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16" w:type="dxa"/>
        <w:tblLook w:val="04A0" w:firstRow="1" w:lastRow="0" w:firstColumn="1" w:lastColumn="0" w:noHBand="0" w:noVBand="1"/>
      </w:tblPr>
      <w:tblGrid>
        <w:gridCol w:w="9639"/>
        <w:gridCol w:w="77"/>
      </w:tblGrid>
      <w:tr w:rsidR="00140AD5" w:rsidTr="009E3245">
        <w:trPr>
          <w:trHeight w:val="3406"/>
        </w:trPr>
        <w:tc>
          <w:tcPr>
            <w:tcW w:w="9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AD5" w:rsidRDefault="00140AD5" w:rsidP="00140AD5">
            <w:pPr>
              <w:pStyle w:val="1"/>
              <w:ind w:right="1416"/>
              <w:outlineLvl w:val="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                                                 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752475" cy="685800"/>
                  <wp:effectExtent l="0" t="0" r="9525" b="0"/>
                  <wp:docPr id="2" name="Рисунок 2" descr="Герб-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AD5" w:rsidRDefault="00140AD5" w:rsidP="00140AD5">
            <w:pPr>
              <w:ind w:right="1416"/>
              <w:jc w:val="center"/>
              <w:rPr>
                <w:sz w:val="16"/>
                <w:szCs w:val="16"/>
              </w:rPr>
            </w:pPr>
          </w:p>
          <w:p w:rsidR="00140AD5" w:rsidRDefault="00140AD5" w:rsidP="00140AD5">
            <w:pPr>
              <w:pStyle w:val="2"/>
              <w:ind w:right="1416"/>
              <w:jc w:val="center"/>
              <w:outlineLvl w:val="1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Глава Городского округа Подольск</w:t>
            </w:r>
          </w:p>
          <w:p w:rsidR="00140AD5" w:rsidRDefault="00140AD5" w:rsidP="00140AD5">
            <w:pPr>
              <w:pStyle w:val="3"/>
              <w:ind w:right="1416"/>
              <w:outlineLvl w:val="2"/>
              <w:rPr>
                <w:sz w:val="56"/>
              </w:rPr>
            </w:pPr>
            <w:r>
              <w:rPr>
                <w:sz w:val="56"/>
              </w:rPr>
              <w:t>ПОСТАНОВЛЕНИЕ</w:t>
            </w:r>
          </w:p>
          <w:p w:rsidR="00140AD5" w:rsidRDefault="00140AD5" w:rsidP="00140AD5">
            <w:pPr>
              <w:ind w:right="1416"/>
              <w:rPr>
                <w:sz w:val="28"/>
                <w:szCs w:val="28"/>
              </w:rPr>
            </w:pPr>
          </w:p>
          <w:p w:rsidR="00140AD5" w:rsidRDefault="00140AD5" w:rsidP="00140AD5">
            <w:pPr>
              <w:ind w:right="14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AF6165" w:rsidRPr="00AF6165">
              <w:rPr>
                <w:sz w:val="28"/>
                <w:szCs w:val="28"/>
                <w:u w:val="single"/>
              </w:rPr>
              <w:t>20.10.2025</w:t>
            </w: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№ _________</w:t>
            </w:r>
            <w:r w:rsidR="00AF6165" w:rsidRPr="00AF6165">
              <w:rPr>
                <w:sz w:val="28"/>
                <w:szCs w:val="28"/>
                <w:u w:val="single"/>
              </w:rPr>
              <w:t>291-ПГ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</w:t>
            </w:r>
          </w:p>
          <w:p w:rsidR="00140AD5" w:rsidRDefault="00140AD5" w:rsidP="00140AD5">
            <w:pPr>
              <w:ind w:right="1416"/>
              <w:jc w:val="center"/>
              <w:rPr>
                <w:sz w:val="16"/>
                <w:szCs w:val="16"/>
              </w:rPr>
            </w:pPr>
          </w:p>
          <w:p w:rsidR="00140AD5" w:rsidRDefault="00140AD5" w:rsidP="00140AD5">
            <w:pPr>
              <w:ind w:right="1416"/>
              <w:jc w:val="center"/>
              <w:rPr>
                <w:sz w:val="22"/>
              </w:rPr>
            </w:pPr>
            <w:r>
              <w:rPr>
                <w:sz w:val="22"/>
              </w:rPr>
              <w:t>Городской округ Подольск, Московская область</w:t>
            </w:r>
          </w:p>
          <w:p w:rsidR="00E7731B" w:rsidRDefault="00E7731B" w:rsidP="00E7731B">
            <w:pPr>
              <w:jc w:val="both"/>
              <w:rPr>
                <w:sz w:val="26"/>
                <w:szCs w:val="26"/>
              </w:rPr>
            </w:pPr>
          </w:p>
        </w:tc>
      </w:tr>
      <w:tr w:rsidR="00E7731B" w:rsidTr="00527079">
        <w:trPr>
          <w:gridAfter w:val="1"/>
          <w:wAfter w:w="77" w:type="dxa"/>
          <w:trHeight w:val="170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7731B" w:rsidRPr="00E7731B" w:rsidRDefault="00E7731B" w:rsidP="004923C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назначении общественных обсуждений по проекту распоряжения </w:t>
            </w:r>
            <w:r w:rsidR="00084CED">
              <w:rPr>
                <w:b/>
                <w:sz w:val="26"/>
                <w:szCs w:val="26"/>
              </w:rPr>
              <w:t xml:space="preserve">                                </w:t>
            </w:r>
            <w:r w:rsidR="00084CED" w:rsidRPr="00084CED"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«</w:t>
            </w:r>
            <w:r w:rsidR="004923C4">
              <w:rPr>
                <w:b/>
                <w:sz w:val="26"/>
                <w:szCs w:val="26"/>
              </w:rPr>
              <w:t>обслуживание жилой застройки</w:t>
            </w:r>
            <w:r w:rsidR="00084CED" w:rsidRPr="00084CED">
              <w:rPr>
                <w:b/>
                <w:sz w:val="26"/>
                <w:szCs w:val="26"/>
              </w:rPr>
              <w:t xml:space="preserve">» для земельного участка с кадастровым номером </w:t>
            </w:r>
            <w:r w:rsidR="00E208DF" w:rsidRPr="00E208DF">
              <w:rPr>
                <w:b/>
                <w:sz w:val="26"/>
                <w:szCs w:val="26"/>
              </w:rPr>
              <w:t>50:55:0010218:464</w:t>
            </w:r>
            <w:r w:rsidR="00E208DF">
              <w:rPr>
                <w:b/>
                <w:sz w:val="26"/>
                <w:szCs w:val="26"/>
              </w:rPr>
              <w:t xml:space="preserve"> </w:t>
            </w:r>
            <w:r w:rsidR="00084CED" w:rsidRPr="00084CED">
              <w:rPr>
                <w:b/>
                <w:sz w:val="26"/>
                <w:szCs w:val="26"/>
              </w:rPr>
              <w:t xml:space="preserve">площадью </w:t>
            </w:r>
            <w:r w:rsidR="00E208DF">
              <w:rPr>
                <w:b/>
                <w:sz w:val="26"/>
                <w:szCs w:val="26"/>
              </w:rPr>
              <w:t>845</w:t>
            </w:r>
            <w:r w:rsidR="00084CED" w:rsidRPr="00084CED">
              <w:rPr>
                <w:b/>
                <w:sz w:val="26"/>
                <w:szCs w:val="26"/>
              </w:rPr>
              <w:t xml:space="preserve"> кв. м</w:t>
            </w:r>
            <w:r w:rsidR="00084CED">
              <w:rPr>
                <w:b/>
                <w:sz w:val="26"/>
                <w:szCs w:val="26"/>
              </w:rPr>
              <w:t xml:space="preserve">, </w:t>
            </w:r>
            <w:r w:rsidR="00084CED" w:rsidRPr="00084CED">
              <w:rPr>
                <w:b/>
                <w:sz w:val="26"/>
                <w:szCs w:val="26"/>
              </w:rPr>
              <w:t>расположенного по адресу</w:t>
            </w:r>
            <w:r w:rsidR="001C2F0B" w:rsidRPr="00005F30">
              <w:rPr>
                <w:b/>
                <w:sz w:val="26"/>
                <w:szCs w:val="26"/>
              </w:rPr>
              <w:t xml:space="preserve">: </w:t>
            </w:r>
            <w:r w:rsidR="00E208DF" w:rsidRPr="00E208DF">
              <w:rPr>
                <w:b/>
                <w:sz w:val="26"/>
                <w:szCs w:val="26"/>
              </w:rPr>
              <w:t>Российская Федерация, Московская область, г</w:t>
            </w:r>
            <w:r w:rsidR="00E208DF">
              <w:rPr>
                <w:b/>
                <w:sz w:val="26"/>
                <w:szCs w:val="26"/>
              </w:rPr>
              <w:t>.</w:t>
            </w:r>
            <w:r w:rsidR="00E208DF" w:rsidRPr="00E208DF">
              <w:rPr>
                <w:b/>
                <w:sz w:val="26"/>
                <w:szCs w:val="26"/>
              </w:rPr>
              <w:t xml:space="preserve"> Подольск, ул</w:t>
            </w:r>
            <w:r w:rsidR="00E208DF">
              <w:rPr>
                <w:b/>
                <w:sz w:val="26"/>
                <w:szCs w:val="26"/>
              </w:rPr>
              <w:t>.</w:t>
            </w:r>
            <w:r w:rsidR="00E208DF" w:rsidRPr="00E208DF">
              <w:rPr>
                <w:b/>
                <w:sz w:val="26"/>
                <w:szCs w:val="26"/>
              </w:rPr>
              <w:t xml:space="preserve"> Некрасова, д 29/65</w:t>
            </w:r>
          </w:p>
        </w:tc>
      </w:tr>
    </w:tbl>
    <w:p w:rsidR="00E7731B" w:rsidRDefault="00E7731B" w:rsidP="00E7731B">
      <w:pPr>
        <w:spacing w:after="240"/>
        <w:jc w:val="both"/>
        <w:rPr>
          <w:sz w:val="26"/>
          <w:szCs w:val="26"/>
        </w:rPr>
      </w:pPr>
    </w:p>
    <w:p w:rsidR="00FF55B5" w:rsidRDefault="00FF55B5" w:rsidP="00E7731B">
      <w:pPr>
        <w:spacing w:after="24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 Градостроительным кодексом Российской Федерации, решением Совета депутатов Городского округа Подольск Московской области от</w:t>
      </w:r>
      <w:r w:rsidR="00E83124">
        <w:rPr>
          <w:sz w:val="26"/>
          <w:szCs w:val="26"/>
        </w:rPr>
        <w:t> </w:t>
      </w:r>
      <w:r>
        <w:rPr>
          <w:sz w:val="26"/>
          <w:szCs w:val="26"/>
        </w:rPr>
        <w:t>28.02.2023 № 35/3 «Об утверждении Положения об организации и проведении общественных обсуждений по вопросам градостроительной деятельности в Городском округе Подольск Московской области», Административным регламентом предоставления муниципальной услуги «Включение предложений и замечаний в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протокол общественных обсуждений в сфере градостроительной деятельности», утвержденным постановлением Администрации Городского округа Подольск от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28.02.2023 № 272-П, в связи с обращением Комитета по архитектуре и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 xml:space="preserve">градостроительству Московской области </w:t>
      </w:r>
      <w:r>
        <w:rPr>
          <w:color w:val="000000"/>
          <w:sz w:val="26"/>
          <w:szCs w:val="26"/>
        </w:rPr>
        <w:t xml:space="preserve">от </w:t>
      </w:r>
      <w:r w:rsidR="0025509D">
        <w:rPr>
          <w:color w:val="000000"/>
          <w:sz w:val="26"/>
          <w:szCs w:val="26"/>
        </w:rPr>
        <w:t>1</w:t>
      </w:r>
      <w:r w:rsidR="00E208DF">
        <w:rPr>
          <w:color w:val="000000"/>
          <w:sz w:val="26"/>
          <w:szCs w:val="26"/>
        </w:rPr>
        <w:t>3</w:t>
      </w:r>
      <w:r w:rsidR="003F2650">
        <w:rPr>
          <w:color w:val="000000"/>
          <w:sz w:val="26"/>
          <w:szCs w:val="26"/>
        </w:rPr>
        <w:t>.</w:t>
      </w:r>
      <w:r w:rsidR="00E208DF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</w:t>
      </w:r>
      <w:r>
        <w:rPr>
          <w:color w:val="FF0000"/>
          <w:sz w:val="26"/>
          <w:szCs w:val="26"/>
        </w:rPr>
        <w:t xml:space="preserve"> </w:t>
      </w:r>
      <w:r w:rsidR="003F2650">
        <w:rPr>
          <w:color w:val="000000"/>
          <w:sz w:val="26"/>
          <w:szCs w:val="26"/>
        </w:rPr>
        <w:t>№ 33Исх-</w:t>
      </w:r>
      <w:r w:rsidR="00E208DF">
        <w:rPr>
          <w:color w:val="000000"/>
          <w:sz w:val="26"/>
          <w:szCs w:val="26"/>
        </w:rPr>
        <w:t>10460</w:t>
      </w:r>
      <w:r>
        <w:rPr>
          <w:color w:val="000000"/>
          <w:sz w:val="26"/>
          <w:szCs w:val="26"/>
        </w:rPr>
        <w:t>/36-0</w:t>
      </w:r>
      <w:r w:rsidR="0025509D">
        <w:rPr>
          <w:color w:val="000000"/>
          <w:sz w:val="26"/>
          <w:szCs w:val="26"/>
        </w:rPr>
        <w:t>1</w:t>
      </w:r>
    </w:p>
    <w:p w:rsidR="00FF55B5" w:rsidRDefault="00FF55B5" w:rsidP="00FF55B5">
      <w:pPr>
        <w:spacing w:after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25509D">
        <w:rPr>
          <w:sz w:val="26"/>
          <w:szCs w:val="26"/>
        </w:rPr>
        <w:t xml:space="preserve"> </w:t>
      </w:r>
    </w:p>
    <w:p w:rsidR="00FF55B5" w:rsidRDefault="00FF55B5" w:rsidP="000B2B6F">
      <w:pPr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общественные обсуждения по проекту распоряжения </w:t>
      </w:r>
      <w:r w:rsidR="0025509D">
        <w:rPr>
          <w:sz w:val="26"/>
          <w:szCs w:val="26"/>
        </w:rPr>
        <w:t xml:space="preserve">                                      </w:t>
      </w:r>
      <w:r w:rsidR="00E208DF" w:rsidRPr="00E208DF">
        <w:rPr>
          <w:sz w:val="26"/>
          <w:szCs w:val="26"/>
        </w:rPr>
        <w:t>о предоставлении разрешения на условно разрешенный вид использования «</w:t>
      </w:r>
      <w:r w:rsidR="004923C4">
        <w:rPr>
          <w:sz w:val="26"/>
          <w:szCs w:val="26"/>
        </w:rPr>
        <w:t>обслуживание жилой застройки</w:t>
      </w:r>
      <w:r w:rsidR="00E208DF" w:rsidRPr="00E208DF">
        <w:rPr>
          <w:sz w:val="26"/>
          <w:szCs w:val="26"/>
        </w:rPr>
        <w:t>» для земельного участка с кадастровым номером 50:55:0010218:464 площадью 845 кв. м, расположенного по адресу: Российская Федерация, Московская область, г. Подольск, ул. Некрасова, д 29/65</w:t>
      </w:r>
      <w:r w:rsidR="00084CED" w:rsidRPr="00084CED">
        <w:rPr>
          <w:sz w:val="26"/>
          <w:szCs w:val="26"/>
        </w:rPr>
        <w:t xml:space="preserve"> </w:t>
      </w:r>
      <w:r w:rsidR="00087EE9">
        <w:rPr>
          <w:sz w:val="26"/>
          <w:szCs w:val="26"/>
        </w:rPr>
        <w:t xml:space="preserve">(далее </w:t>
      </w:r>
      <w:r>
        <w:rPr>
          <w:sz w:val="26"/>
          <w:szCs w:val="26"/>
        </w:rPr>
        <w:t xml:space="preserve">- Проект). 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Комиссии по подготовке проекта </w:t>
      </w:r>
      <w:r w:rsidR="002C42B3">
        <w:rPr>
          <w:sz w:val="26"/>
          <w:szCs w:val="26"/>
        </w:rPr>
        <w:t>П</w:t>
      </w:r>
      <w:r>
        <w:rPr>
          <w:sz w:val="26"/>
          <w:szCs w:val="26"/>
        </w:rPr>
        <w:t>равил землепользования и застройки муниципального образования «Городской округ Подольск Московской области» обеспечить: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2.1. подготовку оповещения о начале общественных </w:t>
      </w:r>
      <w:r w:rsidR="004E7758">
        <w:rPr>
          <w:sz w:val="26"/>
          <w:szCs w:val="26"/>
        </w:rPr>
        <w:t>обсуждений по</w:t>
      </w:r>
      <w:r>
        <w:rPr>
          <w:sz w:val="26"/>
          <w:szCs w:val="26"/>
        </w:rPr>
        <w:t xml:space="preserve"> Проекту;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размещение оповещения в сетевом издании «Администрация Городского округа Подольск» по </w:t>
      </w:r>
      <w:r w:rsidRPr="00255112">
        <w:rPr>
          <w:sz w:val="26"/>
          <w:szCs w:val="26"/>
        </w:rPr>
        <w:t xml:space="preserve">адресу </w:t>
      </w:r>
      <w:hyperlink r:id="rId7" w:history="1">
        <w:r w:rsidRPr="00255112">
          <w:rPr>
            <w:rStyle w:val="a3"/>
            <w:color w:val="auto"/>
            <w:sz w:val="26"/>
            <w:szCs w:val="26"/>
            <w:u w:val="none"/>
          </w:rPr>
          <w:t>http://подольск-администрация.рф/</w:t>
        </w:r>
      </w:hyperlink>
      <w:r w:rsidRPr="00255112">
        <w:rPr>
          <w:sz w:val="26"/>
          <w:szCs w:val="26"/>
        </w:rPr>
        <w:t>, н</w:t>
      </w:r>
      <w:r>
        <w:rPr>
          <w:sz w:val="26"/>
          <w:szCs w:val="26"/>
        </w:rPr>
        <w:t>а информационных стендах, в местах массового скопления граждан и в иных местах, расположенных на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территории, в отношении которой подготовлен Проект;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размещение Проекта и информационных материалов к нему в сетевом издании «Администрация Городского округа Подольск» по адресу http://подольск-администрация.рф/;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открытие и проведение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прием предложений и замечаний по Проекту в течении всего периода размещения Проекта и проведения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 организацию консультирования посетителей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="001C2F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подготовку и оформление протокола общественных обсуждений по Проекту; </w:t>
      </w:r>
    </w:p>
    <w:p w:rsidR="00DD6B48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подготовку и опубликование заключения о результатах общественных обсуждений по Проекту в сетевом издании «Администрация Городского округа Подольск» по адресу http://подольск-администрация.рф/ и на информационных стендах.</w:t>
      </w:r>
    </w:p>
    <w:p w:rsidR="00FF55B5" w:rsidRDefault="00FF55B5" w:rsidP="00FF55B5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Общий срок проведения общественных обсуждений по Проекту определить </w:t>
      </w:r>
      <w:r>
        <w:rPr>
          <w:color w:val="000000"/>
          <w:sz w:val="26"/>
          <w:szCs w:val="26"/>
        </w:rPr>
        <w:t>с</w:t>
      </w:r>
      <w:r w:rsidR="00140AD5">
        <w:rPr>
          <w:color w:val="000000"/>
          <w:sz w:val="26"/>
          <w:szCs w:val="26"/>
        </w:rPr>
        <w:t> </w:t>
      </w:r>
      <w:r w:rsidR="00E208DF">
        <w:rPr>
          <w:color w:val="000000"/>
          <w:sz w:val="26"/>
          <w:szCs w:val="26"/>
        </w:rPr>
        <w:t>23.10.2025</w:t>
      </w:r>
      <w:r w:rsidR="003F2650">
        <w:rPr>
          <w:color w:val="000000"/>
          <w:sz w:val="26"/>
          <w:szCs w:val="26"/>
        </w:rPr>
        <w:t xml:space="preserve"> по </w:t>
      </w:r>
      <w:r w:rsidR="00E208DF">
        <w:rPr>
          <w:color w:val="000000"/>
          <w:sz w:val="26"/>
          <w:szCs w:val="26"/>
        </w:rPr>
        <w:t>07</w:t>
      </w:r>
      <w:r w:rsidR="003F2650">
        <w:rPr>
          <w:color w:val="000000"/>
          <w:sz w:val="26"/>
          <w:szCs w:val="26"/>
        </w:rPr>
        <w:t>.</w:t>
      </w:r>
      <w:r w:rsidR="00527079">
        <w:rPr>
          <w:color w:val="000000"/>
          <w:sz w:val="26"/>
          <w:szCs w:val="26"/>
        </w:rPr>
        <w:t>1</w:t>
      </w:r>
      <w:r w:rsidR="00E208D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.2025.</w:t>
      </w:r>
    </w:p>
    <w:p w:rsidR="00FF55B5" w:rsidRPr="00255112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Провести общественные обсуждения по Проекту </w:t>
      </w:r>
      <w:r w:rsidR="00CE6102">
        <w:rPr>
          <w:color w:val="000000"/>
          <w:sz w:val="26"/>
          <w:szCs w:val="26"/>
        </w:rPr>
        <w:t>23</w:t>
      </w:r>
      <w:r w:rsidR="008C6FBE">
        <w:rPr>
          <w:color w:val="000000"/>
          <w:sz w:val="26"/>
          <w:szCs w:val="26"/>
        </w:rPr>
        <w:t>.</w:t>
      </w:r>
      <w:r w:rsidR="00527079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</w:t>
      </w:r>
      <w:r>
        <w:rPr>
          <w:sz w:val="26"/>
          <w:szCs w:val="26"/>
        </w:rPr>
        <w:t xml:space="preserve"> в 1</w:t>
      </w:r>
      <w:r w:rsidR="00527079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005F30">
        <w:rPr>
          <w:sz w:val="26"/>
          <w:szCs w:val="26"/>
        </w:rPr>
        <w:t>0</w:t>
      </w:r>
      <w:r w:rsidR="00A751DA">
        <w:rPr>
          <w:sz w:val="26"/>
          <w:szCs w:val="26"/>
        </w:rPr>
        <w:t>0</w:t>
      </w:r>
      <w:r>
        <w:rPr>
          <w:sz w:val="26"/>
          <w:szCs w:val="26"/>
        </w:rPr>
        <w:t xml:space="preserve"> в режиме видео-конференц-связи онлайн на официальном сайте Администрации Городского округа Подольск </w:t>
      </w:r>
      <w:r w:rsidRPr="00255112">
        <w:rPr>
          <w:sz w:val="26"/>
          <w:szCs w:val="26"/>
        </w:rPr>
        <w:t>(</w:t>
      </w:r>
      <w:hyperlink r:id="rId8" w:history="1">
        <w:r w:rsidRPr="00255112">
          <w:rPr>
            <w:rStyle w:val="a3"/>
            <w:color w:val="auto"/>
            <w:sz w:val="26"/>
            <w:szCs w:val="26"/>
            <w:u w:val="none"/>
          </w:rPr>
          <w:t>http://подольск-администрация.рф/dokumenty/publichnye-slushaniya/</w:t>
        </w:r>
      </w:hyperlink>
      <w:r w:rsidRPr="00255112">
        <w:rPr>
          <w:sz w:val="26"/>
          <w:szCs w:val="26"/>
        </w:rPr>
        <w:t>)</w:t>
      </w:r>
      <w:r w:rsidRPr="00255112">
        <w:rPr>
          <w:rStyle w:val="a3"/>
          <w:sz w:val="26"/>
          <w:szCs w:val="26"/>
          <w:u w:val="none"/>
          <w:shd w:val="clear" w:color="auto" w:fill="FFFFFF"/>
        </w:rPr>
        <w:t>.</w:t>
      </w:r>
      <w:r w:rsidRPr="00255112">
        <w:rPr>
          <w:sz w:val="26"/>
          <w:szCs w:val="26"/>
        </w:rPr>
        <w:t xml:space="preserve"> </w:t>
      </w:r>
    </w:p>
    <w:p w:rsidR="00FF55B5" w:rsidRDefault="00FF55B5" w:rsidP="00FF55B5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Муниципальному автономному учреждению «Медиацентр» опубликовать настоящее постановление в сетевом издании «Администрация Городского округа Подольск» в срок, установленный Положением об организации и проведении общественных обсуждений по вопросам градостроительной деятельности в Городском округе Подольск Московской области.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Контроль за исполнением настоящего постановления возложить </w:t>
      </w:r>
      <w:r w:rsidRPr="00140AD5">
        <w:rPr>
          <w:sz w:val="26"/>
          <w:szCs w:val="26"/>
        </w:rPr>
        <w:t>на</w:t>
      </w:r>
      <w:r w:rsidR="00140AD5" w:rsidRPr="00140AD5">
        <w:rPr>
          <w:sz w:val="26"/>
          <w:szCs w:val="26"/>
        </w:rPr>
        <w:t> </w:t>
      </w:r>
      <w:r w:rsidRPr="00140AD5">
        <w:rPr>
          <w:sz w:val="26"/>
          <w:szCs w:val="26"/>
        </w:rPr>
        <w:t>заместителя</w:t>
      </w:r>
      <w:r>
        <w:rPr>
          <w:sz w:val="26"/>
          <w:szCs w:val="26"/>
        </w:rPr>
        <w:t xml:space="preserve"> Главы Городского округа Подольск </w:t>
      </w:r>
      <w:proofErr w:type="spellStart"/>
      <w:r>
        <w:rPr>
          <w:sz w:val="26"/>
          <w:szCs w:val="26"/>
        </w:rPr>
        <w:t>Студеникину</w:t>
      </w:r>
      <w:proofErr w:type="spellEnd"/>
      <w:r>
        <w:rPr>
          <w:sz w:val="26"/>
          <w:szCs w:val="26"/>
        </w:rPr>
        <w:t xml:space="preserve"> А.О.</w:t>
      </w:r>
      <w:r>
        <w:t xml:space="preserve"> </w:t>
      </w:r>
    </w:p>
    <w:p w:rsidR="00FF55B5" w:rsidRDefault="00FF55B5" w:rsidP="00FF55B5">
      <w:pPr>
        <w:spacing w:line="360" w:lineRule="auto"/>
        <w:ind w:firstLine="709"/>
        <w:jc w:val="both"/>
      </w:pPr>
    </w:p>
    <w:p w:rsidR="00E83124" w:rsidRDefault="00E83124" w:rsidP="00527079">
      <w:pPr>
        <w:spacing w:line="360" w:lineRule="auto"/>
        <w:jc w:val="both"/>
      </w:pPr>
    </w:p>
    <w:p w:rsidR="00E83124" w:rsidRPr="00E83124" w:rsidRDefault="00E83124" w:rsidP="00E83124">
      <w:pPr>
        <w:spacing w:line="360" w:lineRule="auto"/>
        <w:jc w:val="both"/>
        <w:rPr>
          <w:sz w:val="22"/>
        </w:rPr>
      </w:pPr>
      <w:r>
        <w:rPr>
          <w:sz w:val="26"/>
          <w:szCs w:val="26"/>
        </w:rPr>
        <w:t>Глава Городского округа Подольск</w:t>
      </w:r>
      <w:r>
        <w:rPr>
          <w:sz w:val="26"/>
          <w:szCs w:val="26"/>
        </w:rPr>
        <w:tab/>
        <w:t xml:space="preserve">                                                       Г.И. Артамонов</w:t>
      </w:r>
    </w:p>
    <w:sectPr w:rsidR="00E83124" w:rsidRPr="00E83124" w:rsidSect="00E831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45" w:rsidRDefault="00394545" w:rsidP="00A2079A">
      <w:r>
        <w:separator/>
      </w:r>
    </w:p>
  </w:endnote>
  <w:endnote w:type="continuationSeparator" w:id="0">
    <w:p w:rsidR="00394545" w:rsidRDefault="00394545" w:rsidP="00A2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45" w:rsidRDefault="00394545" w:rsidP="00A2079A">
      <w:r>
        <w:separator/>
      </w:r>
    </w:p>
  </w:footnote>
  <w:footnote w:type="continuationSeparator" w:id="0">
    <w:p w:rsidR="00394545" w:rsidRDefault="00394545" w:rsidP="00A2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70"/>
    <w:rsid w:val="00005F30"/>
    <w:rsid w:val="00064C2E"/>
    <w:rsid w:val="00084CED"/>
    <w:rsid w:val="00087EE9"/>
    <w:rsid w:val="000A3DF1"/>
    <w:rsid w:val="000B1681"/>
    <w:rsid w:val="000B2B6F"/>
    <w:rsid w:val="00140AD5"/>
    <w:rsid w:val="001C2F0B"/>
    <w:rsid w:val="0025509D"/>
    <w:rsid w:val="00255112"/>
    <w:rsid w:val="002C42B3"/>
    <w:rsid w:val="002D46E5"/>
    <w:rsid w:val="00394545"/>
    <w:rsid w:val="003C0B3C"/>
    <w:rsid w:val="003E55E2"/>
    <w:rsid w:val="003F2650"/>
    <w:rsid w:val="004923C4"/>
    <w:rsid w:val="004A0A70"/>
    <w:rsid w:val="004B7994"/>
    <w:rsid w:val="004E7758"/>
    <w:rsid w:val="004F4CC3"/>
    <w:rsid w:val="00527079"/>
    <w:rsid w:val="005D14DE"/>
    <w:rsid w:val="00626B28"/>
    <w:rsid w:val="0069379A"/>
    <w:rsid w:val="008574A3"/>
    <w:rsid w:val="008A2B1E"/>
    <w:rsid w:val="008C6FBE"/>
    <w:rsid w:val="008D3911"/>
    <w:rsid w:val="009D6F17"/>
    <w:rsid w:val="009E3245"/>
    <w:rsid w:val="00A2079A"/>
    <w:rsid w:val="00A23789"/>
    <w:rsid w:val="00A32186"/>
    <w:rsid w:val="00A60F01"/>
    <w:rsid w:val="00A751DA"/>
    <w:rsid w:val="00A91855"/>
    <w:rsid w:val="00AF6165"/>
    <w:rsid w:val="00C63D64"/>
    <w:rsid w:val="00C7584A"/>
    <w:rsid w:val="00C77FF8"/>
    <w:rsid w:val="00CC67F7"/>
    <w:rsid w:val="00CE6102"/>
    <w:rsid w:val="00D51AB9"/>
    <w:rsid w:val="00D60CA3"/>
    <w:rsid w:val="00DD5A1E"/>
    <w:rsid w:val="00DD6B48"/>
    <w:rsid w:val="00E208DF"/>
    <w:rsid w:val="00E322B2"/>
    <w:rsid w:val="00E7731B"/>
    <w:rsid w:val="00E83124"/>
    <w:rsid w:val="00F0150B"/>
    <w:rsid w:val="00F86487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9260A-B7C0-4542-A674-87896AF6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AD5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140AD5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40AD5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55B5"/>
    <w:rPr>
      <w:color w:val="0563C1"/>
      <w:u w:val="single"/>
    </w:rPr>
  </w:style>
  <w:style w:type="table" w:styleId="a4">
    <w:name w:val="Table Grid"/>
    <w:basedOn w:val="a1"/>
    <w:uiPriority w:val="39"/>
    <w:rsid w:val="00140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0A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40AD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40AD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9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91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207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0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207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0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6;&#1076;&#1086;&#1083;&#1100;&#1089;&#1082;-&#1072;&#1076;&#1084;&#1080;&#1085;&#1080;&#1089;&#1090;&#1088;&#1072;&#1094;&#1080;&#1103;.&#1088;&#1092;/dokumenty/publichnye-slushaniy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Болотникова Елизавета Валерьевна</cp:lastModifiedBy>
  <cp:revision>2</cp:revision>
  <cp:lastPrinted>2025-10-14T11:29:00Z</cp:lastPrinted>
  <dcterms:created xsi:type="dcterms:W3CDTF">2025-10-23T12:45:00Z</dcterms:created>
  <dcterms:modified xsi:type="dcterms:W3CDTF">2025-10-23T12:45:00Z</dcterms:modified>
</cp:coreProperties>
</file>