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AC" w:rsidRDefault="00A26948" w:rsidP="00FC6230">
      <w:pPr>
        <w:pStyle w:val="1"/>
        <w:ind w:right="1416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752475" cy="685800"/>
            <wp:effectExtent l="19050" t="0" r="9525" b="0"/>
            <wp:docPr id="1" name="Рисунок 1" descr="Герб-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р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2AC" w:rsidRPr="009369C1" w:rsidRDefault="00F072AC" w:rsidP="00FC6230">
      <w:pPr>
        <w:ind w:right="1416"/>
        <w:jc w:val="center"/>
        <w:rPr>
          <w:sz w:val="16"/>
          <w:szCs w:val="16"/>
        </w:rPr>
      </w:pPr>
    </w:p>
    <w:p w:rsidR="00F072AC" w:rsidRDefault="002B642D" w:rsidP="00FC6230">
      <w:pPr>
        <w:pStyle w:val="2"/>
        <w:ind w:right="1416"/>
        <w:jc w:val="center"/>
        <w:rPr>
          <w:b/>
          <w:sz w:val="40"/>
        </w:rPr>
      </w:pPr>
      <w:r>
        <w:rPr>
          <w:b/>
          <w:sz w:val="40"/>
        </w:rPr>
        <w:t>Глава Городского округа Подольск</w:t>
      </w:r>
    </w:p>
    <w:p w:rsidR="00F072AC" w:rsidRDefault="00F072AC" w:rsidP="00FC6230">
      <w:pPr>
        <w:pStyle w:val="3"/>
        <w:ind w:right="1416"/>
        <w:rPr>
          <w:sz w:val="56"/>
        </w:rPr>
      </w:pPr>
      <w:r>
        <w:rPr>
          <w:sz w:val="56"/>
        </w:rPr>
        <w:t>ПОСТАНОВЛЕНИЕ</w:t>
      </w:r>
    </w:p>
    <w:p w:rsidR="00F072AC" w:rsidRPr="00CB51CF" w:rsidRDefault="00F072AC" w:rsidP="00FC6230">
      <w:pPr>
        <w:ind w:right="1416"/>
        <w:rPr>
          <w:sz w:val="28"/>
          <w:szCs w:val="28"/>
        </w:rPr>
      </w:pPr>
    </w:p>
    <w:p w:rsidR="00F072AC" w:rsidRPr="00CB51CF" w:rsidRDefault="00F072AC" w:rsidP="00FC6230">
      <w:pPr>
        <w:ind w:right="1416"/>
        <w:rPr>
          <w:sz w:val="28"/>
          <w:szCs w:val="28"/>
        </w:rPr>
      </w:pPr>
      <w:r w:rsidRPr="00CB51CF">
        <w:rPr>
          <w:sz w:val="28"/>
          <w:szCs w:val="28"/>
        </w:rPr>
        <w:t>_____</w:t>
      </w:r>
      <w:r w:rsidR="00307A9D" w:rsidRPr="00307A9D">
        <w:rPr>
          <w:sz w:val="28"/>
          <w:szCs w:val="28"/>
          <w:u w:val="single"/>
        </w:rPr>
        <w:t>17.08.2016</w:t>
      </w:r>
      <w:r w:rsidRPr="00CB51CF">
        <w:rPr>
          <w:sz w:val="28"/>
          <w:szCs w:val="28"/>
        </w:rPr>
        <w:t>___</w:t>
      </w:r>
      <w:r w:rsidRPr="00CB51CF">
        <w:rPr>
          <w:sz w:val="28"/>
          <w:szCs w:val="28"/>
        </w:rPr>
        <w:tab/>
      </w:r>
      <w:r w:rsidRPr="00CB51CF">
        <w:rPr>
          <w:sz w:val="28"/>
          <w:szCs w:val="28"/>
        </w:rPr>
        <w:tab/>
        <w:t>№ __</w:t>
      </w:r>
      <w:r w:rsidR="009369C1">
        <w:rPr>
          <w:sz w:val="28"/>
          <w:szCs w:val="28"/>
        </w:rPr>
        <w:t>_</w:t>
      </w:r>
      <w:r w:rsidRPr="00CB51CF">
        <w:rPr>
          <w:sz w:val="28"/>
          <w:szCs w:val="28"/>
        </w:rPr>
        <w:t>___</w:t>
      </w:r>
      <w:r w:rsidR="00307A9D" w:rsidRPr="00307A9D">
        <w:rPr>
          <w:sz w:val="28"/>
          <w:szCs w:val="28"/>
          <w:u w:val="single"/>
        </w:rPr>
        <w:t>1635-П</w:t>
      </w:r>
      <w:r w:rsidR="00E42043" w:rsidRPr="00307A9D">
        <w:rPr>
          <w:sz w:val="28"/>
          <w:szCs w:val="28"/>
          <w:u w:val="single"/>
        </w:rPr>
        <w:softHyphen/>
      </w:r>
      <w:r w:rsidR="00E42043" w:rsidRPr="00307A9D">
        <w:rPr>
          <w:sz w:val="28"/>
          <w:szCs w:val="28"/>
          <w:u w:val="single"/>
        </w:rPr>
        <w:softHyphen/>
      </w:r>
      <w:r w:rsidRPr="00CB51CF">
        <w:rPr>
          <w:sz w:val="28"/>
          <w:szCs w:val="28"/>
        </w:rPr>
        <w:t>___</w:t>
      </w:r>
      <w:r w:rsidR="00E42043">
        <w:rPr>
          <w:sz w:val="28"/>
          <w:szCs w:val="28"/>
        </w:rPr>
        <w:t>_</w:t>
      </w:r>
      <w:r w:rsidRPr="00CB51CF">
        <w:rPr>
          <w:sz w:val="28"/>
          <w:szCs w:val="28"/>
        </w:rPr>
        <w:t>_</w:t>
      </w:r>
      <w:r w:rsidR="00E42043">
        <w:rPr>
          <w:sz w:val="28"/>
          <w:szCs w:val="28"/>
        </w:rPr>
        <w:t>_</w:t>
      </w:r>
    </w:p>
    <w:p w:rsidR="00F072AC" w:rsidRPr="00CB51CF" w:rsidRDefault="00F072AC" w:rsidP="00FC6230">
      <w:pPr>
        <w:ind w:right="1416"/>
        <w:jc w:val="center"/>
        <w:rPr>
          <w:sz w:val="16"/>
          <w:szCs w:val="16"/>
        </w:rPr>
      </w:pPr>
    </w:p>
    <w:p w:rsidR="00F072AC" w:rsidRDefault="00867FBD" w:rsidP="00FC6230">
      <w:pPr>
        <w:ind w:right="1416"/>
        <w:jc w:val="center"/>
        <w:rPr>
          <w:sz w:val="22"/>
        </w:rPr>
      </w:pPr>
      <w:r>
        <w:rPr>
          <w:sz w:val="22"/>
        </w:rPr>
        <w:t>Городской округ</w:t>
      </w:r>
      <w:r w:rsidR="00F072AC">
        <w:rPr>
          <w:sz w:val="22"/>
        </w:rPr>
        <w:t xml:space="preserve"> Подольск, Московская область</w:t>
      </w:r>
    </w:p>
    <w:p w:rsidR="00FC6230" w:rsidRDefault="00FC6230" w:rsidP="00FC6230">
      <w:pPr>
        <w:tabs>
          <w:tab w:val="left" w:pos="9356"/>
        </w:tabs>
        <w:ind w:right="-2"/>
        <w:rPr>
          <w:sz w:val="24"/>
          <w:szCs w:val="24"/>
        </w:rPr>
      </w:pPr>
    </w:p>
    <w:p w:rsidR="008256B3" w:rsidRDefault="008256B3" w:rsidP="00FC6230">
      <w:pPr>
        <w:tabs>
          <w:tab w:val="left" w:pos="9356"/>
        </w:tabs>
        <w:ind w:right="-2"/>
        <w:rPr>
          <w:sz w:val="24"/>
          <w:szCs w:val="24"/>
        </w:rPr>
      </w:pPr>
    </w:p>
    <w:p w:rsidR="008256B3" w:rsidRDefault="008256B3" w:rsidP="00FC6230">
      <w:pPr>
        <w:tabs>
          <w:tab w:val="left" w:pos="9356"/>
        </w:tabs>
        <w:ind w:right="-2"/>
        <w:rPr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/>
      </w:tblPr>
      <w:tblGrid>
        <w:gridCol w:w="5758"/>
      </w:tblGrid>
      <w:tr w:rsidR="008256B3" w:rsidRPr="006C1207" w:rsidTr="008256B3">
        <w:trPr>
          <w:trHeight w:val="1266"/>
        </w:trPr>
        <w:tc>
          <w:tcPr>
            <w:tcW w:w="5758" w:type="dxa"/>
          </w:tcPr>
          <w:p w:rsidR="008256B3" w:rsidRPr="006C1207" w:rsidRDefault="008256B3" w:rsidP="008256B3">
            <w:pPr>
              <w:rPr>
                <w:b/>
                <w:sz w:val="26"/>
                <w:szCs w:val="26"/>
              </w:rPr>
            </w:pPr>
            <w:r w:rsidRPr="009F451C">
              <w:rPr>
                <w:b/>
                <w:sz w:val="26"/>
                <w:szCs w:val="26"/>
              </w:rPr>
              <w:t>О внесении изменени</w:t>
            </w:r>
            <w:r>
              <w:rPr>
                <w:b/>
                <w:sz w:val="26"/>
                <w:szCs w:val="26"/>
              </w:rPr>
              <w:t>й</w:t>
            </w:r>
            <w:r w:rsidRPr="009F451C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в муниципальную программу Городского  округа  Подольск «Предпринимательство Подольска»</w:t>
            </w:r>
          </w:p>
          <w:p w:rsidR="008256B3" w:rsidRPr="006C1207" w:rsidRDefault="008256B3" w:rsidP="008256B3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18121B" w:rsidRDefault="0018121B" w:rsidP="0018121B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целях упорядочения финансирования расходов</w:t>
      </w:r>
      <w:r>
        <w:rPr>
          <w:rFonts w:ascii="Times New Roman" w:hAnsi="Times New Roman"/>
          <w:b w:val="0"/>
          <w:color w:val="000000"/>
          <w:sz w:val="26"/>
          <w:szCs w:val="26"/>
        </w:rPr>
        <w:t>, уточнения показателей эффективности реализации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мероприятий муниципальной программы Городского округа  Подольск «Предпринимательство Подольска» и в соответствии с Порядком разработки и реализации муниципальных программ Городского округа Подольск, утвержденным постановлением Главы Городского округа Подольск от 11.01.2016 №1-П,  </w:t>
      </w:r>
    </w:p>
    <w:p w:rsidR="008256B3" w:rsidRPr="008256B3" w:rsidRDefault="008256B3" w:rsidP="008256B3">
      <w:pPr>
        <w:spacing w:line="312" w:lineRule="auto"/>
        <w:ind w:firstLine="709"/>
        <w:jc w:val="both"/>
        <w:rPr>
          <w:rFonts w:eastAsia="Calibri"/>
          <w:sz w:val="18"/>
          <w:szCs w:val="18"/>
          <w:lang w:eastAsia="en-US"/>
        </w:rPr>
      </w:pPr>
    </w:p>
    <w:p w:rsidR="008256B3" w:rsidRPr="008256B3" w:rsidRDefault="008256B3" w:rsidP="008256B3">
      <w:pPr>
        <w:spacing w:line="312" w:lineRule="auto"/>
        <w:jc w:val="both"/>
        <w:rPr>
          <w:rFonts w:eastAsia="Calibri"/>
          <w:sz w:val="26"/>
          <w:szCs w:val="26"/>
          <w:lang w:eastAsia="en-US"/>
        </w:rPr>
      </w:pPr>
      <w:r w:rsidRPr="008256B3">
        <w:rPr>
          <w:rFonts w:eastAsia="Calibri"/>
          <w:sz w:val="26"/>
          <w:szCs w:val="26"/>
          <w:lang w:eastAsia="en-US"/>
        </w:rPr>
        <w:t>ПОСТАНОВЛЯЮ:</w:t>
      </w:r>
    </w:p>
    <w:p w:rsidR="008256B3" w:rsidRPr="008256B3" w:rsidRDefault="008256B3" w:rsidP="008256B3">
      <w:pPr>
        <w:spacing w:line="312" w:lineRule="auto"/>
        <w:ind w:firstLine="709"/>
        <w:jc w:val="both"/>
        <w:rPr>
          <w:rFonts w:eastAsia="Calibri"/>
          <w:sz w:val="18"/>
          <w:szCs w:val="18"/>
          <w:lang w:eastAsia="en-US"/>
        </w:rPr>
      </w:pPr>
    </w:p>
    <w:p w:rsidR="008256B3" w:rsidRPr="008256B3" w:rsidRDefault="008256B3" w:rsidP="008256B3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8256B3">
        <w:rPr>
          <w:color w:val="000000"/>
          <w:sz w:val="26"/>
          <w:szCs w:val="26"/>
        </w:rPr>
        <w:t xml:space="preserve">1. Внести изменения в муниципальную программу </w:t>
      </w:r>
      <w:r w:rsidRPr="008256B3">
        <w:rPr>
          <w:rFonts w:eastAsia="Calibri"/>
          <w:sz w:val="26"/>
          <w:szCs w:val="26"/>
          <w:lang w:eastAsia="en-US"/>
        </w:rPr>
        <w:t xml:space="preserve">Городского округа Подольск </w:t>
      </w:r>
      <w:r w:rsidRPr="008256B3">
        <w:rPr>
          <w:color w:val="000000"/>
          <w:sz w:val="26"/>
          <w:szCs w:val="26"/>
        </w:rPr>
        <w:t>«Предпринимательство</w:t>
      </w:r>
      <w:r w:rsidRPr="008256B3">
        <w:rPr>
          <w:rFonts w:eastAsia="Calibri"/>
          <w:sz w:val="26"/>
          <w:szCs w:val="26"/>
          <w:lang w:eastAsia="en-US"/>
        </w:rPr>
        <w:t xml:space="preserve"> Подольска</w:t>
      </w:r>
      <w:r w:rsidRPr="008256B3">
        <w:rPr>
          <w:color w:val="000000"/>
          <w:sz w:val="26"/>
          <w:szCs w:val="26"/>
        </w:rPr>
        <w:t xml:space="preserve">», </w:t>
      </w:r>
      <w:r w:rsidRPr="008256B3">
        <w:rPr>
          <w:rFonts w:eastAsia="Calibri"/>
          <w:sz w:val="26"/>
          <w:szCs w:val="26"/>
          <w:lang w:eastAsia="en-US"/>
        </w:rPr>
        <w:t>утвержденную постановлением Главы Городского округа Подольск от 11.01.2016 №15-П, изложив её в новой редакции (прилагается).</w:t>
      </w:r>
      <w:r w:rsidRPr="008256B3">
        <w:rPr>
          <w:color w:val="000000"/>
          <w:sz w:val="26"/>
          <w:szCs w:val="26"/>
        </w:rPr>
        <w:t xml:space="preserve"> </w:t>
      </w:r>
    </w:p>
    <w:p w:rsidR="008256B3" w:rsidRPr="008256B3" w:rsidRDefault="008256B3" w:rsidP="008256B3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8256B3">
        <w:rPr>
          <w:color w:val="000000"/>
          <w:sz w:val="26"/>
          <w:szCs w:val="26"/>
        </w:rPr>
        <w:t xml:space="preserve">2.  Начальнику Управления по взаимодействию с общественными организациями и СМИ Администрации </w:t>
      </w:r>
      <w:r w:rsidRPr="008256B3">
        <w:rPr>
          <w:rFonts w:eastAsia="Calibri"/>
          <w:sz w:val="26"/>
          <w:szCs w:val="26"/>
          <w:lang w:eastAsia="en-US"/>
        </w:rPr>
        <w:t xml:space="preserve">Городского округа Подольск </w:t>
      </w:r>
      <w:r w:rsidRPr="008256B3">
        <w:rPr>
          <w:color w:val="000000"/>
          <w:sz w:val="26"/>
          <w:szCs w:val="26"/>
        </w:rPr>
        <w:t xml:space="preserve">Лысенко И.А. обеспечить опубликование настоящего постановления в средствах массовой информации и размещение его в сети Интернет на </w:t>
      </w:r>
      <w:r w:rsidR="00421C17">
        <w:rPr>
          <w:color w:val="000000"/>
          <w:sz w:val="26"/>
          <w:szCs w:val="26"/>
        </w:rPr>
        <w:t>официальном</w:t>
      </w:r>
      <w:r w:rsidRPr="008256B3">
        <w:rPr>
          <w:color w:val="000000"/>
          <w:sz w:val="26"/>
          <w:szCs w:val="26"/>
        </w:rPr>
        <w:t xml:space="preserve"> сайте Администрации </w:t>
      </w:r>
      <w:r w:rsidRPr="008256B3">
        <w:rPr>
          <w:rFonts w:eastAsia="Calibri"/>
          <w:sz w:val="26"/>
          <w:szCs w:val="26"/>
          <w:lang w:eastAsia="en-US"/>
        </w:rPr>
        <w:t>Городского округа Подольск</w:t>
      </w:r>
      <w:r w:rsidRPr="008256B3">
        <w:rPr>
          <w:color w:val="000000"/>
          <w:sz w:val="26"/>
          <w:szCs w:val="26"/>
        </w:rPr>
        <w:t>.</w:t>
      </w:r>
    </w:p>
    <w:p w:rsidR="008256B3" w:rsidRPr="008256B3" w:rsidRDefault="008256B3" w:rsidP="008256B3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8256B3">
        <w:rPr>
          <w:color w:val="000000"/>
          <w:sz w:val="26"/>
          <w:szCs w:val="26"/>
        </w:rPr>
        <w:t>3.  Контроль за исполнением настоящего постановления возложить на первого заместителя Главы Администрации Сюрина В.И., заместителя Главы Администрации Кука А.Ф., заместителя Главы Администрации по экономике и финансам Щепетева Э.Н.</w:t>
      </w:r>
    </w:p>
    <w:p w:rsidR="008256B3" w:rsidRDefault="008256B3" w:rsidP="008256B3">
      <w:pPr>
        <w:spacing w:line="360" w:lineRule="auto"/>
        <w:rPr>
          <w:rFonts w:eastAsia="Calibri"/>
          <w:sz w:val="26"/>
          <w:szCs w:val="26"/>
          <w:lang w:eastAsia="en-US"/>
        </w:rPr>
      </w:pPr>
    </w:p>
    <w:p w:rsidR="008256B3" w:rsidRPr="008256B3" w:rsidRDefault="008256B3" w:rsidP="008256B3">
      <w:pPr>
        <w:spacing w:line="360" w:lineRule="auto"/>
        <w:rPr>
          <w:rFonts w:eastAsia="Calibri"/>
          <w:sz w:val="26"/>
          <w:szCs w:val="26"/>
          <w:lang w:eastAsia="en-US"/>
        </w:rPr>
      </w:pPr>
      <w:r w:rsidRPr="008256B3">
        <w:rPr>
          <w:rFonts w:eastAsia="Calibri"/>
          <w:sz w:val="26"/>
          <w:szCs w:val="26"/>
          <w:lang w:eastAsia="en-US"/>
        </w:rPr>
        <w:t>Глава Городского округа Подольск                                                            Н.И. Пестов</w:t>
      </w:r>
    </w:p>
    <w:sectPr w:rsidR="008256B3" w:rsidRPr="008256B3" w:rsidSect="008256B3">
      <w:pgSz w:w="11906" w:h="16838" w:code="9"/>
      <w:pgMar w:top="125" w:right="567" w:bottom="709" w:left="198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51CF"/>
    <w:rsid w:val="0018121B"/>
    <w:rsid w:val="001C60D8"/>
    <w:rsid w:val="00200165"/>
    <w:rsid w:val="002B642D"/>
    <w:rsid w:val="002E7BED"/>
    <w:rsid w:val="00307A9D"/>
    <w:rsid w:val="00421C17"/>
    <w:rsid w:val="00521E1E"/>
    <w:rsid w:val="0052711F"/>
    <w:rsid w:val="00795D62"/>
    <w:rsid w:val="008256B3"/>
    <w:rsid w:val="00867FBD"/>
    <w:rsid w:val="009369C1"/>
    <w:rsid w:val="00A26948"/>
    <w:rsid w:val="00A823DC"/>
    <w:rsid w:val="00AD329B"/>
    <w:rsid w:val="00BB4FFF"/>
    <w:rsid w:val="00CB51CF"/>
    <w:rsid w:val="00E42043"/>
    <w:rsid w:val="00EF434F"/>
    <w:rsid w:val="00F072AC"/>
    <w:rsid w:val="00F35871"/>
    <w:rsid w:val="00FC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uiPriority w:val="99"/>
    <w:semiHidden/>
    <w:unhideWhenUsed/>
    <w:rsid w:val="008256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256B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812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4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!</dc:creator>
  <cp:keywords/>
  <cp:lastModifiedBy>User</cp:lastModifiedBy>
  <cp:revision>2</cp:revision>
  <cp:lastPrinted>2012-07-06T10:48:00Z</cp:lastPrinted>
  <dcterms:created xsi:type="dcterms:W3CDTF">2016-08-30T07:54:00Z</dcterms:created>
  <dcterms:modified xsi:type="dcterms:W3CDTF">2016-08-30T07:54:00Z</dcterms:modified>
</cp:coreProperties>
</file>