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9FD" w:rsidRPr="009141D9" w:rsidRDefault="004529FD" w:rsidP="0057311B">
      <w:pPr>
        <w:spacing w:after="0" w:line="240" w:lineRule="auto"/>
        <w:ind w:left="9912"/>
        <w:rPr>
          <w:rFonts w:ascii="Times New Roman" w:hAnsi="Times New Roman"/>
          <w:sz w:val="26"/>
          <w:szCs w:val="26"/>
        </w:rPr>
      </w:pPr>
      <w:bookmarkStart w:id="0" w:name="_GoBack"/>
      <w:bookmarkEnd w:id="0"/>
      <w:r w:rsidRPr="009141D9">
        <w:rPr>
          <w:rFonts w:ascii="Times New Roman" w:hAnsi="Times New Roman"/>
          <w:sz w:val="26"/>
          <w:szCs w:val="26"/>
        </w:rPr>
        <w:t>Приложение</w:t>
      </w:r>
    </w:p>
    <w:p w:rsidR="004529FD" w:rsidRPr="009141D9" w:rsidRDefault="004529FD" w:rsidP="004529FD">
      <w:pPr>
        <w:spacing w:after="0" w:line="240" w:lineRule="auto"/>
        <w:ind w:left="9912"/>
        <w:rPr>
          <w:rFonts w:ascii="Times New Roman" w:hAnsi="Times New Roman"/>
          <w:sz w:val="26"/>
          <w:szCs w:val="26"/>
        </w:rPr>
      </w:pPr>
      <w:r w:rsidRPr="009141D9">
        <w:rPr>
          <w:rFonts w:ascii="Times New Roman" w:hAnsi="Times New Roman"/>
          <w:sz w:val="26"/>
          <w:szCs w:val="26"/>
        </w:rPr>
        <w:t xml:space="preserve">к постановлению Администрации </w:t>
      </w:r>
    </w:p>
    <w:p w:rsidR="004529FD" w:rsidRPr="009141D9" w:rsidRDefault="004529FD" w:rsidP="004529FD">
      <w:pPr>
        <w:spacing w:after="0" w:line="240" w:lineRule="auto"/>
        <w:ind w:left="9912"/>
        <w:rPr>
          <w:rFonts w:ascii="Times New Roman" w:hAnsi="Times New Roman"/>
          <w:sz w:val="26"/>
          <w:szCs w:val="26"/>
        </w:rPr>
      </w:pPr>
      <w:r w:rsidRPr="009141D9">
        <w:rPr>
          <w:rFonts w:ascii="Times New Roman" w:hAnsi="Times New Roman"/>
          <w:sz w:val="26"/>
          <w:szCs w:val="26"/>
        </w:rPr>
        <w:t>Городского округа Подольск</w:t>
      </w:r>
    </w:p>
    <w:p w:rsidR="004529FD" w:rsidRPr="009141D9" w:rsidRDefault="009141D9" w:rsidP="004529FD">
      <w:pPr>
        <w:spacing w:after="0" w:line="240" w:lineRule="auto"/>
        <w:ind w:left="9912"/>
        <w:rPr>
          <w:rFonts w:ascii="Times New Roman" w:hAnsi="Times New Roman"/>
          <w:sz w:val="26"/>
          <w:szCs w:val="26"/>
        </w:rPr>
      </w:pPr>
      <w:r>
        <w:rPr>
          <w:rFonts w:ascii="Times New Roman" w:hAnsi="Times New Roman"/>
          <w:sz w:val="26"/>
          <w:szCs w:val="26"/>
        </w:rPr>
        <w:t>о</w:t>
      </w:r>
      <w:r w:rsidR="004529FD" w:rsidRPr="009141D9">
        <w:rPr>
          <w:rFonts w:ascii="Times New Roman" w:hAnsi="Times New Roman"/>
          <w:sz w:val="26"/>
          <w:szCs w:val="26"/>
        </w:rPr>
        <w:t>т</w:t>
      </w:r>
      <w:r>
        <w:rPr>
          <w:rFonts w:ascii="Times New Roman" w:hAnsi="Times New Roman"/>
          <w:sz w:val="26"/>
          <w:szCs w:val="26"/>
        </w:rPr>
        <w:t xml:space="preserve"> _</w:t>
      </w:r>
      <w:r w:rsidR="005E525E" w:rsidRPr="005E525E">
        <w:rPr>
          <w:rFonts w:ascii="Times New Roman" w:hAnsi="Times New Roman"/>
          <w:sz w:val="26"/>
          <w:szCs w:val="26"/>
          <w:u w:val="single"/>
        </w:rPr>
        <w:t>31.12.2019</w:t>
      </w:r>
      <w:r>
        <w:rPr>
          <w:rFonts w:ascii="Times New Roman" w:hAnsi="Times New Roman"/>
          <w:sz w:val="26"/>
          <w:szCs w:val="26"/>
        </w:rPr>
        <w:t>____</w:t>
      </w:r>
      <w:r w:rsidR="004529FD" w:rsidRPr="009141D9">
        <w:rPr>
          <w:rFonts w:ascii="Times New Roman" w:hAnsi="Times New Roman"/>
          <w:sz w:val="26"/>
          <w:szCs w:val="26"/>
        </w:rPr>
        <w:t xml:space="preserve">№ </w:t>
      </w:r>
      <w:r>
        <w:rPr>
          <w:rFonts w:ascii="Times New Roman" w:hAnsi="Times New Roman"/>
          <w:sz w:val="26"/>
          <w:szCs w:val="26"/>
        </w:rPr>
        <w:t>__</w:t>
      </w:r>
      <w:r w:rsidR="005E525E" w:rsidRPr="005E525E">
        <w:rPr>
          <w:rFonts w:ascii="Times New Roman" w:hAnsi="Times New Roman"/>
          <w:sz w:val="26"/>
          <w:szCs w:val="26"/>
          <w:u w:val="single"/>
        </w:rPr>
        <w:t>1986-П</w:t>
      </w:r>
      <w:r>
        <w:rPr>
          <w:rFonts w:ascii="Times New Roman" w:hAnsi="Times New Roman"/>
          <w:sz w:val="26"/>
          <w:szCs w:val="26"/>
        </w:rPr>
        <w:t>____</w:t>
      </w:r>
    </w:p>
    <w:p w:rsidR="004529FD" w:rsidRDefault="004529FD" w:rsidP="004529FD">
      <w:pPr>
        <w:jc w:val="center"/>
        <w:rPr>
          <w:rFonts w:ascii="Times New Roman" w:hAnsi="Times New Roman"/>
          <w:b/>
          <w:sz w:val="26"/>
          <w:szCs w:val="26"/>
        </w:rPr>
      </w:pPr>
    </w:p>
    <w:p w:rsidR="007B23A2" w:rsidRPr="00032D31" w:rsidRDefault="00032D31" w:rsidP="004529FD">
      <w:pPr>
        <w:jc w:val="center"/>
        <w:rPr>
          <w:rFonts w:ascii="Times New Roman" w:hAnsi="Times New Roman"/>
          <w:b/>
          <w:sz w:val="26"/>
          <w:szCs w:val="26"/>
        </w:rPr>
      </w:pPr>
      <w:r>
        <w:rPr>
          <w:rFonts w:ascii="Times New Roman" w:hAnsi="Times New Roman"/>
          <w:b/>
          <w:sz w:val="26"/>
          <w:szCs w:val="26"/>
        </w:rPr>
        <w:t>Паспорт муниципальной программы</w:t>
      </w:r>
    </w:p>
    <w:p w:rsidR="007B23A2" w:rsidRDefault="00DE27DB">
      <w:pPr>
        <w:spacing w:after="0" w:line="240" w:lineRule="auto"/>
        <w:jc w:val="center"/>
        <w:rPr>
          <w:rFonts w:ascii="Times New Roman" w:eastAsia="Times New Roman" w:hAnsi="Times New Roman"/>
          <w:b/>
          <w:sz w:val="26"/>
          <w:szCs w:val="26"/>
          <w:lang w:eastAsia="ru-RU"/>
        </w:rPr>
      </w:pPr>
      <w:r>
        <w:rPr>
          <w:rFonts w:ascii="Times New Roman" w:hAnsi="Times New Roman"/>
          <w:b/>
          <w:sz w:val="26"/>
          <w:szCs w:val="26"/>
        </w:rPr>
        <w:t xml:space="preserve">Городского округа Подольск </w:t>
      </w:r>
      <w:r>
        <w:rPr>
          <w:rFonts w:ascii="Times New Roman" w:eastAsia="Times New Roman" w:hAnsi="Times New Roman"/>
          <w:b/>
          <w:sz w:val="26"/>
          <w:szCs w:val="26"/>
          <w:lang w:eastAsia="ru-RU"/>
        </w:rPr>
        <w:t>«Развитие институтов гражданского общества,</w:t>
      </w:r>
    </w:p>
    <w:p w:rsidR="007B23A2" w:rsidRDefault="00DE27DB">
      <w:pPr>
        <w:spacing w:after="0" w:line="240" w:lineRule="auto"/>
        <w:jc w:val="center"/>
        <w:rPr>
          <w:rFonts w:ascii="Times New Roman" w:eastAsia="Times New Roman" w:hAnsi="Times New Roman"/>
          <w:b/>
          <w:sz w:val="26"/>
          <w:szCs w:val="26"/>
          <w:lang w:eastAsia="ru-RU"/>
        </w:rPr>
      </w:pPr>
      <w:r>
        <w:rPr>
          <w:rFonts w:ascii="Times New Roman" w:eastAsia="Times New Roman" w:hAnsi="Times New Roman"/>
          <w:b/>
          <w:sz w:val="26"/>
          <w:szCs w:val="26"/>
          <w:lang w:eastAsia="ru-RU"/>
        </w:rPr>
        <w:t>повышение эффективности мест</w:t>
      </w:r>
      <w:r w:rsidR="00A90615">
        <w:rPr>
          <w:rFonts w:ascii="Times New Roman" w:eastAsia="Times New Roman" w:hAnsi="Times New Roman"/>
          <w:b/>
          <w:sz w:val="26"/>
          <w:szCs w:val="26"/>
          <w:lang w:eastAsia="ru-RU"/>
        </w:rPr>
        <w:t>ного самоуправления»</w:t>
      </w:r>
    </w:p>
    <w:p w:rsidR="007B23A2" w:rsidRDefault="007B23A2">
      <w:pPr>
        <w:pStyle w:val="ConsPlusNormal"/>
        <w:ind w:firstLine="0"/>
        <w:jc w:val="center"/>
        <w:rPr>
          <w:rFonts w:ascii="Times New Roman" w:hAnsi="Times New Roman" w:cs="Times New Roman"/>
          <w:sz w:val="28"/>
          <w:szCs w:val="28"/>
        </w:rPr>
      </w:pPr>
    </w:p>
    <w:tbl>
      <w:tblPr>
        <w:tblStyle w:val="ae"/>
        <w:tblW w:w="15559" w:type="dxa"/>
        <w:tblLayout w:type="fixed"/>
        <w:tblLook w:val="04A0" w:firstRow="1" w:lastRow="0" w:firstColumn="1" w:lastColumn="0" w:noHBand="0" w:noVBand="1"/>
      </w:tblPr>
      <w:tblGrid>
        <w:gridCol w:w="4219"/>
        <w:gridCol w:w="1418"/>
        <w:gridCol w:w="1275"/>
        <w:gridCol w:w="1276"/>
        <w:gridCol w:w="1276"/>
        <w:gridCol w:w="1276"/>
        <w:gridCol w:w="1134"/>
        <w:gridCol w:w="1275"/>
        <w:gridCol w:w="1134"/>
        <w:gridCol w:w="1276"/>
      </w:tblGrid>
      <w:tr w:rsidR="00F57FDA" w:rsidTr="00E96C55">
        <w:trPr>
          <w:trHeight w:val="692"/>
        </w:trPr>
        <w:tc>
          <w:tcPr>
            <w:tcW w:w="4219" w:type="dxa"/>
          </w:tcPr>
          <w:p w:rsidR="00F57FDA" w:rsidRDefault="00F57FDA" w:rsidP="00D85B3C">
            <w:pPr>
              <w:pStyle w:val="ConsPlusNormal"/>
              <w:ind w:firstLine="0"/>
              <w:rPr>
                <w:rFonts w:ascii="Times New Roman" w:hAnsi="Times New Roman" w:cs="Times New Roman"/>
                <w:sz w:val="24"/>
                <w:szCs w:val="24"/>
              </w:rPr>
            </w:pPr>
            <w:r>
              <w:rPr>
                <w:rFonts w:ascii="Times New Roman" w:hAnsi="Times New Roman" w:cs="Times New Roman"/>
                <w:sz w:val="24"/>
                <w:szCs w:val="24"/>
              </w:rPr>
              <w:t>Координатор муниципальной программы</w:t>
            </w:r>
          </w:p>
        </w:tc>
        <w:tc>
          <w:tcPr>
            <w:tcW w:w="11340" w:type="dxa"/>
            <w:gridSpan w:val="9"/>
          </w:tcPr>
          <w:p w:rsidR="00F57FDA" w:rsidRDefault="00F57FDA" w:rsidP="004529FD">
            <w:pPr>
              <w:pStyle w:val="ConsPlusNormal"/>
              <w:ind w:firstLine="0"/>
              <w:rPr>
                <w:rFonts w:ascii="Times New Roman" w:hAnsi="Times New Roman" w:cs="Times New Roman"/>
                <w:sz w:val="24"/>
                <w:szCs w:val="24"/>
              </w:rPr>
            </w:pPr>
            <w:r>
              <w:rPr>
                <w:rFonts w:ascii="Times New Roman" w:hAnsi="Times New Roman" w:cs="Times New Roman"/>
                <w:sz w:val="24"/>
                <w:szCs w:val="24"/>
              </w:rPr>
              <w:t>Первый заместитель Главы Администрации В.В. Чуб</w:t>
            </w:r>
          </w:p>
        </w:tc>
      </w:tr>
      <w:tr w:rsidR="00F57FDA" w:rsidTr="00E96C55">
        <w:trPr>
          <w:trHeight w:val="585"/>
        </w:trPr>
        <w:tc>
          <w:tcPr>
            <w:tcW w:w="4219" w:type="dxa"/>
          </w:tcPr>
          <w:p w:rsidR="00F57FDA" w:rsidRDefault="00F57FDA" w:rsidP="00D85B3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Муниципальный заказчик муниципальной программы</w:t>
            </w:r>
          </w:p>
        </w:tc>
        <w:tc>
          <w:tcPr>
            <w:tcW w:w="11340" w:type="dxa"/>
            <w:gridSpan w:val="9"/>
          </w:tcPr>
          <w:p w:rsidR="00F57FDA" w:rsidRDefault="00F57FDA" w:rsidP="00D85B3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Информационно-аналитическое управление Администрации Городского округа Подольск</w:t>
            </w:r>
          </w:p>
        </w:tc>
      </w:tr>
      <w:tr w:rsidR="00F57FDA" w:rsidTr="00E96C55">
        <w:trPr>
          <w:trHeight w:val="2295"/>
        </w:trPr>
        <w:tc>
          <w:tcPr>
            <w:tcW w:w="4219" w:type="dxa"/>
          </w:tcPr>
          <w:p w:rsidR="00F57FDA" w:rsidRDefault="00F57FDA" w:rsidP="00D85B3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Цель муниципальной программы</w:t>
            </w:r>
          </w:p>
        </w:tc>
        <w:tc>
          <w:tcPr>
            <w:tcW w:w="11340" w:type="dxa"/>
            <w:gridSpan w:val="9"/>
          </w:tcPr>
          <w:p w:rsidR="00F57FDA" w:rsidRDefault="00F57FDA" w:rsidP="00F40E7A">
            <w:pPr>
              <w:pStyle w:val="ad"/>
              <w:numPr>
                <w:ilvl w:val="0"/>
                <w:numId w:val="18"/>
              </w:numPr>
              <w:tabs>
                <w:tab w:val="left" w:pos="495"/>
              </w:tabs>
              <w:ind w:left="34" w:firstLine="0"/>
              <w:rPr>
                <w:rFonts w:ascii="Times New Roman" w:hAnsi="Times New Roman"/>
              </w:rPr>
            </w:pPr>
            <w:r>
              <w:rPr>
                <w:rFonts w:ascii="Times New Roman" w:hAnsi="Times New Roman"/>
              </w:rPr>
              <w:t>Обеспечение открытости и прозрачности деятельности органов местного самоуправления Городского округа Подольск, создание условий для осуществления гражданского контроля деятельности органов местного самоуправления Городского округа Подольск.</w:t>
            </w:r>
          </w:p>
          <w:p w:rsidR="00F57FDA" w:rsidRDefault="00F57FDA" w:rsidP="00F40E7A">
            <w:pPr>
              <w:pStyle w:val="ad"/>
              <w:numPr>
                <w:ilvl w:val="0"/>
                <w:numId w:val="18"/>
              </w:numPr>
              <w:tabs>
                <w:tab w:val="left" w:pos="495"/>
              </w:tabs>
              <w:ind w:left="34" w:firstLine="0"/>
              <w:rPr>
                <w:rFonts w:ascii="Times New Roman" w:hAnsi="Times New Roman"/>
              </w:rPr>
            </w:pPr>
            <w:r>
              <w:rPr>
                <w:rFonts w:ascii="Times New Roman" w:hAnsi="Times New Roman"/>
              </w:rPr>
              <w:t>Разработка архитектурно-планировочных концепций по созданию архитектурно-художественного облика</w:t>
            </w:r>
            <w:r>
              <w:rPr>
                <w:rFonts w:ascii="Times New Roman" w:eastAsia="Times New Roman" w:hAnsi="Times New Roman"/>
              </w:rPr>
              <w:t>,</w:t>
            </w:r>
            <w:r>
              <w:rPr>
                <w:rFonts w:ascii="Times New Roman" w:hAnsi="Times New Roman"/>
              </w:rPr>
              <w:t xml:space="preserve"> реализация проектов по созданию и развитию архитектурно-художественного освещения, приведению в надлежащий вид городских территорий муниципального образования «Городской округ Подольск </w:t>
            </w:r>
            <w:r>
              <w:rPr>
                <w:rFonts w:ascii="Times New Roman" w:eastAsia="Times New Roman" w:hAnsi="Times New Roman"/>
              </w:rPr>
              <w:t>Московской области»</w:t>
            </w:r>
            <w:r>
              <w:rPr>
                <w:rFonts w:ascii="Times New Roman" w:hAnsi="Times New Roman"/>
              </w:rPr>
              <w:t>.</w:t>
            </w:r>
          </w:p>
        </w:tc>
      </w:tr>
      <w:tr w:rsidR="00F57FDA" w:rsidTr="00E96C55">
        <w:trPr>
          <w:trHeight w:val="1406"/>
        </w:trPr>
        <w:tc>
          <w:tcPr>
            <w:tcW w:w="4219" w:type="dxa"/>
          </w:tcPr>
          <w:p w:rsidR="00F57FDA" w:rsidRDefault="00F57FDA" w:rsidP="00D85B3C">
            <w:pPr>
              <w:spacing w:after="0" w:line="240" w:lineRule="auto"/>
              <w:rPr>
                <w:rFonts w:ascii="Times New Roman" w:eastAsia="Times New Roman" w:hAnsi="Times New Roman"/>
                <w:sz w:val="24"/>
                <w:szCs w:val="24"/>
                <w:lang w:eastAsia="ru-RU"/>
              </w:rPr>
            </w:pPr>
            <w:r>
              <w:rPr>
                <w:rFonts w:ascii="Times New Roman" w:hAnsi="Times New Roman"/>
                <w:color w:val="000000"/>
                <w:sz w:val="24"/>
                <w:szCs w:val="24"/>
              </w:rPr>
              <w:t>Перечень подпрограмм</w:t>
            </w:r>
          </w:p>
        </w:tc>
        <w:tc>
          <w:tcPr>
            <w:tcW w:w="11340" w:type="dxa"/>
            <w:gridSpan w:val="9"/>
          </w:tcPr>
          <w:p w:rsidR="00F57FDA" w:rsidRPr="00032D31" w:rsidRDefault="00F57FDA" w:rsidP="00D85B3C">
            <w:pPr>
              <w:pStyle w:val="ad"/>
              <w:tabs>
                <w:tab w:val="left" w:pos="607"/>
              </w:tabs>
              <w:ind w:left="40"/>
              <w:rPr>
                <w:rFonts w:ascii="Times New Roman" w:hAnsi="Times New Roman"/>
              </w:rPr>
            </w:pPr>
            <w:r w:rsidRPr="00032D31">
              <w:rPr>
                <w:rFonts w:ascii="Times New Roman" w:eastAsia="Times New Roman" w:hAnsi="Times New Roman"/>
              </w:rPr>
              <w:t>Подпрограмма 1 «Развитие системы информирования населения о деятельности органов местного самоуправления»</w:t>
            </w:r>
          </w:p>
          <w:p w:rsidR="00F57FDA" w:rsidRPr="00032D31" w:rsidRDefault="00F57FDA" w:rsidP="00D85B3C">
            <w:pPr>
              <w:pStyle w:val="ad"/>
              <w:tabs>
                <w:tab w:val="left" w:pos="607"/>
              </w:tabs>
              <w:ind w:left="40"/>
              <w:rPr>
                <w:rFonts w:ascii="Times New Roman" w:hAnsi="Times New Roman"/>
              </w:rPr>
            </w:pPr>
            <w:r w:rsidRPr="00032D31">
              <w:rPr>
                <w:rFonts w:ascii="Times New Roman" w:eastAsia="Times New Roman" w:hAnsi="Times New Roman"/>
              </w:rPr>
              <w:t>Подпрограмма 2 «</w:t>
            </w:r>
            <w:r w:rsidRPr="00032D31">
              <w:rPr>
                <w:rFonts w:ascii="Times New Roman" w:hAnsi="Times New Roman"/>
              </w:rPr>
              <w:t>Развитие социальных коммуникаций»</w:t>
            </w:r>
          </w:p>
          <w:p w:rsidR="00F57FDA" w:rsidRPr="00032D31" w:rsidRDefault="00F57FDA" w:rsidP="00D85B3C">
            <w:pPr>
              <w:pStyle w:val="ad"/>
              <w:tabs>
                <w:tab w:val="left" w:pos="607"/>
              </w:tabs>
              <w:ind w:left="40"/>
              <w:rPr>
                <w:rFonts w:ascii="Times New Roman" w:eastAsia="Times New Roman" w:hAnsi="Times New Roman"/>
              </w:rPr>
            </w:pPr>
            <w:r w:rsidRPr="00032D31">
              <w:rPr>
                <w:rFonts w:ascii="Times New Roman" w:hAnsi="Times New Roman"/>
              </w:rPr>
              <w:t>Под</w:t>
            </w:r>
            <w:r>
              <w:rPr>
                <w:rFonts w:ascii="Times New Roman" w:hAnsi="Times New Roman"/>
              </w:rPr>
              <w:t>п</w:t>
            </w:r>
            <w:r w:rsidRPr="00032D31">
              <w:rPr>
                <w:rFonts w:ascii="Times New Roman" w:hAnsi="Times New Roman"/>
              </w:rPr>
              <w:t>рограмма 3 «Обеспечивающая поддержка развития институтов гражданского общества, повышение эффективности местного самоуправления»</w:t>
            </w:r>
          </w:p>
        </w:tc>
      </w:tr>
      <w:tr w:rsidR="00F57FDA" w:rsidTr="00E96C55">
        <w:trPr>
          <w:trHeight w:val="372"/>
        </w:trPr>
        <w:tc>
          <w:tcPr>
            <w:tcW w:w="4219" w:type="dxa"/>
            <w:vMerge w:val="restart"/>
          </w:tcPr>
          <w:p w:rsidR="00F57FDA" w:rsidRDefault="00F57FDA" w:rsidP="00D85B3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Источники финансирования программы, в том числе по годам:</w:t>
            </w:r>
          </w:p>
        </w:tc>
        <w:tc>
          <w:tcPr>
            <w:tcW w:w="11340" w:type="dxa"/>
            <w:gridSpan w:val="9"/>
          </w:tcPr>
          <w:p w:rsidR="00F57FDA" w:rsidRDefault="00F57FDA" w:rsidP="00D85B3C">
            <w:pPr>
              <w:spacing w:after="0" w:line="240" w:lineRule="auto"/>
              <w:rPr>
                <w:rFonts w:ascii="Times New Roman" w:hAnsi="Times New Roman"/>
                <w:sz w:val="24"/>
                <w:szCs w:val="24"/>
              </w:rPr>
            </w:pPr>
            <w:r>
              <w:rPr>
                <w:rFonts w:ascii="Times New Roman" w:hAnsi="Times New Roman"/>
                <w:sz w:val="24"/>
                <w:szCs w:val="24"/>
              </w:rPr>
              <w:t>Расходы (тыс. руб.)</w:t>
            </w:r>
          </w:p>
        </w:tc>
      </w:tr>
      <w:tr w:rsidR="00F57FDA" w:rsidTr="00F57FDA">
        <w:trPr>
          <w:trHeight w:val="463"/>
        </w:trPr>
        <w:tc>
          <w:tcPr>
            <w:tcW w:w="4219" w:type="dxa"/>
            <w:vMerge/>
          </w:tcPr>
          <w:p w:rsidR="00F57FDA" w:rsidRDefault="00F57FDA" w:rsidP="00D85B3C">
            <w:pPr>
              <w:spacing w:after="0" w:line="240" w:lineRule="auto"/>
              <w:rPr>
                <w:rFonts w:ascii="Times New Roman" w:eastAsia="Times New Roman" w:hAnsi="Times New Roman"/>
                <w:sz w:val="24"/>
                <w:szCs w:val="24"/>
                <w:lang w:eastAsia="ru-RU"/>
              </w:rPr>
            </w:pPr>
          </w:p>
        </w:tc>
        <w:tc>
          <w:tcPr>
            <w:tcW w:w="1418" w:type="dxa"/>
            <w:vAlign w:val="center"/>
          </w:tcPr>
          <w:p w:rsidR="00F57FDA" w:rsidRDefault="00F57FDA" w:rsidP="00D85B3C">
            <w:pPr>
              <w:spacing w:after="0" w:line="240" w:lineRule="auto"/>
              <w:jc w:val="center"/>
              <w:rPr>
                <w:rFonts w:ascii="Times New Roman" w:hAnsi="Times New Roman"/>
                <w:sz w:val="24"/>
                <w:szCs w:val="24"/>
              </w:rPr>
            </w:pPr>
            <w:r>
              <w:rPr>
                <w:rFonts w:ascii="Times New Roman" w:hAnsi="Times New Roman"/>
                <w:sz w:val="24"/>
                <w:szCs w:val="24"/>
              </w:rPr>
              <w:t>Всего:</w:t>
            </w:r>
          </w:p>
        </w:tc>
        <w:tc>
          <w:tcPr>
            <w:tcW w:w="1275" w:type="dxa"/>
            <w:vAlign w:val="center"/>
          </w:tcPr>
          <w:p w:rsidR="00F57FDA" w:rsidRDefault="00F57FDA" w:rsidP="00F57FDA">
            <w:pPr>
              <w:spacing w:after="0" w:line="240" w:lineRule="auto"/>
              <w:jc w:val="center"/>
              <w:rPr>
                <w:rFonts w:ascii="Times New Roman" w:hAnsi="Times New Roman"/>
                <w:sz w:val="24"/>
                <w:szCs w:val="24"/>
              </w:rPr>
            </w:pPr>
            <w:r>
              <w:rPr>
                <w:rFonts w:ascii="Times New Roman" w:hAnsi="Times New Roman"/>
                <w:sz w:val="24"/>
                <w:szCs w:val="24"/>
              </w:rPr>
              <w:t>2017 год</w:t>
            </w:r>
          </w:p>
        </w:tc>
        <w:tc>
          <w:tcPr>
            <w:tcW w:w="1276" w:type="dxa"/>
            <w:vAlign w:val="center"/>
          </w:tcPr>
          <w:p w:rsidR="00F57FDA" w:rsidRDefault="00F57FDA" w:rsidP="00F57FDA">
            <w:pPr>
              <w:spacing w:after="0" w:line="240" w:lineRule="auto"/>
              <w:jc w:val="center"/>
              <w:rPr>
                <w:rFonts w:ascii="Times New Roman" w:hAnsi="Times New Roman"/>
                <w:sz w:val="24"/>
                <w:szCs w:val="24"/>
              </w:rPr>
            </w:pPr>
            <w:r>
              <w:rPr>
                <w:rFonts w:ascii="Times New Roman" w:hAnsi="Times New Roman"/>
                <w:sz w:val="24"/>
                <w:szCs w:val="24"/>
              </w:rPr>
              <w:t>2018 год</w:t>
            </w:r>
          </w:p>
        </w:tc>
        <w:tc>
          <w:tcPr>
            <w:tcW w:w="1276" w:type="dxa"/>
            <w:vAlign w:val="center"/>
          </w:tcPr>
          <w:p w:rsidR="00F57FDA" w:rsidRDefault="00F57FDA" w:rsidP="002627F2">
            <w:pPr>
              <w:spacing w:after="0" w:line="240" w:lineRule="auto"/>
              <w:jc w:val="center"/>
              <w:rPr>
                <w:rFonts w:ascii="Times New Roman" w:hAnsi="Times New Roman"/>
                <w:sz w:val="24"/>
                <w:szCs w:val="24"/>
              </w:rPr>
            </w:pPr>
            <w:r>
              <w:rPr>
                <w:rFonts w:ascii="Times New Roman" w:hAnsi="Times New Roman"/>
                <w:sz w:val="24"/>
                <w:szCs w:val="24"/>
              </w:rPr>
              <w:t>2019 год</w:t>
            </w:r>
          </w:p>
        </w:tc>
        <w:tc>
          <w:tcPr>
            <w:tcW w:w="1276" w:type="dxa"/>
            <w:vAlign w:val="center"/>
          </w:tcPr>
          <w:p w:rsidR="00F57FDA" w:rsidRDefault="00F57FDA" w:rsidP="002627F2">
            <w:pPr>
              <w:spacing w:after="0" w:line="240" w:lineRule="auto"/>
              <w:jc w:val="center"/>
              <w:rPr>
                <w:rFonts w:ascii="Times New Roman" w:hAnsi="Times New Roman"/>
                <w:sz w:val="24"/>
                <w:szCs w:val="24"/>
              </w:rPr>
            </w:pPr>
            <w:r>
              <w:rPr>
                <w:rFonts w:ascii="Times New Roman" w:hAnsi="Times New Roman"/>
                <w:sz w:val="24"/>
                <w:szCs w:val="24"/>
              </w:rPr>
              <w:t>2020 год</w:t>
            </w:r>
          </w:p>
        </w:tc>
        <w:tc>
          <w:tcPr>
            <w:tcW w:w="1134" w:type="dxa"/>
            <w:vAlign w:val="center"/>
          </w:tcPr>
          <w:p w:rsidR="00F57FDA" w:rsidRDefault="00F57FDA" w:rsidP="002627F2">
            <w:pPr>
              <w:spacing w:after="0" w:line="240" w:lineRule="auto"/>
              <w:jc w:val="center"/>
              <w:rPr>
                <w:rFonts w:ascii="Times New Roman" w:hAnsi="Times New Roman"/>
                <w:sz w:val="24"/>
                <w:szCs w:val="24"/>
              </w:rPr>
            </w:pPr>
            <w:r>
              <w:rPr>
                <w:rFonts w:ascii="Times New Roman" w:hAnsi="Times New Roman"/>
                <w:sz w:val="24"/>
                <w:szCs w:val="24"/>
              </w:rPr>
              <w:t>2021 год</w:t>
            </w:r>
          </w:p>
        </w:tc>
        <w:tc>
          <w:tcPr>
            <w:tcW w:w="1275" w:type="dxa"/>
            <w:vAlign w:val="center"/>
          </w:tcPr>
          <w:p w:rsidR="00F57FDA" w:rsidRDefault="00F57FDA" w:rsidP="00D85B3C">
            <w:pPr>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vAlign w:val="center"/>
          </w:tcPr>
          <w:p w:rsidR="00F57FDA" w:rsidRDefault="00F57FDA" w:rsidP="00F57FDA">
            <w:pPr>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276" w:type="dxa"/>
            <w:vAlign w:val="center"/>
          </w:tcPr>
          <w:p w:rsidR="00F57FDA" w:rsidRDefault="00F57FDA" w:rsidP="00F57FDA">
            <w:pPr>
              <w:spacing w:after="0" w:line="240" w:lineRule="auto"/>
              <w:jc w:val="center"/>
              <w:rPr>
                <w:rFonts w:ascii="Times New Roman" w:hAnsi="Times New Roman"/>
                <w:sz w:val="24"/>
                <w:szCs w:val="24"/>
              </w:rPr>
            </w:pPr>
            <w:r>
              <w:rPr>
                <w:rFonts w:ascii="Times New Roman" w:hAnsi="Times New Roman"/>
                <w:sz w:val="24"/>
                <w:szCs w:val="24"/>
              </w:rPr>
              <w:t>2024 год</w:t>
            </w:r>
          </w:p>
        </w:tc>
      </w:tr>
      <w:tr w:rsidR="00F57FDA" w:rsidTr="00A16A91">
        <w:trPr>
          <w:trHeight w:val="546"/>
        </w:trPr>
        <w:tc>
          <w:tcPr>
            <w:tcW w:w="4219" w:type="dxa"/>
          </w:tcPr>
          <w:p w:rsidR="00F57FDA" w:rsidRDefault="00F57FDA" w:rsidP="00D85B3C">
            <w:pPr>
              <w:spacing w:after="0" w:line="240" w:lineRule="auto"/>
              <w:rPr>
                <w:rFonts w:ascii="Times New Roman" w:eastAsia="Times New Roman" w:hAnsi="Times New Roman"/>
                <w:sz w:val="24"/>
                <w:szCs w:val="24"/>
                <w:lang w:eastAsia="ru-RU"/>
              </w:rPr>
            </w:pPr>
            <w:r>
              <w:rPr>
                <w:rFonts w:ascii="Times New Roman" w:hAnsi="Times New Roman"/>
                <w:sz w:val="24"/>
                <w:szCs w:val="24"/>
              </w:rPr>
              <w:t>Средства бюджета Московской области</w:t>
            </w:r>
          </w:p>
        </w:tc>
        <w:tc>
          <w:tcPr>
            <w:tcW w:w="1418" w:type="dxa"/>
          </w:tcPr>
          <w:p w:rsidR="00F57FDA" w:rsidRPr="0025483E" w:rsidRDefault="00F57FDA" w:rsidP="00D85B3C">
            <w:pPr>
              <w:spacing w:after="0" w:line="240" w:lineRule="auto"/>
              <w:jc w:val="center"/>
              <w:rPr>
                <w:rFonts w:ascii="Times New Roman" w:hAnsi="Times New Roman"/>
                <w:sz w:val="20"/>
                <w:szCs w:val="24"/>
              </w:rPr>
            </w:pPr>
            <w:r w:rsidRPr="0025483E">
              <w:rPr>
                <w:rFonts w:ascii="Times New Roman" w:hAnsi="Times New Roman"/>
                <w:sz w:val="20"/>
                <w:szCs w:val="24"/>
              </w:rPr>
              <w:t>-</w:t>
            </w:r>
          </w:p>
        </w:tc>
        <w:tc>
          <w:tcPr>
            <w:tcW w:w="1275" w:type="dxa"/>
          </w:tcPr>
          <w:p w:rsidR="00F57FDA" w:rsidRPr="0025483E" w:rsidRDefault="00F57FDA" w:rsidP="002627F2">
            <w:pPr>
              <w:spacing w:after="0" w:line="240" w:lineRule="auto"/>
              <w:jc w:val="center"/>
              <w:rPr>
                <w:rFonts w:ascii="Times New Roman" w:hAnsi="Times New Roman"/>
                <w:sz w:val="20"/>
                <w:szCs w:val="24"/>
              </w:rPr>
            </w:pPr>
          </w:p>
        </w:tc>
        <w:tc>
          <w:tcPr>
            <w:tcW w:w="1276" w:type="dxa"/>
          </w:tcPr>
          <w:p w:rsidR="00F57FDA" w:rsidRPr="0025483E" w:rsidRDefault="00F57FDA" w:rsidP="002627F2">
            <w:pPr>
              <w:spacing w:after="0" w:line="240" w:lineRule="auto"/>
              <w:jc w:val="center"/>
              <w:rPr>
                <w:rFonts w:ascii="Times New Roman" w:hAnsi="Times New Roman"/>
                <w:sz w:val="20"/>
                <w:szCs w:val="24"/>
              </w:rPr>
            </w:pPr>
          </w:p>
        </w:tc>
        <w:tc>
          <w:tcPr>
            <w:tcW w:w="1276" w:type="dxa"/>
          </w:tcPr>
          <w:p w:rsidR="00F57FDA" w:rsidRPr="0025483E" w:rsidRDefault="00F57FDA" w:rsidP="002627F2">
            <w:pPr>
              <w:spacing w:after="0" w:line="240" w:lineRule="auto"/>
              <w:jc w:val="center"/>
              <w:rPr>
                <w:rFonts w:ascii="Times New Roman" w:hAnsi="Times New Roman"/>
                <w:sz w:val="20"/>
                <w:szCs w:val="24"/>
              </w:rPr>
            </w:pPr>
            <w:r w:rsidRPr="0025483E">
              <w:rPr>
                <w:rFonts w:ascii="Times New Roman" w:hAnsi="Times New Roman"/>
                <w:sz w:val="20"/>
                <w:szCs w:val="24"/>
              </w:rPr>
              <w:t>-</w:t>
            </w:r>
          </w:p>
        </w:tc>
        <w:tc>
          <w:tcPr>
            <w:tcW w:w="1276" w:type="dxa"/>
          </w:tcPr>
          <w:p w:rsidR="00F57FDA" w:rsidRPr="0025483E" w:rsidRDefault="00F57FDA" w:rsidP="002627F2">
            <w:pPr>
              <w:spacing w:after="0" w:line="240" w:lineRule="auto"/>
              <w:jc w:val="center"/>
              <w:rPr>
                <w:rFonts w:ascii="Times New Roman" w:hAnsi="Times New Roman"/>
                <w:sz w:val="20"/>
                <w:szCs w:val="24"/>
              </w:rPr>
            </w:pPr>
            <w:r w:rsidRPr="0025483E">
              <w:rPr>
                <w:rFonts w:ascii="Times New Roman" w:hAnsi="Times New Roman"/>
                <w:sz w:val="20"/>
                <w:szCs w:val="24"/>
              </w:rPr>
              <w:t>-</w:t>
            </w:r>
          </w:p>
        </w:tc>
        <w:tc>
          <w:tcPr>
            <w:tcW w:w="1134" w:type="dxa"/>
          </w:tcPr>
          <w:p w:rsidR="00F57FDA" w:rsidRPr="0025483E" w:rsidRDefault="00F57FDA" w:rsidP="002627F2">
            <w:pPr>
              <w:spacing w:after="0" w:line="240" w:lineRule="auto"/>
              <w:jc w:val="center"/>
              <w:rPr>
                <w:rFonts w:ascii="Times New Roman" w:hAnsi="Times New Roman"/>
                <w:sz w:val="20"/>
                <w:szCs w:val="24"/>
              </w:rPr>
            </w:pPr>
            <w:r w:rsidRPr="0025483E">
              <w:rPr>
                <w:rFonts w:ascii="Times New Roman" w:hAnsi="Times New Roman"/>
                <w:sz w:val="20"/>
                <w:szCs w:val="24"/>
              </w:rPr>
              <w:t>-</w:t>
            </w:r>
          </w:p>
        </w:tc>
        <w:tc>
          <w:tcPr>
            <w:tcW w:w="1275" w:type="dxa"/>
          </w:tcPr>
          <w:p w:rsidR="00F57FDA" w:rsidRPr="0025483E" w:rsidRDefault="00F57FDA" w:rsidP="00D85B3C">
            <w:pPr>
              <w:spacing w:after="0" w:line="240" w:lineRule="auto"/>
              <w:jc w:val="center"/>
              <w:rPr>
                <w:rFonts w:ascii="Times New Roman" w:hAnsi="Times New Roman"/>
                <w:sz w:val="20"/>
                <w:szCs w:val="24"/>
              </w:rPr>
            </w:pPr>
          </w:p>
        </w:tc>
        <w:tc>
          <w:tcPr>
            <w:tcW w:w="1134" w:type="dxa"/>
          </w:tcPr>
          <w:p w:rsidR="00F57FDA" w:rsidRPr="0025483E" w:rsidRDefault="00F57FDA" w:rsidP="00D85B3C">
            <w:pPr>
              <w:spacing w:after="0" w:line="240" w:lineRule="auto"/>
              <w:jc w:val="center"/>
              <w:rPr>
                <w:rFonts w:ascii="Times New Roman" w:hAnsi="Times New Roman"/>
                <w:sz w:val="20"/>
                <w:szCs w:val="24"/>
              </w:rPr>
            </w:pPr>
          </w:p>
        </w:tc>
        <w:tc>
          <w:tcPr>
            <w:tcW w:w="1276" w:type="dxa"/>
          </w:tcPr>
          <w:p w:rsidR="00F57FDA" w:rsidRPr="0025483E" w:rsidRDefault="00F57FDA" w:rsidP="00D85B3C">
            <w:pPr>
              <w:spacing w:after="0" w:line="240" w:lineRule="auto"/>
              <w:jc w:val="center"/>
              <w:rPr>
                <w:rFonts w:ascii="Times New Roman" w:hAnsi="Times New Roman"/>
                <w:sz w:val="20"/>
                <w:szCs w:val="24"/>
              </w:rPr>
            </w:pPr>
          </w:p>
        </w:tc>
      </w:tr>
      <w:tr w:rsidR="005E53D6" w:rsidTr="00F57FDA">
        <w:trPr>
          <w:trHeight w:val="277"/>
        </w:trPr>
        <w:tc>
          <w:tcPr>
            <w:tcW w:w="4219" w:type="dxa"/>
          </w:tcPr>
          <w:p w:rsidR="005E53D6" w:rsidRDefault="005E53D6" w:rsidP="00D85B3C">
            <w:pPr>
              <w:spacing w:after="0" w:line="240" w:lineRule="auto"/>
              <w:rPr>
                <w:rFonts w:ascii="Times New Roman" w:eastAsia="Times New Roman" w:hAnsi="Times New Roman"/>
                <w:sz w:val="24"/>
                <w:szCs w:val="24"/>
                <w:lang w:eastAsia="ru-RU"/>
              </w:rPr>
            </w:pPr>
            <w:r>
              <w:rPr>
                <w:rFonts w:ascii="Times New Roman" w:hAnsi="Times New Roman"/>
                <w:sz w:val="24"/>
                <w:szCs w:val="24"/>
              </w:rPr>
              <w:t>Средства бюджета Городского округа Подольск</w:t>
            </w:r>
          </w:p>
        </w:tc>
        <w:tc>
          <w:tcPr>
            <w:tcW w:w="1418" w:type="dxa"/>
          </w:tcPr>
          <w:p w:rsidR="00A16A91" w:rsidRPr="00A16A91" w:rsidRDefault="004118D7" w:rsidP="00D153B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238299</w:t>
            </w:r>
            <w:r w:rsidR="00210A95">
              <w:rPr>
                <w:rFonts w:ascii="Times New Roman" w:hAnsi="Times New Roman"/>
                <w:color w:val="000000"/>
                <w:sz w:val="20"/>
                <w:szCs w:val="20"/>
              </w:rPr>
              <w:t>,8</w:t>
            </w:r>
            <w:r w:rsidR="00F43E49">
              <w:rPr>
                <w:rFonts w:ascii="Times New Roman" w:hAnsi="Times New Roman"/>
                <w:color w:val="000000"/>
                <w:sz w:val="20"/>
                <w:szCs w:val="20"/>
              </w:rPr>
              <w:t>97</w:t>
            </w:r>
          </w:p>
        </w:tc>
        <w:tc>
          <w:tcPr>
            <w:tcW w:w="1275"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51960,3</w:t>
            </w:r>
          </w:p>
        </w:tc>
        <w:tc>
          <w:tcPr>
            <w:tcW w:w="1276"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48896,9</w:t>
            </w:r>
          </w:p>
        </w:tc>
        <w:tc>
          <w:tcPr>
            <w:tcW w:w="1276" w:type="dxa"/>
          </w:tcPr>
          <w:p w:rsidR="005E53D6" w:rsidRPr="00204AC3" w:rsidRDefault="00110D01" w:rsidP="00060073">
            <w:pPr>
              <w:spacing w:after="0" w:line="240" w:lineRule="auto"/>
              <w:jc w:val="center"/>
              <w:rPr>
                <w:rFonts w:ascii="Times New Roman" w:hAnsi="Times New Roman"/>
                <w:color w:val="000000"/>
                <w:sz w:val="20"/>
                <w:szCs w:val="20"/>
              </w:rPr>
            </w:pPr>
            <w:r w:rsidRPr="00204AC3">
              <w:rPr>
                <w:rFonts w:ascii="Times New Roman" w:hAnsi="Times New Roman"/>
                <w:color w:val="000000"/>
                <w:sz w:val="20"/>
                <w:szCs w:val="20"/>
              </w:rPr>
              <w:t>4</w:t>
            </w:r>
            <w:r w:rsidR="00210A95" w:rsidRPr="00204AC3">
              <w:rPr>
                <w:rFonts w:ascii="Times New Roman" w:hAnsi="Times New Roman"/>
                <w:color w:val="000000"/>
                <w:sz w:val="20"/>
                <w:szCs w:val="20"/>
              </w:rPr>
              <w:t>7915</w:t>
            </w:r>
            <w:r w:rsidRPr="00204AC3">
              <w:rPr>
                <w:rFonts w:ascii="Times New Roman" w:hAnsi="Times New Roman"/>
                <w:color w:val="000000"/>
                <w:sz w:val="20"/>
                <w:szCs w:val="20"/>
              </w:rPr>
              <w:t>,</w:t>
            </w:r>
            <w:r w:rsidR="0034428D" w:rsidRPr="00204AC3">
              <w:rPr>
                <w:rFonts w:ascii="Times New Roman" w:hAnsi="Times New Roman"/>
                <w:color w:val="000000"/>
                <w:sz w:val="20"/>
                <w:szCs w:val="20"/>
              </w:rPr>
              <w:t>6</w:t>
            </w:r>
            <w:r w:rsidR="0041219D" w:rsidRPr="00204AC3">
              <w:rPr>
                <w:rFonts w:ascii="Times New Roman" w:hAnsi="Times New Roman"/>
                <w:color w:val="000000"/>
                <w:sz w:val="20"/>
                <w:szCs w:val="20"/>
              </w:rPr>
              <w:t>97</w:t>
            </w:r>
          </w:p>
        </w:tc>
        <w:tc>
          <w:tcPr>
            <w:tcW w:w="1276" w:type="dxa"/>
          </w:tcPr>
          <w:p w:rsidR="005E53D6" w:rsidRPr="006A5DF1" w:rsidRDefault="005E53D6" w:rsidP="002627F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44624</w:t>
            </w:r>
          </w:p>
        </w:tc>
        <w:tc>
          <w:tcPr>
            <w:tcW w:w="1134" w:type="dxa"/>
          </w:tcPr>
          <w:p w:rsidR="005E53D6" w:rsidRPr="006A5DF1" w:rsidRDefault="005E53D6" w:rsidP="002627F2">
            <w:pPr>
              <w:spacing w:after="0" w:line="240" w:lineRule="auto"/>
              <w:jc w:val="center"/>
              <w:rPr>
                <w:rFonts w:ascii="Times New Roman" w:hAnsi="Times New Roman"/>
                <w:color w:val="000000"/>
                <w:sz w:val="20"/>
                <w:szCs w:val="20"/>
              </w:rPr>
            </w:pPr>
            <w:r>
              <w:rPr>
                <w:rFonts w:ascii="Times New Roman" w:hAnsi="Times New Roman"/>
                <w:color w:val="000000"/>
                <w:sz w:val="20"/>
                <w:szCs w:val="20"/>
              </w:rPr>
              <w:t>44903</w:t>
            </w:r>
          </w:p>
        </w:tc>
        <w:tc>
          <w:tcPr>
            <w:tcW w:w="1275" w:type="dxa"/>
          </w:tcPr>
          <w:p w:rsidR="005E53D6" w:rsidRPr="006A5DF1" w:rsidRDefault="00942009" w:rsidP="00942009">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1134" w:type="dxa"/>
          </w:tcPr>
          <w:p w:rsidR="005E53D6" w:rsidRPr="006A5DF1" w:rsidRDefault="00942009" w:rsidP="00D85B3C">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1276" w:type="dxa"/>
          </w:tcPr>
          <w:p w:rsidR="005E53D6" w:rsidRPr="00F57FDA" w:rsidRDefault="00942009" w:rsidP="00F57FDA">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r>
      <w:tr w:rsidR="005E53D6" w:rsidTr="00F57FDA">
        <w:trPr>
          <w:trHeight w:val="227"/>
        </w:trPr>
        <w:tc>
          <w:tcPr>
            <w:tcW w:w="4219" w:type="dxa"/>
          </w:tcPr>
          <w:p w:rsidR="005E53D6" w:rsidRDefault="005E53D6" w:rsidP="00D85B3C">
            <w:pPr>
              <w:spacing w:after="0" w:line="240" w:lineRule="auto"/>
              <w:rPr>
                <w:rFonts w:ascii="Times New Roman" w:eastAsia="Times New Roman" w:hAnsi="Times New Roman"/>
                <w:sz w:val="24"/>
                <w:szCs w:val="24"/>
                <w:lang w:eastAsia="ru-RU"/>
              </w:rPr>
            </w:pPr>
            <w:r>
              <w:rPr>
                <w:rFonts w:ascii="Times New Roman" w:hAnsi="Times New Roman"/>
                <w:sz w:val="24"/>
                <w:szCs w:val="24"/>
              </w:rPr>
              <w:t>Внебюджетные источники</w:t>
            </w:r>
          </w:p>
        </w:tc>
        <w:tc>
          <w:tcPr>
            <w:tcW w:w="1418" w:type="dxa"/>
          </w:tcPr>
          <w:p w:rsidR="005E53D6" w:rsidRPr="00082160" w:rsidRDefault="00A16A91" w:rsidP="00D85B3C">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2062</w:t>
            </w:r>
          </w:p>
        </w:tc>
        <w:tc>
          <w:tcPr>
            <w:tcW w:w="1275"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400</w:t>
            </w:r>
          </w:p>
        </w:tc>
        <w:tc>
          <w:tcPr>
            <w:tcW w:w="1276"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387</w:t>
            </w:r>
          </w:p>
        </w:tc>
        <w:tc>
          <w:tcPr>
            <w:tcW w:w="1276" w:type="dxa"/>
          </w:tcPr>
          <w:p w:rsidR="005E53D6" w:rsidRPr="00204AC3" w:rsidRDefault="005E53D6" w:rsidP="00CA79F5">
            <w:pPr>
              <w:spacing w:after="0" w:line="240" w:lineRule="auto"/>
              <w:jc w:val="center"/>
              <w:rPr>
                <w:rFonts w:ascii="Times New Roman" w:hAnsi="Times New Roman"/>
                <w:color w:val="000000"/>
                <w:sz w:val="20"/>
                <w:szCs w:val="20"/>
              </w:rPr>
            </w:pPr>
            <w:r w:rsidRPr="00204AC3">
              <w:rPr>
                <w:rFonts w:ascii="Times New Roman" w:hAnsi="Times New Roman"/>
                <w:color w:val="000000"/>
                <w:sz w:val="20"/>
                <w:szCs w:val="20"/>
              </w:rPr>
              <w:t>421</w:t>
            </w:r>
          </w:p>
        </w:tc>
        <w:tc>
          <w:tcPr>
            <w:tcW w:w="1276" w:type="dxa"/>
          </w:tcPr>
          <w:p w:rsidR="005E53D6" w:rsidRPr="00082160" w:rsidRDefault="005E53D6" w:rsidP="002627F2">
            <w:pPr>
              <w:spacing w:after="0" w:line="240" w:lineRule="auto"/>
              <w:jc w:val="center"/>
              <w:rPr>
                <w:rFonts w:ascii="Times New Roman" w:hAnsi="Times New Roman"/>
                <w:color w:val="000000"/>
                <w:sz w:val="20"/>
                <w:szCs w:val="20"/>
              </w:rPr>
            </w:pPr>
            <w:r w:rsidRPr="00082160">
              <w:rPr>
                <w:rFonts w:ascii="Times New Roman" w:hAnsi="Times New Roman"/>
                <w:color w:val="000000"/>
                <w:sz w:val="20"/>
                <w:szCs w:val="20"/>
              </w:rPr>
              <w:t>0</w:t>
            </w:r>
          </w:p>
        </w:tc>
        <w:tc>
          <w:tcPr>
            <w:tcW w:w="1134" w:type="dxa"/>
          </w:tcPr>
          <w:p w:rsidR="005E53D6" w:rsidRPr="00082160" w:rsidRDefault="005E53D6" w:rsidP="002627F2">
            <w:pPr>
              <w:spacing w:after="0" w:line="240" w:lineRule="auto"/>
              <w:jc w:val="center"/>
              <w:rPr>
                <w:rFonts w:ascii="Times New Roman" w:hAnsi="Times New Roman"/>
                <w:color w:val="000000"/>
                <w:sz w:val="20"/>
                <w:szCs w:val="20"/>
              </w:rPr>
            </w:pPr>
            <w:r>
              <w:rPr>
                <w:rFonts w:ascii="Times New Roman" w:eastAsia="Times New Roman" w:hAnsi="Times New Roman"/>
                <w:color w:val="000000"/>
                <w:sz w:val="20"/>
                <w:lang w:eastAsia="ru-RU"/>
              </w:rPr>
              <w:t>854</w:t>
            </w:r>
          </w:p>
        </w:tc>
        <w:tc>
          <w:tcPr>
            <w:tcW w:w="1275" w:type="dxa"/>
          </w:tcPr>
          <w:p w:rsidR="005E53D6" w:rsidRPr="00082160" w:rsidRDefault="00A16A91" w:rsidP="00D85B3C">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1134" w:type="dxa"/>
          </w:tcPr>
          <w:p w:rsidR="005E53D6" w:rsidRPr="00082160" w:rsidRDefault="00A16A91" w:rsidP="00A16A91">
            <w:pPr>
              <w:spacing w:after="0" w:line="240" w:lineRule="auto"/>
              <w:rPr>
                <w:rFonts w:ascii="Times New Roman" w:hAnsi="Times New Roman"/>
                <w:color w:val="000000"/>
                <w:sz w:val="20"/>
                <w:szCs w:val="20"/>
              </w:rPr>
            </w:pPr>
            <w:r>
              <w:rPr>
                <w:rFonts w:ascii="Times New Roman" w:hAnsi="Times New Roman"/>
                <w:color w:val="000000"/>
                <w:sz w:val="20"/>
                <w:szCs w:val="20"/>
              </w:rPr>
              <w:t>0</w:t>
            </w:r>
          </w:p>
        </w:tc>
        <w:tc>
          <w:tcPr>
            <w:tcW w:w="1276" w:type="dxa"/>
          </w:tcPr>
          <w:p w:rsidR="005E53D6" w:rsidRPr="00F57FDA" w:rsidRDefault="00A16A91" w:rsidP="00F57FDA">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r>
      <w:tr w:rsidR="005E53D6" w:rsidTr="00F57FDA">
        <w:trPr>
          <w:trHeight w:val="120"/>
        </w:trPr>
        <w:tc>
          <w:tcPr>
            <w:tcW w:w="4219" w:type="dxa"/>
          </w:tcPr>
          <w:p w:rsidR="005E53D6" w:rsidRDefault="005E53D6" w:rsidP="00D85B3C">
            <w:pPr>
              <w:spacing w:after="0" w:line="240" w:lineRule="auto"/>
              <w:rPr>
                <w:rFonts w:ascii="Times New Roman" w:eastAsia="Times New Roman" w:hAnsi="Times New Roman"/>
                <w:sz w:val="24"/>
                <w:szCs w:val="24"/>
                <w:lang w:eastAsia="ru-RU"/>
              </w:rPr>
            </w:pPr>
            <w:r>
              <w:rPr>
                <w:rFonts w:ascii="Times New Roman" w:hAnsi="Times New Roman"/>
                <w:sz w:val="24"/>
                <w:szCs w:val="24"/>
              </w:rPr>
              <w:t>Другие источники (средства Пенсионного фонда, Федерального фонда медицинского страхования, Территориального фонда медицинского страхования, средства работодателей</w:t>
            </w:r>
          </w:p>
        </w:tc>
        <w:tc>
          <w:tcPr>
            <w:tcW w:w="1418" w:type="dxa"/>
          </w:tcPr>
          <w:p w:rsidR="005E53D6" w:rsidRPr="00082160" w:rsidRDefault="005E53D6" w:rsidP="00D85B3C">
            <w:pPr>
              <w:spacing w:after="0" w:line="240" w:lineRule="auto"/>
              <w:jc w:val="center"/>
              <w:rPr>
                <w:rFonts w:ascii="Times New Roman" w:hAnsi="Times New Roman"/>
                <w:sz w:val="20"/>
                <w:szCs w:val="20"/>
              </w:rPr>
            </w:pPr>
            <w:r w:rsidRPr="00082160">
              <w:rPr>
                <w:rFonts w:ascii="Times New Roman" w:hAnsi="Times New Roman"/>
                <w:sz w:val="20"/>
                <w:szCs w:val="20"/>
              </w:rPr>
              <w:t>-</w:t>
            </w:r>
          </w:p>
        </w:tc>
        <w:tc>
          <w:tcPr>
            <w:tcW w:w="1275"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w:t>
            </w:r>
          </w:p>
        </w:tc>
        <w:tc>
          <w:tcPr>
            <w:tcW w:w="1276"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w:t>
            </w:r>
          </w:p>
        </w:tc>
        <w:tc>
          <w:tcPr>
            <w:tcW w:w="1276" w:type="dxa"/>
          </w:tcPr>
          <w:p w:rsidR="005E53D6" w:rsidRPr="00204AC3" w:rsidRDefault="005E53D6" w:rsidP="002627F2">
            <w:pPr>
              <w:spacing w:after="0" w:line="240" w:lineRule="auto"/>
              <w:jc w:val="center"/>
              <w:rPr>
                <w:rFonts w:ascii="Times New Roman" w:hAnsi="Times New Roman"/>
                <w:sz w:val="20"/>
                <w:szCs w:val="20"/>
              </w:rPr>
            </w:pPr>
            <w:r w:rsidRPr="00204AC3">
              <w:rPr>
                <w:rFonts w:ascii="Times New Roman" w:hAnsi="Times New Roman"/>
                <w:sz w:val="20"/>
                <w:szCs w:val="20"/>
              </w:rPr>
              <w:t>-</w:t>
            </w:r>
          </w:p>
        </w:tc>
        <w:tc>
          <w:tcPr>
            <w:tcW w:w="1276" w:type="dxa"/>
          </w:tcPr>
          <w:p w:rsidR="005E53D6" w:rsidRPr="00082160" w:rsidRDefault="005E53D6" w:rsidP="002627F2">
            <w:pPr>
              <w:spacing w:after="0" w:line="240" w:lineRule="auto"/>
              <w:jc w:val="center"/>
              <w:rPr>
                <w:rFonts w:ascii="Times New Roman" w:hAnsi="Times New Roman"/>
                <w:sz w:val="20"/>
                <w:szCs w:val="20"/>
              </w:rPr>
            </w:pPr>
            <w:r w:rsidRPr="00082160">
              <w:rPr>
                <w:rFonts w:ascii="Times New Roman" w:hAnsi="Times New Roman"/>
                <w:sz w:val="20"/>
                <w:szCs w:val="20"/>
              </w:rPr>
              <w:t>-</w:t>
            </w:r>
          </w:p>
        </w:tc>
        <w:tc>
          <w:tcPr>
            <w:tcW w:w="1134" w:type="dxa"/>
          </w:tcPr>
          <w:p w:rsidR="005E53D6" w:rsidRPr="00082160" w:rsidRDefault="005E53D6" w:rsidP="002627F2">
            <w:pPr>
              <w:spacing w:after="0" w:line="240" w:lineRule="auto"/>
              <w:jc w:val="center"/>
              <w:rPr>
                <w:rFonts w:ascii="Times New Roman" w:hAnsi="Times New Roman"/>
                <w:sz w:val="20"/>
                <w:szCs w:val="20"/>
              </w:rPr>
            </w:pPr>
            <w:r w:rsidRPr="00082160">
              <w:rPr>
                <w:rFonts w:ascii="Times New Roman" w:hAnsi="Times New Roman"/>
                <w:sz w:val="20"/>
                <w:szCs w:val="20"/>
              </w:rPr>
              <w:t>-</w:t>
            </w:r>
          </w:p>
        </w:tc>
        <w:tc>
          <w:tcPr>
            <w:tcW w:w="1275" w:type="dxa"/>
          </w:tcPr>
          <w:p w:rsidR="005E53D6" w:rsidRPr="00082160" w:rsidRDefault="005E53D6" w:rsidP="00D85B3C">
            <w:pPr>
              <w:spacing w:after="0" w:line="240" w:lineRule="auto"/>
              <w:jc w:val="center"/>
              <w:rPr>
                <w:rFonts w:ascii="Times New Roman" w:hAnsi="Times New Roman"/>
                <w:sz w:val="20"/>
                <w:szCs w:val="20"/>
              </w:rPr>
            </w:pPr>
          </w:p>
        </w:tc>
        <w:tc>
          <w:tcPr>
            <w:tcW w:w="1134" w:type="dxa"/>
          </w:tcPr>
          <w:p w:rsidR="005E53D6" w:rsidRPr="00082160" w:rsidRDefault="005E53D6" w:rsidP="00D85B3C">
            <w:pPr>
              <w:spacing w:after="0" w:line="240" w:lineRule="auto"/>
              <w:jc w:val="center"/>
              <w:rPr>
                <w:rFonts w:ascii="Times New Roman" w:hAnsi="Times New Roman"/>
                <w:sz w:val="20"/>
                <w:szCs w:val="20"/>
              </w:rPr>
            </w:pPr>
          </w:p>
        </w:tc>
        <w:tc>
          <w:tcPr>
            <w:tcW w:w="1276" w:type="dxa"/>
          </w:tcPr>
          <w:p w:rsidR="005E53D6" w:rsidRPr="00F57FDA" w:rsidRDefault="005E53D6" w:rsidP="00F57FDA">
            <w:pPr>
              <w:spacing w:after="0" w:line="240" w:lineRule="auto"/>
              <w:jc w:val="center"/>
              <w:rPr>
                <w:rFonts w:ascii="Times New Roman" w:hAnsi="Times New Roman"/>
                <w:color w:val="000000"/>
                <w:sz w:val="20"/>
                <w:szCs w:val="20"/>
              </w:rPr>
            </w:pPr>
          </w:p>
        </w:tc>
      </w:tr>
      <w:tr w:rsidR="005E53D6" w:rsidTr="00F877DC">
        <w:trPr>
          <w:trHeight w:val="276"/>
        </w:trPr>
        <w:tc>
          <w:tcPr>
            <w:tcW w:w="4219" w:type="dxa"/>
          </w:tcPr>
          <w:p w:rsidR="005E53D6" w:rsidRDefault="005E53D6" w:rsidP="00D85B3C">
            <w:pPr>
              <w:spacing w:after="0" w:line="240" w:lineRule="auto"/>
              <w:rPr>
                <w:rFonts w:ascii="Times New Roman" w:hAnsi="Times New Roman"/>
                <w:sz w:val="24"/>
                <w:szCs w:val="24"/>
              </w:rPr>
            </w:pPr>
            <w:r w:rsidRPr="001A2798">
              <w:rPr>
                <w:rFonts w:ascii="Times New Roman" w:hAnsi="Times New Roman"/>
                <w:sz w:val="24"/>
                <w:szCs w:val="24"/>
              </w:rPr>
              <w:t>Всего, в том числе по годам</w:t>
            </w:r>
          </w:p>
        </w:tc>
        <w:tc>
          <w:tcPr>
            <w:tcW w:w="1418" w:type="dxa"/>
          </w:tcPr>
          <w:p w:rsidR="00F43E49" w:rsidRPr="00082160" w:rsidRDefault="00210A95" w:rsidP="00D153B7">
            <w:pPr>
              <w:spacing w:after="0" w:line="240" w:lineRule="auto"/>
              <w:jc w:val="center"/>
              <w:rPr>
                <w:rFonts w:ascii="Times New Roman" w:hAnsi="Times New Roman"/>
                <w:sz w:val="20"/>
                <w:szCs w:val="20"/>
              </w:rPr>
            </w:pPr>
            <w:r>
              <w:rPr>
                <w:rFonts w:ascii="Times New Roman" w:hAnsi="Times New Roman"/>
                <w:sz w:val="20"/>
                <w:szCs w:val="20"/>
              </w:rPr>
              <w:t>240361,8</w:t>
            </w:r>
            <w:r w:rsidR="00F43E49">
              <w:rPr>
                <w:rFonts w:ascii="Times New Roman" w:hAnsi="Times New Roman"/>
                <w:sz w:val="20"/>
                <w:szCs w:val="20"/>
              </w:rPr>
              <w:t>97</w:t>
            </w:r>
          </w:p>
        </w:tc>
        <w:tc>
          <w:tcPr>
            <w:tcW w:w="1275"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52360,3</w:t>
            </w:r>
          </w:p>
        </w:tc>
        <w:tc>
          <w:tcPr>
            <w:tcW w:w="1276" w:type="dxa"/>
          </w:tcPr>
          <w:p w:rsidR="005E53D6" w:rsidRPr="005E53D6" w:rsidRDefault="005E53D6" w:rsidP="005E53D6">
            <w:pPr>
              <w:spacing w:after="0" w:line="240" w:lineRule="auto"/>
              <w:jc w:val="center"/>
              <w:rPr>
                <w:rFonts w:ascii="Times New Roman" w:hAnsi="Times New Roman"/>
                <w:color w:val="000000"/>
                <w:sz w:val="20"/>
                <w:szCs w:val="20"/>
              </w:rPr>
            </w:pPr>
            <w:r w:rsidRPr="005E53D6">
              <w:rPr>
                <w:rFonts w:ascii="Times New Roman" w:hAnsi="Times New Roman"/>
                <w:color w:val="000000"/>
                <w:sz w:val="20"/>
                <w:szCs w:val="20"/>
              </w:rPr>
              <w:t>49283,9</w:t>
            </w:r>
          </w:p>
        </w:tc>
        <w:tc>
          <w:tcPr>
            <w:tcW w:w="1276" w:type="dxa"/>
          </w:tcPr>
          <w:p w:rsidR="005E53D6" w:rsidRPr="00204AC3" w:rsidRDefault="00110D01" w:rsidP="00060073">
            <w:pPr>
              <w:spacing w:after="0" w:line="240" w:lineRule="auto"/>
              <w:jc w:val="center"/>
              <w:rPr>
                <w:rFonts w:ascii="Times New Roman" w:hAnsi="Times New Roman"/>
                <w:sz w:val="20"/>
                <w:szCs w:val="20"/>
              </w:rPr>
            </w:pPr>
            <w:r w:rsidRPr="00204AC3">
              <w:rPr>
                <w:rFonts w:ascii="Times New Roman" w:hAnsi="Times New Roman"/>
                <w:sz w:val="20"/>
                <w:szCs w:val="20"/>
              </w:rPr>
              <w:t>4</w:t>
            </w:r>
            <w:r w:rsidR="00210A95" w:rsidRPr="00204AC3">
              <w:rPr>
                <w:rFonts w:ascii="Times New Roman" w:hAnsi="Times New Roman"/>
                <w:sz w:val="20"/>
                <w:szCs w:val="20"/>
              </w:rPr>
              <w:t>8336</w:t>
            </w:r>
            <w:r w:rsidRPr="00204AC3">
              <w:rPr>
                <w:rFonts w:ascii="Times New Roman" w:hAnsi="Times New Roman"/>
                <w:sz w:val="20"/>
                <w:szCs w:val="20"/>
              </w:rPr>
              <w:t>,</w:t>
            </w:r>
            <w:r w:rsidR="0034428D" w:rsidRPr="00204AC3">
              <w:rPr>
                <w:rFonts w:ascii="Times New Roman" w:hAnsi="Times New Roman"/>
                <w:sz w:val="20"/>
                <w:szCs w:val="20"/>
              </w:rPr>
              <w:t>6</w:t>
            </w:r>
            <w:r w:rsidR="0041219D" w:rsidRPr="00204AC3">
              <w:rPr>
                <w:rFonts w:ascii="Times New Roman" w:hAnsi="Times New Roman"/>
                <w:sz w:val="20"/>
                <w:szCs w:val="20"/>
              </w:rPr>
              <w:t>97</w:t>
            </w:r>
          </w:p>
        </w:tc>
        <w:tc>
          <w:tcPr>
            <w:tcW w:w="1276" w:type="dxa"/>
          </w:tcPr>
          <w:p w:rsidR="005E53D6" w:rsidRPr="00082160" w:rsidRDefault="005E53D6" w:rsidP="00CA79F5">
            <w:pPr>
              <w:spacing w:after="0" w:line="240" w:lineRule="auto"/>
              <w:jc w:val="center"/>
              <w:rPr>
                <w:rFonts w:ascii="Times New Roman" w:hAnsi="Times New Roman"/>
                <w:sz w:val="20"/>
                <w:szCs w:val="20"/>
              </w:rPr>
            </w:pPr>
            <w:r>
              <w:rPr>
                <w:rFonts w:ascii="Times New Roman" w:hAnsi="Times New Roman"/>
                <w:sz w:val="20"/>
                <w:szCs w:val="20"/>
              </w:rPr>
              <w:t>44624</w:t>
            </w:r>
          </w:p>
        </w:tc>
        <w:tc>
          <w:tcPr>
            <w:tcW w:w="1134" w:type="dxa"/>
          </w:tcPr>
          <w:p w:rsidR="005E53D6" w:rsidRPr="00082160" w:rsidRDefault="005E53D6" w:rsidP="002627F2">
            <w:pPr>
              <w:spacing w:after="0" w:line="240" w:lineRule="auto"/>
              <w:jc w:val="center"/>
              <w:rPr>
                <w:rFonts w:ascii="Times New Roman" w:hAnsi="Times New Roman"/>
                <w:sz w:val="20"/>
                <w:szCs w:val="20"/>
              </w:rPr>
            </w:pPr>
            <w:r>
              <w:rPr>
                <w:rFonts w:ascii="Times New Roman" w:hAnsi="Times New Roman"/>
                <w:sz w:val="20"/>
                <w:szCs w:val="20"/>
              </w:rPr>
              <w:t>45757</w:t>
            </w:r>
          </w:p>
        </w:tc>
        <w:tc>
          <w:tcPr>
            <w:tcW w:w="1275" w:type="dxa"/>
          </w:tcPr>
          <w:p w:rsidR="005E53D6" w:rsidRPr="00A16A91" w:rsidRDefault="00A16A91" w:rsidP="00CA79F5">
            <w:pPr>
              <w:spacing w:after="0" w:line="240" w:lineRule="auto"/>
              <w:jc w:val="center"/>
              <w:rPr>
                <w:rFonts w:ascii="Times New Roman" w:hAnsi="Times New Roman"/>
                <w:sz w:val="20"/>
                <w:szCs w:val="20"/>
              </w:rPr>
            </w:pPr>
            <w:r w:rsidRPr="00A16A91">
              <w:rPr>
                <w:rFonts w:ascii="Times New Roman" w:hAnsi="Times New Roman"/>
                <w:sz w:val="20"/>
                <w:szCs w:val="20"/>
              </w:rPr>
              <w:t>0</w:t>
            </w:r>
          </w:p>
        </w:tc>
        <w:tc>
          <w:tcPr>
            <w:tcW w:w="1134" w:type="dxa"/>
          </w:tcPr>
          <w:p w:rsidR="005E53D6" w:rsidRPr="00A16A91" w:rsidRDefault="00A16A91" w:rsidP="00D85B3C">
            <w:pPr>
              <w:spacing w:after="0" w:line="240" w:lineRule="auto"/>
              <w:jc w:val="center"/>
              <w:rPr>
                <w:rFonts w:ascii="Times New Roman" w:hAnsi="Times New Roman"/>
                <w:sz w:val="20"/>
                <w:szCs w:val="20"/>
              </w:rPr>
            </w:pPr>
            <w:r w:rsidRPr="00A16A91">
              <w:rPr>
                <w:rFonts w:ascii="Times New Roman" w:hAnsi="Times New Roman"/>
                <w:sz w:val="20"/>
                <w:szCs w:val="20"/>
              </w:rPr>
              <w:t>0</w:t>
            </w:r>
          </w:p>
        </w:tc>
        <w:tc>
          <w:tcPr>
            <w:tcW w:w="1276" w:type="dxa"/>
          </w:tcPr>
          <w:p w:rsidR="005E53D6" w:rsidRPr="00A16A91" w:rsidRDefault="00A16A91" w:rsidP="00F57FDA">
            <w:pPr>
              <w:spacing w:after="0" w:line="240" w:lineRule="auto"/>
              <w:jc w:val="center"/>
              <w:rPr>
                <w:rFonts w:ascii="Times New Roman" w:hAnsi="Times New Roman"/>
                <w:color w:val="000000"/>
                <w:sz w:val="20"/>
                <w:szCs w:val="20"/>
              </w:rPr>
            </w:pPr>
            <w:r w:rsidRPr="00A16A91">
              <w:rPr>
                <w:rFonts w:ascii="Times New Roman" w:hAnsi="Times New Roman"/>
                <w:color w:val="000000"/>
                <w:sz w:val="20"/>
                <w:szCs w:val="20"/>
              </w:rPr>
              <w:t>0</w:t>
            </w:r>
          </w:p>
        </w:tc>
      </w:tr>
    </w:tbl>
    <w:p w:rsidR="007B23A2" w:rsidRDefault="007B23A2">
      <w:pPr>
        <w:spacing w:after="0" w:line="240" w:lineRule="auto"/>
        <w:rPr>
          <w:rFonts w:ascii="Times New Roman" w:hAnsi="Times New Roman"/>
        </w:rPr>
        <w:sectPr w:rsidR="007B23A2">
          <w:footerReference w:type="default" r:id="rId8"/>
          <w:footerReference w:type="first" r:id="rId9"/>
          <w:pgSz w:w="16838" w:h="11906" w:orient="landscape"/>
          <w:pgMar w:top="851" w:right="1134" w:bottom="540" w:left="1134" w:header="709" w:footer="521" w:gutter="0"/>
          <w:cols w:space="708"/>
          <w:titlePg/>
          <w:docGrid w:linePitch="360"/>
        </w:sectPr>
      </w:pPr>
    </w:p>
    <w:p w:rsidR="007B23A2" w:rsidRPr="006C69DE" w:rsidRDefault="00DE27DB" w:rsidP="00F40E7A">
      <w:pPr>
        <w:pStyle w:val="ad"/>
        <w:numPr>
          <w:ilvl w:val="0"/>
          <w:numId w:val="24"/>
        </w:numPr>
        <w:tabs>
          <w:tab w:val="left" w:pos="426"/>
        </w:tabs>
        <w:jc w:val="center"/>
        <w:rPr>
          <w:rFonts w:ascii="Times New Roman" w:hAnsi="Times New Roman"/>
          <w:b/>
          <w:sz w:val="26"/>
          <w:szCs w:val="26"/>
        </w:rPr>
      </w:pPr>
      <w:r w:rsidRPr="006C69DE">
        <w:rPr>
          <w:rFonts w:ascii="Times New Roman" w:hAnsi="Times New Roman"/>
          <w:b/>
          <w:sz w:val="26"/>
          <w:szCs w:val="26"/>
        </w:rPr>
        <w:lastRenderedPageBreak/>
        <w:t>Общая характеристика</w:t>
      </w:r>
      <w:r w:rsidR="006C69DE" w:rsidRPr="006C69DE">
        <w:rPr>
          <w:rFonts w:ascii="Times New Roman" w:hAnsi="Times New Roman"/>
          <w:b/>
          <w:sz w:val="26"/>
          <w:szCs w:val="26"/>
        </w:rPr>
        <w:t xml:space="preserve"> сферы</w:t>
      </w:r>
    </w:p>
    <w:p w:rsidR="007B23A2" w:rsidRDefault="00DE27DB">
      <w:pPr>
        <w:pStyle w:val="ad"/>
        <w:ind w:left="0"/>
        <w:jc w:val="center"/>
        <w:rPr>
          <w:rFonts w:ascii="Times New Roman" w:hAnsi="Times New Roman"/>
          <w:b/>
          <w:sz w:val="26"/>
          <w:szCs w:val="26"/>
        </w:rPr>
      </w:pPr>
      <w:r>
        <w:rPr>
          <w:rFonts w:ascii="Times New Roman" w:hAnsi="Times New Roman"/>
          <w:b/>
          <w:sz w:val="26"/>
          <w:szCs w:val="26"/>
        </w:rPr>
        <w:t>реализации муниципальной программы Городского округа Подольск</w:t>
      </w:r>
    </w:p>
    <w:p w:rsidR="007B23A2" w:rsidRDefault="00DE27DB">
      <w:pPr>
        <w:pStyle w:val="ad"/>
        <w:ind w:left="0"/>
        <w:jc w:val="center"/>
        <w:rPr>
          <w:rFonts w:ascii="Times New Roman" w:hAnsi="Times New Roman"/>
          <w:b/>
          <w:sz w:val="26"/>
          <w:szCs w:val="26"/>
        </w:rPr>
      </w:pPr>
      <w:r>
        <w:rPr>
          <w:rFonts w:ascii="Times New Roman" w:hAnsi="Times New Roman"/>
          <w:b/>
          <w:sz w:val="26"/>
          <w:szCs w:val="26"/>
        </w:rPr>
        <w:t>«</w:t>
      </w:r>
      <w:r>
        <w:rPr>
          <w:rFonts w:ascii="Times New Roman" w:eastAsia="Times New Roman" w:hAnsi="Times New Roman"/>
          <w:b/>
          <w:sz w:val="26"/>
          <w:szCs w:val="26"/>
        </w:rPr>
        <w:t>Развитие институтов гражданского общества, повышение эффективности местного самоуправления</w:t>
      </w:r>
      <w:r w:rsidR="00A90615">
        <w:rPr>
          <w:rFonts w:ascii="Times New Roman" w:hAnsi="Times New Roman"/>
          <w:b/>
          <w:sz w:val="26"/>
          <w:szCs w:val="26"/>
        </w:rPr>
        <w:t>»</w:t>
      </w:r>
      <w:r w:rsidR="006C69DE">
        <w:rPr>
          <w:rFonts w:ascii="Times New Roman" w:hAnsi="Times New Roman"/>
          <w:b/>
          <w:sz w:val="26"/>
          <w:szCs w:val="26"/>
        </w:rPr>
        <w:t>, в том числе формулировки основных проблем в указанной сфере, инерционный прогноз ее развития</w:t>
      </w:r>
    </w:p>
    <w:p w:rsidR="00F05DF2" w:rsidRDefault="00B95F4A" w:rsidP="00F05DF2">
      <w:pPr>
        <w:spacing w:after="0" w:line="240" w:lineRule="auto"/>
        <w:ind w:firstLine="709"/>
        <w:jc w:val="both"/>
        <w:rPr>
          <w:sz w:val="26"/>
          <w:szCs w:val="26"/>
        </w:rPr>
      </w:pPr>
      <w:r>
        <w:rPr>
          <w:sz w:val="26"/>
          <w:szCs w:val="26"/>
        </w:rPr>
        <w:tab/>
      </w:r>
    </w:p>
    <w:p w:rsidR="00A1422C" w:rsidRPr="00F05DF2" w:rsidRDefault="00A1422C"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 xml:space="preserve">Создание гражданского общества признано мировым сообществом как один из главных критериев демократичности государства. Демократизация политических систем общества, его социальных институтов стала возможной благодаря техническому прогрессу и развития сферы информационных услуг. </w:t>
      </w:r>
    </w:p>
    <w:p w:rsidR="00A1422C" w:rsidRPr="00F05DF2" w:rsidRDefault="00A1422C"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 xml:space="preserve">Открытость и прозрачность деятельности органов местного самоуправления Городского округа Подольск являются важнейшими показателями эффективности их функционирования, а также необходимым элементом осуществления постоянной и качественной связи между гражданским обществом. </w:t>
      </w:r>
    </w:p>
    <w:p w:rsidR="00A1422C" w:rsidRPr="00F05DF2" w:rsidRDefault="00A1422C"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 xml:space="preserve">Развитие ситуации показывает, что некоммерческие организации уже обладают необходимыми базовыми знаниями и контактами, позволяющими проводить им данную деятельность. Но пока все это находится на начальном этапе развития. Поэтому есть необходимость выработки стратегии развития организаций, ориентированных на привлечение человеческих ресурсов. </w:t>
      </w:r>
    </w:p>
    <w:p w:rsidR="007B23A2" w:rsidRPr="00F05DF2" w:rsidRDefault="00A1422C"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 xml:space="preserve">Главная проблема, которая заключается в том, что широкие круги общественности оказываются неосведомленными о деятельности НКО. Для того, чтобы граждане знали о работе, которая ведется общественными организациями, необходима систематическая подача информации, т.е. постоянные рубрики в газетах и теле- и радиопередачах. Естественно, здесь возникают трудности. </w:t>
      </w:r>
    </w:p>
    <w:p w:rsidR="007B23A2" w:rsidRPr="00B95F4A" w:rsidRDefault="00DE27DB">
      <w:pPr>
        <w:spacing w:after="0" w:line="240" w:lineRule="auto"/>
        <w:ind w:firstLine="709"/>
        <w:jc w:val="both"/>
        <w:rPr>
          <w:rFonts w:ascii="Times New Roman" w:hAnsi="Times New Roman"/>
          <w:sz w:val="26"/>
          <w:szCs w:val="26"/>
        </w:rPr>
      </w:pPr>
      <w:r w:rsidRPr="00F05DF2">
        <w:rPr>
          <w:rFonts w:ascii="Times New Roman" w:hAnsi="Times New Roman"/>
          <w:sz w:val="26"/>
          <w:szCs w:val="26"/>
        </w:rPr>
        <w:t>Информационная прозрачность деятельности органов местного самоуправления Городского округа Подольск включает в себя:</w:t>
      </w:r>
    </w:p>
    <w:p w:rsidR="007B23A2" w:rsidRPr="00F05DF2" w:rsidRDefault="00DE27DB"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совершенствование взаимодействия структур гражданского общества, органов местного самоуправления Городского округа Подольск, в том числе посредством информационно-коммуникационной сети Интернет (далее – сеть Интернет);</w:t>
      </w:r>
    </w:p>
    <w:p w:rsidR="007B23A2" w:rsidRPr="00F05DF2" w:rsidRDefault="00DE27DB"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содействие деятельности общественных организаций и объединений;</w:t>
      </w:r>
    </w:p>
    <w:p w:rsidR="007B23A2" w:rsidRPr="00F05DF2" w:rsidRDefault="00DE27DB"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развитие системы информирования населения по основным вопросам социально-экономического развития Городского округа Подольск, в том числе посредством сети Интернет;</w:t>
      </w:r>
    </w:p>
    <w:p w:rsidR="00B95F4A" w:rsidRPr="00F05DF2" w:rsidRDefault="00DE27DB"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развитие институтов общественного контроля</w:t>
      </w:r>
      <w:r w:rsidR="00014225" w:rsidRPr="00F05DF2">
        <w:rPr>
          <w:rFonts w:ascii="Times New Roman" w:hAnsi="Times New Roman"/>
          <w:sz w:val="26"/>
          <w:szCs w:val="26"/>
        </w:rPr>
        <w:t>.</w:t>
      </w:r>
    </w:p>
    <w:p w:rsidR="00B95F4A" w:rsidRPr="00F05DF2" w:rsidRDefault="00A1422C"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По состоянию на 1 января 2019 года на территории Городского округа Подольск активно свою деятельность осуществляют 192 общественных объединений и иных некоммерческих организаций, среди которых организации ветеранов и инвалидов, организации многодетных семей, национально-культурные автономии, религиозные объединения, местные ре</w:t>
      </w:r>
      <w:r w:rsidRPr="00F05DF2">
        <w:rPr>
          <w:rFonts w:ascii="Times New Roman" w:hAnsi="Times New Roman"/>
          <w:sz w:val="26"/>
          <w:szCs w:val="26"/>
        </w:rPr>
        <w:lastRenderedPageBreak/>
        <w:t xml:space="preserve">гиональные отделения политических партий, а также профсоюзные, благотворительные, военно-патриотические объединения, союзы молодежи и студентов и другие объединения граждан, действующие в интересах жителей Городского округа Подольск.  </w:t>
      </w:r>
    </w:p>
    <w:p w:rsidR="00A1422C" w:rsidRPr="00F05DF2" w:rsidRDefault="00A1422C"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 xml:space="preserve">Общая численность граждан, участвующих в деятельности общественных объединений и некоммерческих организаций составляет более 81 000 человек.  </w:t>
      </w:r>
    </w:p>
    <w:p w:rsidR="00A1422C" w:rsidRPr="00F05DF2" w:rsidRDefault="00A1422C" w:rsidP="00F05DF2">
      <w:pPr>
        <w:spacing w:after="0" w:line="240" w:lineRule="auto"/>
        <w:ind w:firstLine="709"/>
        <w:jc w:val="both"/>
        <w:rPr>
          <w:rFonts w:ascii="Times New Roman" w:hAnsi="Times New Roman"/>
          <w:sz w:val="26"/>
          <w:szCs w:val="26"/>
        </w:rPr>
      </w:pPr>
      <w:r w:rsidRPr="00F05DF2">
        <w:rPr>
          <w:rFonts w:ascii="Times New Roman" w:hAnsi="Times New Roman"/>
          <w:sz w:val="26"/>
          <w:szCs w:val="26"/>
        </w:rPr>
        <w:t xml:space="preserve">В 2018 году представители общественных объединений и некоммерческих организаций Городского округа Подольск, представители Общественной палаты при непосредственной поддержке Администрации Городского округа Подольск стали участниками или организаторами более 285 социально значимых мероприятий. </w:t>
      </w:r>
    </w:p>
    <w:p w:rsidR="007B23A2" w:rsidRPr="00461782" w:rsidRDefault="00DE27DB">
      <w:pPr>
        <w:spacing w:after="0" w:line="240" w:lineRule="auto"/>
        <w:ind w:firstLine="708"/>
        <w:jc w:val="both"/>
        <w:rPr>
          <w:rFonts w:ascii="Times New Roman" w:hAnsi="Times New Roman"/>
          <w:sz w:val="26"/>
          <w:szCs w:val="26"/>
        </w:rPr>
      </w:pPr>
      <w:r w:rsidRPr="00461782">
        <w:rPr>
          <w:rFonts w:ascii="Times New Roman" w:hAnsi="Times New Roman"/>
          <w:sz w:val="26"/>
          <w:szCs w:val="26"/>
        </w:rPr>
        <w:t>Администрацией Городского округа Подольск совместно с общественными организациями и объединениями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Несмотря на активную деятельность общественных организаций и объединений, существует ряд проблем, препятствующих развитию некоммерческого сектора в Городском округе Подольск:</w:t>
      </w:r>
    </w:p>
    <w:p w:rsidR="007B23A2" w:rsidRPr="00461782" w:rsidRDefault="00DE27DB" w:rsidP="00F40E7A">
      <w:pPr>
        <w:pStyle w:val="ad"/>
        <w:numPr>
          <w:ilvl w:val="0"/>
          <w:numId w:val="3"/>
        </w:numPr>
        <w:tabs>
          <w:tab w:val="left" w:pos="1276"/>
        </w:tabs>
        <w:ind w:left="0" w:firstLine="709"/>
        <w:jc w:val="both"/>
        <w:rPr>
          <w:rFonts w:ascii="Times New Roman" w:hAnsi="Times New Roman"/>
          <w:sz w:val="26"/>
          <w:szCs w:val="26"/>
        </w:rPr>
      </w:pPr>
      <w:r w:rsidRPr="00461782">
        <w:rPr>
          <w:rFonts w:ascii="Times New Roman" w:hAnsi="Times New Roman"/>
          <w:sz w:val="26"/>
          <w:szCs w:val="26"/>
        </w:rPr>
        <w:t>недостаточный уровень знаний руководителей и работников общественных организаций и объединений в сфере правового сопровождения деятельности;</w:t>
      </w:r>
    </w:p>
    <w:p w:rsidR="007B23A2" w:rsidRPr="00461782" w:rsidRDefault="00DE27DB" w:rsidP="00F40E7A">
      <w:pPr>
        <w:pStyle w:val="ad"/>
        <w:numPr>
          <w:ilvl w:val="0"/>
          <w:numId w:val="3"/>
        </w:numPr>
        <w:tabs>
          <w:tab w:val="left" w:pos="1276"/>
        </w:tabs>
        <w:ind w:left="0" w:firstLine="709"/>
        <w:jc w:val="both"/>
        <w:rPr>
          <w:rFonts w:ascii="Times New Roman" w:hAnsi="Times New Roman"/>
          <w:sz w:val="26"/>
          <w:szCs w:val="26"/>
        </w:rPr>
      </w:pPr>
      <w:r w:rsidRPr="00461782">
        <w:rPr>
          <w:rFonts w:ascii="Times New Roman" w:hAnsi="Times New Roman"/>
          <w:sz w:val="26"/>
          <w:szCs w:val="26"/>
        </w:rPr>
        <w:t>недостаточное количество ресурсов, в том числе финансовых средств, необходимых для реализации социально значимых проектов;</w:t>
      </w:r>
    </w:p>
    <w:p w:rsidR="007B23A2" w:rsidRPr="00461782" w:rsidRDefault="00DE27DB" w:rsidP="00F40E7A">
      <w:pPr>
        <w:pStyle w:val="ad"/>
        <w:numPr>
          <w:ilvl w:val="0"/>
          <w:numId w:val="3"/>
        </w:numPr>
        <w:tabs>
          <w:tab w:val="left" w:pos="1276"/>
        </w:tabs>
        <w:ind w:left="0" w:firstLine="709"/>
        <w:jc w:val="both"/>
        <w:rPr>
          <w:rFonts w:ascii="Times New Roman" w:hAnsi="Times New Roman"/>
          <w:sz w:val="26"/>
          <w:szCs w:val="26"/>
        </w:rPr>
      </w:pPr>
      <w:r w:rsidRPr="00461782">
        <w:rPr>
          <w:rFonts w:ascii="Times New Roman" w:hAnsi="Times New Roman"/>
          <w:sz w:val="26"/>
          <w:szCs w:val="26"/>
        </w:rPr>
        <w:t>уровень информированности населения о деятельности общественных организаций и объединений, и проведения мероприятий.</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В условиях современной социально-экономической ситуации поддержка общественных организаций</w:t>
      </w:r>
      <w:r w:rsidR="00014225" w:rsidRPr="00461782">
        <w:rPr>
          <w:rFonts w:ascii="Times New Roman" w:hAnsi="Times New Roman"/>
          <w:sz w:val="26"/>
          <w:szCs w:val="26"/>
        </w:rPr>
        <w:t>, НКО</w:t>
      </w:r>
      <w:r w:rsidRPr="00461782">
        <w:rPr>
          <w:rFonts w:ascii="Times New Roman" w:hAnsi="Times New Roman"/>
          <w:sz w:val="26"/>
          <w:szCs w:val="26"/>
        </w:rPr>
        <w:t xml:space="preserve"> и объединений</w:t>
      </w:r>
      <w:r w:rsidR="00014225" w:rsidRPr="00461782">
        <w:rPr>
          <w:rFonts w:ascii="Times New Roman" w:hAnsi="Times New Roman"/>
          <w:sz w:val="26"/>
          <w:szCs w:val="26"/>
        </w:rPr>
        <w:t xml:space="preserve"> граждан</w:t>
      </w:r>
      <w:r w:rsidRPr="00461782">
        <w:rPr>
          <w:rFonts w:ascii="Times New Roman" w:hAnsi="Times New Roman"/>
          <w:sz w:val="26"/>
          <w:szCs w:val="26"/>
        </w:rPr>
        <w:t xml:space="preserve"> становится особенно актуальной поскольку:</w:t>
      </w:r>
    </w:p>
    <w:p w:rsidR="007B23A2" w:rsidRPr="00461782" w:rsidRDefault="00DE27DB" w:rsidP="00F40E7A">
      <w:pPr>
        <w:pStyle w:val="ad"/>
        <w:numPr>
          <w:ilvl w:val="0"/>
          <w:numId w:val="4"/>
        </w:numPr>
        <w:tabs>
          <w:tab w:val="left" w:pos="1276"/>
        </w:tabs>
        <w:ind w:left="0" w:firstLine="709"/>
        <w:jc w:val="both"/>
        <w:rPr>
          <w:rFonts w:ascii="Times New Roman" w:hAnsi="Times New Roman"/>
          <w:sz w:val="26"/>
          <w:szCs w:val="26"/>
        </w:rPr>
      </w:pPr>
      <w:r w:rsidRPr="00461782">
        <w:rPr>
          <w:rFonts w:ascii="Times New Roman" w:hAnsi="Times New Roman"/>
          <w:sz w:val="26"/>
          <w:szCs w:val="26"/>
        </w:rPr>
        <w:t xml:space="preserve">общественные организации и </w:t>
      </w:r>
      <w:r w:rsidR="00014225" w:rsidRPr="00461782">
        <w:rPr>
          <w:rFonts w:ascii="Times New Roman" w:hAnsi="Times New Roman"/>
          <w:sz w:val="26"/>
          <w:szCs w:val="26"/>
        </w:rPr>
        <w:t>НКО</w:t>
      </w:r>
      <w:r w:rsidRPr="00461782">
        <w:rPr>
          <w:rFonts w:ascii="Times New Roman" w:hAnsi="Times New Roman"/>
          <w:sz w:val="26"/>
          <w:szCs w:val="26"/>
        </w:rPr>
        <w:t xml:space="preserve"> являются носителями идей построения гражданского общества, гарантами свободы и социального комфорта личности в нем;</w:t>
      </w:r>
    </w:p>
    <w:p w:rsidR="007B23A2" w:rsidRPr="00461782" w:rsidRDefault="00DE27DB" w:rsidP="00F40E7A">
      <w:pPr>
        <w:pStyle w:val="ad"/>
        <w:numPr>
          <w:ilvl w:val="0"/>
          <w:numId w:val="4"/>
        </w:numPr>
        <w:tabs>
          <w:tab w:val="left" w:pos="1276"/>
        </w:tabs>
        <w:ind w:left="0" w:firstLine="709"/>
        <w:jc w:val="both"/>
        <w:rPr>
          <w:rFonts w:ascii="Times New Roman" w:hAnsi="Times New Roman"/>
          <w:sz w:val="26"/>
          <w:szCs w:val="26"/>
        </w:rPr>
      </w:pPr>
      <w:r w:rsidRPr="00461782">
        <w:rPr>
          <w:rFonts w:ascii="Times New Roman" w:hAnsi="Times New Roman"/>
          <w:sz w:val="26"/>
          <w:szCs w:val="26"/>
        </w:rPr>
        <w:t>общественные организации и объединения способны успешно работать в самых малых сообществах, что позволяет более эффективно взаимодействовать с органами местного самоуправления;</w:t>
      </w:r>
    </w:p>
    <w:p w:rsidR="007B23A2" w:rsidRPr="00461782" w:rsidRDefault="00DE27DB" w:rsidP="00F40E7A">
      <w:pPr>
        <w:pStyle w:val="ad"/>
        <w:numPr>
          <w:ilvl w:val="0"/>
          <w:numId w:val="4"/>
        </w:numPr>
        <w:tabs>
          <w:tab w:val="left" w:pos="1276"/>
        </w:tabs>
        <w:ind w:left="0" w:firstLine="709"/>
        <w:jc w:val="both"/>
        <w:rPr>
          <w:rFonts w:ascii="Times New Roman" w:hAnsi="Times New Roman"/>
          <w:sz w:val="26"/>
          <w:szCs w:val="26"/>
        </w:rPr>
      </w:pPr>
      <w:r w:rsidRPr="00461782">
        <w:rPr>
          <w:rFonts w:ascii="Times New Roman" w:hAnsi="Times New Roman"/>
          <w:sz w:val="26"/>
          <w:szCs w:val="26"/>
        </w:rPr>
        <w:t>общественные организации и объединения выполняют роль посредника между властью и народным волеизъявлением, в полной мере актуализируют ценности, способствующие гуманизации общественных и социальных отношений, и тем самым, стабилизируют общество.</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В соответствии с п. 33 ч. 1 ст. 16 Федерального закона от 06.10.2003 № 131-ФЗ «Об общих принципах организации местного самоуправления в Российской Федерации» оказа</w:t>
      </w:r>
      <w:r w:rsidRPr="00461782">
        <w:rPr>
          <w:rFonts w:ascii="Times New Roman" w:hAnsi="Times New Roman"/>
          <w:sz w:val="26"/>
          <w:szCs w:val="26"/>
        </w:rPr>
        <w:lastRenderedPageBreak/>
        <w:t>ние поддержки социально ориентированным некоммерческим организациям, благотворительной деятельности</w:t>
      </w:r>
      <w:r w:rsidR="004A5DCA" w:rsidRPr="00461782">
        <w:rPr>
          <w:rFonts w:ascii="Times New Roman" w:hAnsi="Times New Roman"/>
          <w:sz w:val="26"/>
          <w:szCs w:val="26"/>
        </w:rPr>
        <w:t xml:space="preserve"> и</w:t>
      </w:r>
      <w:r w:rsidR="00567F94" w:rsidRPr="00461782">
        <w:rPr>
          <w:rFonts w:ascii="Times New Roman" w:hAnsi="Times New Roman"/>
          <w:sz w:val="26"/>
          <w:szCs w:val="26"/>
        </w:rPr>
        <w:t xml:space="preserve"> </w:t>
      </w:r>
      <w:r w:rsidRPr="00461782">
        <w:rPr>
          <w:rFonts w:ascii="Times New Roman" w:hAnsi="Times New Roman"/>
          <w:sz w:val="26"/>
          <w:szCs w:val="26"/>
        </w:rPr>
        <w:t>добровольчеству</w:t>
      </w:r>
      <w:r w:rsidR="00567F94" w:rsidRPr="00461782">
        <w:rPr>
          <w:rFonts w:ascii="Times New Roman" w:hAnsi="Times New Roman"/>
          <w:sz w:val="26"/>
          <w:szCs w:val="26"/>
        </w:rPr>
        <w:t xml:space="preserve"> </w:t>
      </w:r>
      <w:r w:rsidR="004A5DCA" w:rsidRPr="00461782">
        <w:rPr>
          <w:rFonts w:ascii="Times New Roman" w:hAnsi="Times New Roman"/>
          <w:sz w:val="26"/>
          <w:szCs w:val="26"/>
        </w:rPr>
        <w:t>(</w:t>
      </w:r>
      <w:r w:rsidR="00567F94" w:rsidRPr="00461782">
        <w:rPr>
          <w:rFonts w:ascii="Times New Roman" w:hAnsi="Times New Roman"/>
          <w:sz w:val="26"/>
          <w:szCs w:val="26"/>
        </w:rPr>
        <w:t>волонтерству</w:t>
      </w:r>
      <w:r w:rsidR="004A5DCA" w:rsidRPr="00461782">
        <w:rPr>
          <w:rFonts w:ascii="Times New Roman" w:hAnsi="Times New Roman"/>
          <w:sz w:val="26"/>
          <w:szCs w:val="26"/>
        </w:rPr>
        <w:t xml:space="preserve">) </w:t>
      </w:r>
      <w:r w:rsidRPr="00461782">
        <w:rPr>
          <w:rFonts w:ascii="Times New Roman" w:hAnsi="Times New Roman"/>
          <w:sz w:val="26"/>
          <w:szCs w:val="26"/>
        </w:rPr>
        <w:t>отнесено к вопросам местного значения</w:t>
      </w:r>
      <w:r w:rsidR="004A5DCA" w:rsidRPr="00461782">
        <w:rPr>
          <w:rFonts w:ascii="Times New Roman" w:hAnsi="Times New Roman"/>
          <w:sz w:val="26"/>
          <w:szCs w:val="26"/>
        </w:rPr>
        <w:t xml:space="preserve"> Городского округа</w:t>
      </w:r>
      <w:r w:rsidRPr="00461782">
        <w:rPr>
          <w:rFonts w:ascii="Times New Roman" w:hAnsi="Times New Roman"/>
          <w:sz w:val="26"/>
          <w:szCs w:val="26"/>
        </w:rPr>
        <w:t>.</w:t>
      </w:r>
    </w:p>
    <w:p w:rsidR="007B23A2" w:rsidRPr="00461782" w:rsidRDefault="00DE27DB">
      <w:pPr>
        <w:spacing w:after="0" w:line="240" w:lineRule="auto"/>
        <w:ind w:firstLine="709"/>
        <w:jc w:val="both"/>
        <w:rPr>
          <w:rFonts w:ascii="Times New Roman" w:hAnsi="Times New Roman"/>
          <w:bCs/>
          <w:sz w:val="26"/>
          <w:szCs w:val="26"/>
        </w:rPr>
      </w:pPr>
      <w:r w:rsidRPr="00461782">
        <w:rPr>
          <w:rFonts w:ascii="Times New Roman" w:hAnsi="Times New Roman"/>
          <w:bCs/>
          <w:sz w:val="26"/>
          <w:szCs w:val="26"/>
        </w:rPr>
        <w:t>Для осуществления общественного контроля на территории Городского округа Подольск активно работает Общественная палата</w:t>
      </w:r>
      <w:r w:rsidR="00A90615">
        <w:rPr>
          <w:rFonts w:ascii="Times New Roman" w:hAnsi="Times New Roman"/>
          <w:bCs/>
          <w:sz w:val="26"/>
          <w:szCs w:val="26"/>
        </w:rPr>
        <w:t xml:space="preserve"> Городского округа Подольск</w:t>
      </w:r>
      <w:r w:rsidRPr="00461782">
        <w:rPr>
          <w:rFonts w:ascii="Times New Roman" w:hAnsi="Times New Roman"/>
          <w:bCs/>
          <w:sz w:val="26"/>
          <w:szCs w:val="26"/>
        </w:rPr>
        <w:t>, действуют общественные организации и объединен</w:t>
      </w:r>
      <w:r w:rsidR="00014225" w:rsidRPr="00461782">
        <w:rPr>
          <w:rFonts w:ascii="Times New Roman" w:hAnsi="Times New Roman"/>
          <w:bCs/>
          <w:sz w:val="26"/>
          <w:szCs w:val="26"/>
        </w:rPr>
        <w:t>ия, ведется работа по развитию территориального общественного самоуправления в различных формах.</w:t>
      </w:r>
    </w:p>
    <w:p w:rsidR="00461782" w:rsidRPr="00F05DF2" w:rsidRDefault="00461782" w:rsidP="00F05DF2">
      <w:pPr>
        <w:spacing w:after="0" w:line="240" w:lineRule="auto"/>
        <w:ind w:firstLine="709"/>
        <w:jc w:val="both"/>
        <w:rPr>
          <w:rFonts w:ascii="Times New Roman" w:hAnsi="Times New Roman"/>
          <w:bCs/>
          <w:sz w:val="26"/>
          <w:szCs w:val="26"/>
        </w:rPr>
      </w:pPr>
      <w:r w:rsidRPr="00F05DF2">
        <w:rPr>
          <w:rFonts w:ascii="Times New Roman" w:hAnsi="Times New Roman"/>
          <w:bCs/>
          <w:sz w:val="26"/>
          <w:szCs w:val="26"/>
        </w:rPr>
        <w:t xml:space="preserve">На сегодняшний день в России НКО достаточно развиты, и можно сказать, что именно сейчас они переходят на новый качественный уровень, идя на активное взаимодействие с местной властью, объединяясь для более конструктивной работы. Наиболее активно представители НКО взаимодействуют с местными властями, особенно с отделами, занимающимися социальными проблемами. Сейчас происходит процесс установления горизонтальных связей между НКО, работающими над сходными проблемами. </w:t>
      </w:r>
    </w:p>
    <w:p w:rsidR="00461782" w:rsidRPr="00F05DF2" w:rsidRDefault="00461782" w:rsidP="00F05DF2">
      <w:pPr>
        <w:spacing w:after="0" w:line="240" w:lineRule="auto"/>
        <w:ind w:firstLine="709"/>
        <w:jc w:val="both"/>
        <w:rPr>
          <w:rFonts w:ascii="Times New Roman" w:hAnsi="Times New Roman"/>
          <w:bCs/>
          <w:sz w:val="26"/>
          <w:szCs w:val="26"/>
        </w:rPr>
      </w:pPr>
      <w:r w:rsidRPr="00F05DF2">
        <w:rPr>
          <w:rFonts w:ascii="Times New Roman" w:hAnsi="Times New Roman"/>
          <w:bCs/>
          <w:sz w:val="26"/>
          <w:szCs w:val="26"/>
        </w:rPr>
        <w:t xml:space="preserve">Проблемы НКО в большей степени обусловлены несовершенством законодательства и отсутствием информации о самих некоммерческих организациях. Внутренние проблемы организации не отличаются чем-либо конструктивным от проблем государственных и частных предприятий.  </w:t>
      </w:r>
    </w:p>
    <w:p w:rsidR="007B23A2" w:rsidRPr="00F05DF2" w:rsidRDefault="00DE27DB">
      <w:pPr>
        <w:spacing w:after="0" w:line="240" w:lineRule="auto"/>
        <w:ind w:firstLine="709"/>
        <w:jc w:val="both"/>
        <w:rPr>
          <w:rFonts w:ascii="Times New Roman" w:hAnsi="Times New Roman"/>
          <w:bCs/>
          <w:sz w:val="26"/>
          <w:szCs w:val="26"/>
        </w:rPr>
      </w:pPr>
      <w:r w:rsidRPr="00F05DF2">
        <w:rPr>
          <w:rFonts w:ascii="Times New Roman" w:hAnsi="Times New Roman"/>
          <w:bCs/>
          <w:sz w:val="26"/>
          <w:szCs w:val="26"/>
        </w:rPr>
        <w:t xml:space="preserve">В рамках реализации реформы местного самоуправления </w:t>
      </w:r>
      <w:r w:rsidRPr="00461782">
        <w:rPr>
          <w:rFonts w:ascii="Times New Roman" w:hAnsi="Times New Roman"/>
          <w:bCs/>
          <w:sz w:val="26"/>
          <w:szCs w:val="26"/>
        </w:rPr>
        <w:t>возрос интерес к муниципальным средствам массовой информации, что требует значительных расходов на информирование большего количества жителей о ситуации в округе и деятельности органов местного самоуправления Городского округа Подольск.</w:t>
      </w:r>
    </w:p>
    <w:p w:rsidR="007B23A2" w:rsidRPr="00F05DF2" w:rsidRDefault="00DE27DB">
      <w:pPr>
        <w:spacing w:after="0" w:line="240" w:lineRule="auto"/>
        <w:ind w:firstLine="709"/>
        <w:jc w:val="both"/>
        <w:rPr>
          <w:rFonts w:ascii="Times New Roman" w:hAnsi="Times New Roman"/>
          <w:bCs/>
          <w:sz w:val="26"/>
          <w:szCs w:val="26"/>
        </w:rPr>
      </w:pPr>
      <w:r w:rsidRPr="00F05DF2">
        <w:rPr>
          <w:rFonts w:ascii="Times New Roman" w:hAnsi="Times New Roman"/>
          <w:bCs/>
          <w:sz w:val="26"/>
          <w:szCs w:val="26"/>
        </w:rPr>
        <w:t>Информационная прозрачность деятельности органов местного самоуправления Городского округа Подольск достигается при помощи средств массовой информации федерального, регионального и муниципального уровней. Через средства массовой информации осуществляется оперативное распространение информации о выполнении городских социально-экономических программ, деятельности органов местного самоуправления, областных и городских мероприятиях, проводимых на территории Городского округа Подольск.</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В настоящее время на территории Городского округа Подольск осуществляют свою деятельность следующие печатные средства массовой информации общественно-политической направленности – газеты «Подольск</w:t>
      </w:r>
      <w:r w:rsidR="00B95F4A">
        <w:rPr>
          <w:rFonts w:ascii="Times New Roman" w:hAnsi="Times New Roman"/>
          <w:sz w:val="26"/>
          <w:szCs w:val="26"/>
        </w:rPr>
        <w:t xml:space="preserve">ий рабочий», </w:t>
      </w:r>
      <w:r w:rsidRPr="00461782">
        <w:rPr>
          <w:rFonts w:ascii="Times New Roman" w:hAnsi="Times New Roman"/>
          <w:sz w:val="26"/>
          <w:szCs w:val="26"/>
        </w:rPr>
        <w:t xml:space="preserve"> «Местные вести», «Утро вечера мудренее»,</w:t>
      </w:r>
      <w:r w:rsidR="00E4354C" w:rsidRPr="00461782">
        <w:rPr>
          <w:rFonts w:ascii="Times New Roman" w:eastAsia="Times New Roman" w:hAnsi="Times New Roman"/>
          <w:sz w:val="26"/>
          <w:szCs w:val="26"/>
        </w:rPr>
        <w:t xml:space="preserve"> «Вестник муниципального образования «Городской округ Подольск Московской области»,</w:t>
      </w:r>
      <w:r w:rsidRPr="00461782">
        <w:rPr>
          <w:rFonts w:ascii="Times New Roman" w:hAnsi="Times New Roman"/>
          <w:sz w:val="26"/>
          <w:szCs w:val="26"/>
        </w:rPr>
        <w:t xml:space="preserve"> о</w:t>
      </w:r>
      <w:r w:rsidR="00461782" w:rsidRPr="00461782">
        <w:rPr>
          <w:rFonts w:ascii="Times New Roman" w:hAnsi="Times New Roman"/>
          <w:sz w:val="26"/>
          <w:szCs w:val="26"/>
        </w:rPr>
        <w:t xml:space="preserve">бщий </w:t>
      </w:r>
      <w:r w:rsidR="003C2DE6">
        <w:rPr>
          <w:rFonts w:ascii="Times New Roman" w:hAnsi="Times New Roman"/>
          <w:sz w:val="26"/>
          <w:szCs w:val="26"/>
        </w:rPr>
        <w:t xml:space="preserve">разовый </w:t>
      </w:r>
      <w:r w:rsidR="00461782" w:rsidRPr="00461782">
        <w:rPr>
          <w:rFonts w:ascii="Times New Roman" w:hAnsi="Times New Roman"/>
          <w:sz w:val="26"/>
          <w:szCs w:val="26"/>
        </w:rPr>
        <w:t xml:space="preserve">печатный тираж составляет </w:t>
      </w:r>
      <w:r w:rsidR="00B95F4A">
        <w:rPr>
          <w:rFonts w:ascii="Times New Roman" w:hAnsi="Times New Roman"/>
          <w:sz w:val="26"/>
          <w:szCs w:val="26"/>
        </w:rPr>
        <w:t>24</w:t>
      </w:r>
      <w:r w:rsidR="00E4354C" w:rsidRPr="00461782">
        <w:rPr>
          <w:rFonts w:ascii="Times New Roman" w:hAnsi="Times New Roman"/>
          <w:sz w:val="26"/>
          <w:szCs w:val="26"/>
        </w:rPr>
        <w:t>650</w:t>
      </w:r>
      <w:r w:rsidRPr="00461782">
        <w:rPr>
          <w:rFonts w:ascii="Times New Roman" w:hAnsi="Times New Roman"/>
          <w:sz w:val="26"/>
          <w:szCs w:val="26"/>
        </w:rPr>
        <w:t xml:space="preserve"> экзе</w:t>
      </w:r>
      <w:r w:rsidR="003C2DE6">
        <w:rPr>
          <w:rFonts w:ascii="Times New Roman" w:hAnsi="Times New Roman"/>
          <w:sz w:val="26"/>
          <w:szCs w:val="26"/>
        </w:rPr>
        <w:t xml:space="preserve">мпляров. </w:t>
      </w:r>
      <w:r w:rsidR="00461782">
        <w:rPr>
          <w:rFonts w:ascii="Times New Roman" w:hAnsi="Times New Roman"/>
          <w:sz w:val="26"/>
          <w:szCs w:val="26"/>
        </w:rPr>
        <w:t xml:space="preserve">Также выпускается журнал </w:t>
      </w:r>
      <w:r w:rsidRPr="00461782">
        <w:rPr>
          <w:rFonts w:ascii="Times New Roman" w:hAnsi="Times New Roman"/>
          <w:sz w:val="26"/>
          <w:szCs w:val="26"/>
        </w:rPr>
        <w:t xml:space="preserve"> «Подолье» периодичностью 1 раз в ква</w:t>
      </w:r>
      <w:r w:rsidR="00986215" w:rsidRPr="00461782">
        <w:rPr>
          <w:rFonts w:ascii="Times New Roman" w:hAnsi="Times New Roman"/>
          <w:sz w:val="26"/>
          <w:szCs w:val="26"/>
        </w:rPr>
        <w:t>ртал тиражом 1000 экземпляро</w:t>
      </w:r>
      <w:r w:rsidR="00461782" w:rsidRPr="00461782">
        <w:rPr>
          <w:rFonts w:ascii="Times New Roman" w:hAnsi="Times New Roman"/>
          <w:sz w:val="26"/>
          <w:szCs w:val="26"/>
        </w:rPr>
        <w:t>в</w:t>
      </w:r>
      <w:r w:rsidR="00E4354C" w:rsidRPr="00461782">
        <w:rPr>
          <w:rFonts w:ascii="Times New Roman" w:hAnsi="Times New Roman"/>
          <w:sz w:val="26"/>
          <w:szCs w:val="26"/>
        </w:rPr>
        <w:t>.</w:t>
      </w:r>
    </w:p>
    <w:p w:rsidR="007B23A2" w:rsidRPr="00461782" w:rsidRDefault="00BB0497">
      <w:pPr>
        <w:spacing w:after="0" w:line="240" w:lineRule="auto"/>
        <w:ind w:firstLine="709"/>
        <w:jc w:val="both"/>
        <w:rPr>
          <w:rFonts w:ascii="Times New Roman" w:hAnsi="Times New Roman"/>
          <w:sz w:val="26"/>
          <w:szCs w:val="26"/>
        </w:rPr>
      </w:pPr>
      <w:r w:rsidRPr="00461782">
        <w:rPr>
          <w:rFonts w:ascii="Times New Roman" w:eastAsia="Arial" w:hAnsi="Times New Roman"/>
          <w:sz w:val="26"/>
          <w:szCs w:val="26"/>
          <w:lang w:eastAsia="ar-SA"/>
        </w:rPr>
        <w:t>МАУ «Медиацентр</w:t>
      </w:r>
      <w:r w:rsidR="00DE27DB" w:rsidRPr="00461782">
        <w:rPr>
          <w:rFonts w:ascii="Times New Roman" w:eastAsia="Arial" w:hAnsi="Times New Roman"/>
          <w:sz w:val="26"/>
          <w:szCs w:val="26"/>
          <w:lang w:eastAsia="ar-SA"/>
        </w:rPr>
        <w:t xml:space="preserve">» </w:t>
      </w:r>
      <w:r w:rsidR="00DE27DB" w:rsidRPr="00461782">
        <w:rPr>
          <w:rFonts w:ascii="Times New Roman" w:hAnsi="Times New Roman"/>
          <w:sz w:val="26"/>
          <w:szCs w:val="26"/>
        </w:rPr>
        <w:t xml:space="preserve">осуществляет ежедневное </w:t>
      </w:r>
      <w:r w:rsidR="00CA7398">
        <w:rPr>
          <w:rFonts w:ascii="Times New Roman" w:hAnsi="Times New Roman"/>
          <w:sz w:val="26"/>
          <w:szCs w:val="26"/>
        </w:rPr>
        <w:t>радио</w:t>
      </w:r>
      <w:r w:rsidR="00DE27DB" w:rsidRPr="00461782">
        <w:rPr>
          <w:rFonts w:ascii="Times New Roman" w:hAnsi="Times New Roman"/>
          <w:sz w:val="26"/>
          <w:szCs w:val="26"/>
        </w:rPr>
        <w:t>вещание (кроме выходных</w:t>
      </w:r>
      <w:r w:rsidR="00CA7398">
        <w:rPr>
          <w:rFonts w:ascii="Times New Roman" w:hAnsi="Times New Roman"/>
          <w:sz w:val="26"/>
          <w:szCs w:val="26"/>
        </w:rPr>
        <w:t xml:space="preserve"> и праздничных</w:t>
      </w:r>
      <w:r w:rsidR="00DE27DB" w:rsidRPr="00461782">
        <w:rPr>
          <w:rFonts w:ascii="Times New Roman" w:hAnsi="Times New Roman"/>
          <w:sz w:val="26"/>
          <w:szCs w:val="26"/>
        </w:rPr>
        <w:t xml:space="preserve"> </w:t>
      </w:r>
      <w:r w:rsidR="00CA7398">
        <w:rPr>
          <w:rFonts w:ascii="Times New Roman" w:hAnsi="Times New Roman"/>
          <w:sz w:val="26"/>
          <w:szCs w:val="26"/>
        </w:rPr>
        <w:t>дней)</w:t>
      </w:r>
      <w:r w:rsidR="00DE27DB" w:rsidRPr="00461782">
        <w:rPr>
          <w:rFonts w:ascii="Times New Roman" w:hAnsi="Times New Roman"/>
          <w:sz w:val="26"/>
          <w:szCs w:val="26"/>
        </w:rPr>
        <w:t xml:space="preserve"> на частоте 9</w:t>
      </w:r>
      <w:r w:rsidR="00C40328">
        <w:rPr>
          <w:rFonts w:ascii="Times New Roman" w:hAnsi="Times New Roman"/>
          <w:sz w:val="26"/>
          <w:szCs w:val="26"/>
        </w:rPr>
        <w:t>1,7 Fm и проводам.</w:t>
      </w:r>
      <w:r w:rsidR="00461782" w:rsidRPr="00461782">
        <w:rPr>
          <w:rFonts w:ascii="Times New Roman" w:hAnsi="Times New Roman"/>
          <w:sz w:val="26"/>
          <w:szCs w:val="26"/>
        </w:rPr>
        <w:t xml:space="preserve"> Общее время трансляции 2</w:t>
      </w:r>
      <w:r w:rsidR="00DE27DB" w:rsidRPr="00461782">
        <w:rPr>
          <w:rFonts w:ascii="Times New Roman" w:hAnsi="Times New Roman"/>
          <w:sz w:val="26"/>
          <w:szCs w:val="26"/>
        </w:rPr>
        <w:t>50 мин. в неделю.</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lastRenderedPageBreak/>
        <w:t>Информирование населения</w:t>
      </w:r>
      <w:r w:rsidR="00EA27C5" w:rsidRPr="00461782">
        <w:rPr>
          <w:rFonts w:ascii="Times New Roman" w:hAnsi="Times New Roman"/>
          <w:sz w:val="26"/>
          <w:szCs w:val="26"/>
        </w:rPr>
        <w:t xml:space="preserve"> также</w:t>
      </w:r>
      <w:r w:rsidR="00B95F4A">
        <w:rPr>
          <w:rFonts w:ascii="Times New Roman" w:hAnsi="Times New Roman"/>
          <w:sz w:val="26"/>
          <w:szCs w:val="26"/>
        </w:rPr>
        <w:t xml:space="preserve"> осуществляется через </w:t>
      </w:r>
      <w:r w:rsidRPr="00461782">
        <w:rPr>
          <w:rFonts w:ascii="Times New Roman" w:hAnsi="Times New Roman"/>
          <w:sz w:val="26"/>
          <w:szCs w:val="26"/>
        </w:rPr>
        <w:t xml:space="preserve">телекомпанию «Кварц» (ООО «Кварц»), которая является сетевым партнером канала «ТНТ», работает на 41 эфирном дециметровом диапазоне, трансляция осуществляется также по кабельным сетям. </w:t>
      </w:r>
    </w:p>
    <w:p w:rsidR="007B23A2" w:rsidRDefault="00DE27DB">
      <w:pPr>
        <w:spacing w:after="0" w:line="240" w:lineRule="auto"/>
        <w:ind w:firstLine="708"/>
        <w:jc w:val="both"/>
        <w:rPr>
          <w:rFonts w:ascii="Times New Roman" w:hAnsi="Times New Roman"/>
          <w:sz w:val="26"/>
          <w:szCs w:val="26"/>
        </w:rPr>
      </w:pPr>
      <w:r w:rsidRPr="00461782">
        <w:rPr>
          <w:rFonts w:ascii="Times New Roman" w:hAnsi="Times New Roman"/>
          <w:sz w:val="26"/>
          <w:szCs w:val="26"/>
        </w:rPr>
        <w:t>Для пользователей Интернет осуществляют свою работу следующие сайты: портал Правительства Московской области (www.</w:t>
      </w:r>
      <w:r w:rsidRPr="00461782">
        <w:rPr>
          <w:rFonts w:ascii="Times New Roman" w:hAnsi="Times New Roman"/>
          <w:sz w:val="26"/>
          <w:szCs w:val="26"/>
          <w:lang w:val="en-US"/>
        </w:rPr>
        <w:t>mosreg</w:t>
      </w:r>
      <w:r w:rsidRPr="00461782">
        <w:rPr>
          <w:rFonts w:ascii="Times New Roman" w:hAnsi="Times New Roman"/>
          <w:sz w:val="26"/>
          <w:szCs w:val="26"/>
        </w:rPr>
        <w:t>.</w:t>
      </w:r>
      <w:r w:rsidRPr="00461782">
        <w:rPr>
          <w:rFonts w:ascii="Times New Roman" w:hAnsi="Times New Roman"/>
          <w:sz w:val="26"/>
          <w:szCs w:val="26"/>
          <w:lang w:val="en-US"/>
        </w:rPr>
        <w:t>ru</w:t>
      </w:r>
      <w:r w:rsidRPr="00461782">
        <w:rPr>
          <w:rFonts w:ascii="Times New Roman" w:hAnsi="Times New Roman"/>
          <w:sz w:val="26"/>
          <w:szCs w:val="26"/>
        </w:rPr>
        <w:t>), Городского округа Подольск (</w:t>
      </w:r>
      <w:hyperlink r:id="rId10" w:history="1">
        <w:r w:rsidR="00B95F4A" w:rsidRPr="007A37D4">
          <w:rPr>
            <w:rStyle w:val="af0"/>
            <w:rFonts w:ascii="Times New Roman" w:hAnsi="Times New Roman"/>
            <w:sz w:val="26"/>
            <w:szCs w:val="26"/>
          </w:rPr>
          <w:t>www.подольск-администрация.рф</w:t>
        </w:r>
      </w:hyperlink>
      <w:r w:rsidR="00C40328">
        <w:rPr>
          <w:rFonts w:ascii="Times New Roman" w:hAnsi="Times New Roman"/>
          <w:sz w:val="26"/>
          <w:szCs w:val="26"/>
        </w:rPr>
        <w:t>), сайт МАУ «Медиацентр».</w:t>
      </w:r>
    </w:p>
    <w:p w:rsidR="00B95F4A" w:rsidRPr="00461782" w:rsidRDefault="00B95F4A">
      <w:pPr>
        <w:spacing w:after="0" w:line="240" w:lineRule="auto"/>
        <w:ind w:firstLine="708"/>
        <w:jc w:val="both"/>
        <w:rPr>
          <w:rFonts w:ascii="Times New Roman" w:hAnsi="Times New Roman"/>
          <w:sz w:val="26"/>
          <w:szCs w:val="26"/>
        </w:rPr>
      </w:pPr>
      <w:r>
        <w:rPr>
          <w:rFonts w:ascii="Times New Roman" w:hAnsi="Times New Roman"/>
          <w:sz w:val="26"/>
          <w:szCs w:val="26"/>
        </w:rPr>
        <w:t xml:space="preserve">Важным направлением инфомирования населения </w:t>
      </w:r>
      <w:r w:rsidR="00FC44F3">
        <w:rPr>
          <w:rFonts w:ascii="Times New Roman" w:hAnsi="Times New Roman"/>
          <w:sz w:val="26"/>
          <w:szCs w:val="26"/>
        </w:rPr>
        <w:t>стала работа в социальных сетях и сетевых изданиях.</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Немаловажным фактором по информированию населения Городского округа Подольск является размещение социально значимой информации, событий Российской Федерации, Московской области и муниципального образования</w:t>
      </w:r>
      <w:r w:rsidR="00A829E5" w:rsidRPr="00461782">
        <w:rPr>
          <w:rFonts w:ascii="Times New Roman" w:hAnsi="Times New Roman"/>
          <w:sz w:val="26"/>
          <w:szCs w:val="26"/>
        </w:rPr>
        <w:t xml:space="preserve"> «Городской округ Подольск Московской области»</w:t>
      </w:r>
      <w:r w:rsidRPr="00461782">
        <w:rPr>
          <w:rFonts w:ascii="Times New Roman" w:hAnsi="Times New Roman"/>
          <w:sz w:val="26"/>
          <w:szCs w:val="26"/>
        </w:rPr>
        <w:t>.</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 xml:space="preserve">В соответствии с </w:t>
      </w:r>
      <w:r w:rsidRPr="00461782">
        <w:rPr>
          <w:rStyle w:val="af2"/>
          <w:rFonts w:ascii="Times New Roman" w:hAnsi="Times New Roman"/>
          <w:b w:val="0"/>
          <w:sz w:val="26"/>
          <w:szCs w:val="26"/>
        </w:rPr>
        <w:t xml:space="preserve">Федеральным законом </w:t>
      </w:r>
      <w:r w:rsidRPr="00461782">
        <w:rPr>
          <w:rFonts w:ascii="Times New Roman" w:hAnsi="Times New Roman"/>
          <w:sz w:val="26"/>
          <w:szCs w:val="26"/>
        </w:rPr>
        <w:t>от 13.03.2006 № 38-ФЗ «О рекламе» распространение социальной рекламы является обязательным для</w:t>
      </w:r>
      <w:r w:rsidR="002F2326" w:rsidRPr="00461782">
        <w:rPr>
          <w:rFonts w:ascii="Times New Roman" w:hAnsi="Times New Roman"/>
          <w:sz w:val="26"/>
          <w:szCs w:val="26"/>
        </w:rPr>
        <w:t xml:space="preserve"> </w:t>
      </w:r>
      <w:r w:rsidRPr="00461782">
        <w:rPr>
          <w:rFonts w:ascii="Times New Roman" w:hAnsi="Times New Roman"/>
          <w:sz w:val="26"/>
          <w:szCs w:val="26"/>
        </w:rPr>
        <w:t xml:space="preserve">рекламораспространителя в пределах 5 % годового объёма распространяемой </w:t>
      </w:r>
      <w:r w:rsidRPr="00461782">
        <w:rPr>
          <w:rFonts w:ascii="Times New Roman" w:hAnsi="Times New Roman"/>
          <w:sz w:val="26"/>
          <w:szCs w:val="26"/>
        </w:rPr>
        <w:br/>
        <w:t xml:space="preserve">им рекламы. Заключение договора осуществляется в </w:t>
      </w:r>
      <w:hyperlink r:id="rId11" w:history="1">
        <w:r w:rsidRPr="00461782">
          <w:rPr>
            <w:rFonts w:ascii="Times New Roman" w:hAnsi="Times New Roman"/>
            <w:sz w:val="26"/>
            <w:szCs w:val="26"/>
          </w:rPr>
          <w:t>порядке</w:t>
        </w:r>
      </w:hyperlink>
      <w:r w:rsidRPr="00461782">
        <w:rPr>
          <w:rFonts w:ascii="Times New Roman" w:hAnsi="Times New Roman"/>
          <w:sz w:val="26"/>
          <w:szCs w:val="26"/>
        </w:rPr>
        <w:t>, установленном Гражданским кодексом Российской Федерации.</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 xml:space="preserve">В настоящее время для размещения социально значимой </w:t>
      </w:r>
      <w:r w:rsidR="00B95F4A">
        <w:rPr>
          <w:rFonts w:ascii="Times New Roman" w:hAnsi="Times New Roman"/>
          <w:sz w:val="26"/>
          <w:szCs w:val="26"/>
        </w:rPr>
        <w:t>информации используется более 5</w:t>
      </w:r>
      <w:r w:rsidRPr="00461782">
        <w:rPr>
          <w:rFonts w:ascii="Times New Roman" w:hAnsi="Times New Roman"/>
          <w:sz w:val="26"/>
          <w:szCs w:val="26"/>
        </w:rPr>
        <w:t>% годового объёма распространяемой рекламораспространителем рекламы.</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А</w:t>
      </w:r>
      <w:r w:rsidR="00A829E5" w:rsidRPr="00461782">
        <w:rPr>
          <w:rFonts w:ascii="Times New Roman" w:hAnsi="Times New Roman"/>
          <w:sz w:val="26"/>
          <w:szCs w:val="26"/>
        </w:rPr>
        <w:t>дминистрацией Городского округа  Подольск</w:t>
      </w:r>
      <w:r w:rsidRPr="00461782">
        <w:rPr>
          <w:rFonts w:ascii="Times New Roman" w:hAnsi="Times New Roman"/>
          <w:sz w:val="26"/>
          <w:szCs w:val="26"/>
        </w:rPr>
        <w:t xml:space="preserve"> установлены 12 щитовых информационных конструкций, с размером поля 2,7 х 3,7 м и 4 информационных транспарант-перетяжки, с размером поля 1 х 14 м, исключительно под размещение социально значимой информации.</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Информирование граждан посредством данных конструкций позволяет системно охватывать улицы и все микрорайоны Городского округа Подольск, проводить социальные акции по единому стандарту. Единое стилевое оформление формирует современный архитекту</w:t>
      </w:r>
      <w:r w:rsidR="00A829E5" w:rsidRPr="00461782">
        <w:rPr>
          <w:rFonts w:ascii="Times New Roman" w:hAnsi="Times New Roman"/>
          <w:sz w:val="26"/>
          <w:szCs w:val="26"/>
        </w:rPr>
        <w:t>рный облик муниципального образования «Городской округ Подольск Московской области»</w:t>
      </w:r>
      <w:r w:rsidRPr="00461782">
        <w:rPr>
          <w:rFonts w:ascii="Times New Roman" w:hAnsi="Times New Roman"/>
          <w:sz w:val="26"/>
          <w:szCs w:val="26"/>
        </w:rPr>
        <w:t>.</w:t>
      </w:r>
    </w:p>
    <w:p w:rsidR="007B23A2" w:rsidRPr="00461782" w:rsidRDefault="00FC44F3">
      <w:pPr>
        <w:spacing w:after="0" w:line="240" w:lineRule="auto"/>
        <w:ind w:firstLine="709"/>
        <w:jc w:val="both"/>
        <w:rPr>
          <w:rFonts w:ascii="Times New Roman" w:hAnsi="Times New Roman"/>
          <w:sz w:val="26"/>
          <w:szCs w:val="26"/>
        </w:rPr>
      </w:pPr>
      <w:r>
        <w:rPr>
          <w:rFonts w:ascii="Times New Roman" w:hAnsi="Times New Roman"/>
          <w:sz w:val="26"/>
          <w:szCs w:val="26"/>
        </w:rPr>
        <w:t xml:space="preserve">Рост числа населения выявил </w:t>
      </w:r>
      <w:r w:rsidR="00DE27DB" w:rsidRPr="00461782">
        <w:rPr>
          <w:rFonts w:ascii="Times New Roman" w:hAnsi="Times New Roman"/>
          <w:sz w:val="26"/>
          <w:szCs w:val="26"/>
        </w:rPr>
        <w:t>проблемы</w:t>
      </w:r>
      <w:r w:rsidR="003B6B11">
        <w:rPr>
          <w:rFonts w:ascii="Times New Roman" w:hAnsi="Times New Roman"/>
          <w:sz w:val="26"/>
          <w:szCs w:val="26"/>
        </w:rPr>
        <w:t xml:space="preserve"> в информировании жителей о де</w:t>
      </w:r>
      <w:r>
        <w:rPr>
          <w:rFonts w:ascii="Times New Roman" w:hAnsi="Times New Roman"/>
          <w:sz w:val="26"/>
          <w:szCs w:val="26"/>
        </w:rPr>
        <w:t>ятельности органов местного самоуправления</w:t>
      </w:r>
      <w:r w:rsidR="00DE27DB" w:rsidRPr="00461782">
        <w:rPr>
          <w:rFonts w:ascii="Times New Roman" w:hAnsi="Times New Roman"/>
          <w:sz w:val="26"/>
          <w:szCs w:val="26"/>
        </w:rPr>
        <w:t>, а именно:</w:t>
      </w:r>
    </w:p>
    <w:p w:rsidR="007B23A2" w:rsidRPr="00461782" w:rsidRDefault="003B6B11" w:rsidP="00A829E5">
      <w:pPr>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00DE27DB" w:rsidRPr="00461782">
        <w:rPr>
          <w:rFonts w:ascii="Times New Roman" w:hAnsi="Times New Roman"/>
          <w:sz w:val="26"/>
          <w:szCs w:val="26"/>
        </w:rPr>
        <w:t>недостаточное информирование населения о деятельности органов местного самоуправления и размещение социально значимой информации, событий Российской Федерации, Московской области и муниципального образования</w:t>
      </w:r>
      <w:r w:rsidR="00A829E5" w:rsidRPr="00461782">
        <w:rPr>
          <w:rFonts w:ascii="Times New Roman" w:hAnsi="Times New Roman"/>
          <w:sz w:val="26"/>
          <w:szCs w:val="26"/>
        </w:rPr>
        <w:t xml:space="preserve"> «Городской округ Подольск Московской области» </w:t>
      </w:r>
      <w:r w:rsidR="00DE27DB" w:rsidRPr="00461782">
        <w:rPr>
          <w:rFonts w:ascii="Times New Roman" w:hAnsi="Times New Roman"/>
          <w:sz w:val="26"/>
          <w:szCs w:val="26"/>
        </w:rPr>
        <w:t>на средствах наружной рекламы и информации;</w:t>
      </w:r>
    </w:p>
    <w:p w:rsidR="007B23A2" w:rsidRPr="00461782" w:rsidRDefault="00DE27DB" w:rsidP="00F40E7A">
      <w:pPr>
        <w:pStyle w:val="ad"/>
        <w:numPr>
          <w:ilvl w:val="0"/>
          <w:numId w:val="5"/>
        </w:numPr>
        <w:tabs>
          <w:tab w:val="left" w:pos="1276"/>
        </w:tabs>
        <w:ind w:left="0" w:firstLine="709"/>
        <w:contextualSpacing w:val="0"/>
        <w:jc w:val="both"/>
        <w:rPr>
          <w:rFonts w:ascii="Times New Roman" w:eastAsia="Calibri" w:hAnsi="Times New Roman"/>
          <w:sz w:val="26"/>
          <w:szCs w:val="26"/>
        </w:rPr>
      </w:pPr>
      <w:r w:rsidRPr="00461782">
        <w:rPr>
          <w:rFonts w:ascii="Times New Roman" w:eastAsia="Calibri" w:hAnsi="Times New Roman"/>
          <w:sz w:val="26"/>
          <w:szCs w:val="26"/>
        </w:rPr>
        <w:t>недостаточное предоставление населению в телевизионных и радиоэфирах материалов о мероприятиях, проводимых органами местного самоуправления;</w:t>
      </w:r>
    </w:p>
    <w:p w:rsidR="00A829E5" w:rsidRPr="00461782" w:rsidRDefault="00DE27DB" w:rsidP="00A829E5">
      <w:pPr>
        <w:spacing w:after="0" w:line="240" w:lineRule="auto"/>
        <w:ind w:firstLine="709"/>
        <w:jc w:val="both"/>
        <w:rPr>
          <w:rFonts w:ascii="Times New Roman" w:hAnsi="Times New Roman"/>
          <w:sz w:val="26"/>
          <w:szCs w:val="26"/>
        </w:rPr>
      </w:pPr>
      <w:r w:rsidRPr="00461782">
        <w:rPr>
          <w:rFonts w:ascii="Times New Roman" w:hAnsi="Times New Roman"/>
          <w:sz w:val="26"/>
          <w:szCs w:val="26"/>
        </w:rPr>
        <w:lastRenderedPageBreak/>
        <w:t>недостаточное информирование населения о деятельности органов местного самоуправления и размещение социально значимой информации, событий Российской Федерации, Московской области и муниципального образования</w:t>
      </w:r>
      <w:r w:rsidR="00A829E5" w:rsidRPr="00461782">
        <w:rPr>
          <w:rFonts w:ascii="Times New Roman" w:hAnsi="Times New Roman"/>
          <w:sz w:val="26"/>
          <w:szCs w:val="26"/>
        </w:rPr>
        <w:t xml:space="preserve"> «Городской округ Подольск Московской области»</w:t>
      </w:r>
      <w:r w:rsidR="00FC44F3">
        <w:rPr>
          <w:rFonts w:ascii="Times New Roman" w:hAnsi="Times New Roman"/>
          <w:sz w:val="26"/>
          <w:szCs w:val="26"/>
        </w:rPr>
        <w:t xml:space="preserve"> в социальных сетях и сетевых изданиях</w:t>
      </w:r>
      <w:r w:rsidR="00A829E5" w:rsidRPr="00461782">
        <w:rPr>
          <w:rFonts w:ascii="Times New Roman" w:hAnsi="Times New Roman"/>
          <w:sz w:val="26"/>
          <w:szCs w:val="26"/>
        </w:rPr>
        <w:t>;</w:t>
      </w:r>
    </w:p>
    <w:p w:rsidR="007B23A2" w:rsidRPr="00461782" w:rsidRDefault="00DE27DB" w:rsidP="00F40E7A">
      <w:pPr>
        <w:pStyle w:val="ad"/>
        <w:numPr>
          <w:ilvl w:val="0"/>
          <w:numId w:val="6"/>
        </w:numPr>
        <w:tabs>
          <w:tab w:val="left" w:pos="1276"/>
        </w:tabs>
        <w:ind w:left="0" w:firstLine="709"/>
        <w:contextualSpacing w:val="0"/>
        <w:jc w:val="both"/>
        <w:rPr>
          <w:rFonts w:ascii="Times New Roman" w:hAnsi="Times New Roman"/>
          <w:sz w:val="26"/>
          <w:szCs w:val="26"/>
        </w:rPr>
      </w:pPr>
      <w:r w:rsidRPr="00461782">
        <w:rPr>
          <w:rFonts w:ascii="Times New Roman" w:hAnsi="Times New Roman"/>
          <w:sz w:val="26"/>
          <w:szCs w:val="26"/>
        </w:rPr>
        <w:t xml:space="preserve"> на средствах наружной рекламы и информации;</w:t>
      </w:r>
    </w:p>
    <w:p w:rsidR="007B23A2" w:rsidRPr="00461782" w:rsidRDefault="00DE27DB">
      <w:pPr>
        <w:spacing w:after="0" w:line="240" w:lineRule="auto"/>
        <w:ind w:firstLine="709"/>
        <w:jc w:val="both"/>
        <w:rPr>
          <w:rFonts w:ascii="Times New Roman" w:hAnsi="Times New Roman"/>
          <w:sz w:val="26"/>
          <w:szCs w:val="26"/>
        </w:rPr>
      </w:pPr>
      <w:r w:rsidRPr="00461782">
        <w:rPr>
          <w:rFonts w:ascii="Times New Roman" w:hAnsi="Times New Roman"/>
          <w:sz w:val="26"/>
          <w:szCs w:val="26"/>
        </w:rPr>
        <w:t>Пути решения сложившихся проблем следующие:</w:t>
      </w:r>
    </w:p>
    <w:p w:rsidR="007B23A2" w:rsidRPr="00EE4C83" w:rsidRDefault="00DE27DB" w:rsidP="00F40E7A">
      <w:pPr>
        <w:pStyle w:val="ad"/>
        <w:numPr>
          <w:ilvl w:val="0"/>
          <w:numId w:val="7"/>
        </w:numPr>
        <w:tabs>
          <w:tab w:val="left" w:pos="1276"/>
        </w:tabs>
        <w:ind w:left="0" w:firstLine="709"/>
        <w:jc w:val="both"/>
        <w:rPr>
          <w:rFonts w:ascii="Times New Roman" w:eastAsia="Calibri" w:hAnsi="Times New Roman"/>
          <w:sz w:val="26"/>
          <w:szCs w:val="26"/>
        </w:rPr>
      </w:pPr>
      <w:r w:rsidRPr="00461782">
        <w:rPr>
          <w:rFonts w:ascii="Times New Roman" w:eastAsia="Calibri" w:hAnsi="Times New Roman"/>
          <w:sz w:val="26"/>
          <w:szCs w:val="26"/>
        </w:rPr>
        <w:t>создать предпосылки для развития независимых печатных изданий, информирующих</w:t>
      </w:r>
      <w:r w:rsidRPr="00EE4C83">
        <w:rPr>
          <w:rFonts w:ascii="Times New Roman" w:eastAsia="Calibri" w:hAnsi="Times New Roman"/>
          <w:sz w:val="26"/>
          <w:szCs w:val="26"/>
        </w:rPr>
        <w:t xml:space="preserve"> население Городского округа Подольск и определяющих целевую аудиторию;</w:t>
      </w:r>
    </w:p>
    <w:p w:rsidR="007B23A2" w:rsidRPr="00EE4C83" w:rsidRDefault="00DE27DB" w:rsidP="00F40E7A">
      <w:pPr>
        <w:pStyle w:val="ad"/>
        <w:numPr>
          <w:ilvl w:val="0"/>
          <w:numId w:val="7"/>
        </w:numPr>
        <w:tabs>
          <w:tab w:val="left" w:pos="1276"/>
        </w:tabs>
        <w:ind w:left="0" w:firstLine="709"/>
        <w:jc w:val="both"/>
        <w:rPr>
          <w:rFonts w:ascii="Times New Roman" w:eastAsia="Calibri" w:hAnsi="Times New Roman"/>
          <w:sz w:val="26"/>
          <w:szCs w:val="26"/>
        </w:rPr>
      </w:pPr>
      <w:r w:rsidRPr="00EE4C83">
        <w:rPr>
          <w:rFonts w:ascii="Times New Roman" w:eastAsia="Calibri" w:hAnsi="Times New Roman"/>
          <w:sz w:val="26"/>
          <w:szCs w:val="26"/>
        </w:rPr>
        <w:t xml:space="preserve">запланировать необходимый объём финансирования на выпуск специальных, социально-значимых </w:t>
      </w:r>
      <w:r w:rsidR="00EA27C5" w:rsidRPr="00EE4C83">
        <w:rPr>
          <w:rFonts w:ascii="Times New Roman" w:eastAsia="Calibri" w:hAnsi="Times New Roman"/>
          <w:sz w:val="26"/>
          <w:szCs w:val="26"/>
        </w:rPr>
        <w:t>телерадио</w:t>
      </w:r>
      <w:r w:rsidRPr="00EE4C83">
        <w:rPr>
          <w:rFonts w:ascii="Times New Roman" w:eastAsia="Calibri" w:hAnsi="Times New Roman"/>
          <w:sz w:val="26"/>
          <w:szCs w:val="26"/>
        </w:rPr>
        <w:t>программ муници</w:t>
      </w:r>
      <w:r w:rsidR="00A829E5" w:rsidRPr="00EE4C83">
        <w:rPr>
          <w:rFonts w:ascii="Times New Roman" w:eastAsia="Calibri" w:hAnsi="Times New Roman"/>
          <w:sz w:val="26"/>
          <w:szCs w:val="26"/>
        </w:rPr>
        <w:t>пального образования «Городской округ</w:t>
      </w:r>
      <w:r w:rsidRPr="00EE4C83">
        <w:rPr>
          <w:rFonts w:ascii="Times New Roman" w:eastAsia="Calibri" w:hAnsi="Times New Roman"/>
          <w:sz w:val="26"/>
          <w:szCs w:val="26"/>
        </w:rPr>
        <w:t xml:space="preserve"> Подольск Московской области»;</w:t>
      </w:r>
    </w:p>
    <w:p w:rsidR="007B23A2" w:rsidRPr="00EE4C83" w:rsidRDefault="00DE27DB" w:rsidP="00F40E7A">
      <w:pPr>
        <w:pStyle w:val="ad"/>
        <w:numPr>
          <w:ilvl w:val="0"/>
          <w:numId w:val="7"/>
        </w:numPr>
        <w:tabs>
          <w:tab w:val="left" w:pos="1276"/>
        </w:tabs>
        <w:ind w:left="0" w:firstLine="709"/>
        <w:jc w:val="both"/>
        <w:rPr>
          <w:rFonts w:ascii="Times New Roman" w:eastAsia="Calibri" w:hAnsi="Times New Roman"/>
          <w:sz w:val="26"/>
          <w:szCs w:val="26"/>
        </w:rPr>
      </w:pPr>
      <w:r w:rsidRPr="00EE4C83">
        <w:rPr>
          <w:rFonts w:ascii="Times New Roman" w:eastAsia="Calibri" w:hAnsi="Times New Roman"/>
          <w:sz w:val="26"/>
          <w:szCs w:val="26"/>
        </w:rPr>
        <w:t>увеличить на 60 % сети объектов информации для размещения на них социальной рекламы;</w:t>
      </w:r>
    </w:p>
    <w:p w:rsidR="00FC44F3" w:rsidRPr="00FC44F3" w:rsidRDefault="00DE27DB" w:rsidP="00FC44F3">
      <w:pPr>
        <w:pStyle w:val="ad"/>
        <w:numPr>
          <w:ilvl w:val="0"/>
          <w:numId w:val="7"/>
        </w:numPr>
        <w:tabs>
          <w:tab w:val="left" w:pos="1276"/>
        </w:tabs>
        <w:ind w:left="0" w:firstLine="709"/>
        <w:jc w:val="both"/>
        <w:rPr>
          <w:rFonts w:ascii="Times New Roman" w:eastAsia="Calibri" w:hAnsi="Times New Roman"/>
          <w:sz w:val="26"/>
          <w:szCs w:val="26"/>
        </w:rPr>
      </w:pPr>
      <w:r w:rsidRPr="00EE4C83">
        <w:rPr>
          <w:rFonts w:ascii="Times New Roman" w:eastAsia="Calibri" w:hAnsi="Times New Roman"/>
          <w:sz w:val="26"/>
          <w:szCs w:val="26"/>
        </w:rPr>
        <w:t>запланировать бюдж</w:t>
      </w:r>
      <w:r w:rsidR="00FC44F3">
        <w:rPr>
          <w:rFonts w:ascii="Times New Roman" w:eastAsia="Calibri" w:hAnsi="Times New Roman"/>
          <w:sz w:val="26"/>
          <w:szCs w:val="26"/>
        </w:rPr>
        <w:t>етные а</w:t>
      </w:r>
      <w:r w:rsidR="003B6B11">
        <w:rPr>
          <w:rFonts w:ascii="Times New Roman" w:eastAsia="Calibri" w:hAnsi="Times New Roman"/>
          <w:sz w:val="26"/>
          <w:szCs w:val="26"/>
        </w:rPr>
        <w:t>ссигнования на работу в социаль</w:t>
      </w:r>
      <w:r w:rsidR="00FC44F3">
        <w:rPr>
          <w:rFonts w:ascii="Times New Roman" w:eastAsia="Calibri" w:hAnsi="Times New Roman"/>
          <w:sz w:val="26"/>
          <w:szCs w:val="26"/>
        </w:rPr>
        <w:t>ных сетях.</w:t>
      </w:r>
    </w:p>
    <w:p w:rsidR="007B23A2" w:rsidRPr="00EE4C83" w:rsidRDefault="00DE27DB">
      <w:pPr>
        <w:spacing w:after="0" w:line="240" w:lineRule="auto"/>
        <w:ind w:firstLine="709"/>
        <w:jc w:val="both"/>
        <w:rPr>
          <w:rFonts w:ascii="Times New Roman" w:hAnsi="Times New Roman"/>
          <w:bCs/>
          <w:sz w:val="26"/>
          <w:szCs w:val="26"/>
        </w:rPr>
      </w:pPr>
      <w:r w:rsidRPr="00EE4C83">
        <w:rPr>
          <w:rFonts w:ascii="Times New Roman" w:hAnsi="Times New Roman"/>
          <w:bCs/>
          <w:sz w:val="26"/>
          <w:szCs w:val="26"/>
        </w:rPr>
        <w:t>Внутренняя политика достигает успеха тогда, когда ее цели, способы и достижения понятны, ясны и одобрены большинством населения, это направление будет основным приоритетом информационной и внутренней политики Городского округа Подольск и носить системный характер.</w:t>
      </w:r>
    </w:p>
    <w:p w:rsidR="007B23A2" w:rsidRPr="00EE4C83" w:rsidRDefault="00E4354C">
      <w:pPr>
        <w:spacing w:after="0" w:line="240" w:lineRule="auto"/>
        <w:ind w:firstLine="709"/>
        <w:jc w:val="both"/>
        <w:rPr>
          <w:rFonts w:ascii="Times New Roman" w:hAnsi="Times New Roman"/>
          <w:sz w:val="26"/>
          <w:szCs w:val="26"/>
        </w:rPr>
      </w:pPr>
      <w:r>
        <w:rPr>
          <w:rFonts w:ascii="Times New Roman" w:hAnsi="Times New Roman"/>
          <w:bCs/>
          <w:sz w:val="26"/>
          <w:szCs w:val="26"/>
        </w:rPr>
        <w:t xml:space="preserve">Принимая во внимание </w:t>
      </w:r>
      <w:r w:rsidR="00DE27DB" w:rsidRPr="00EE4C83">
        <w:rPr>
          <w:rFonts w:ascii="Times New Roman" w:hAnsi="Times New Roman"/>
          <w:bCs/>
          <w:sz w:val="26"/>
          <w:szCs w:val="26"/>
        </w:rPr>
        <w:t>разнородность описанных выше проблем, взаимосвязь и отраслевую интеграцию, представляется целесообразным и наиболее эффективным использование программно-целевого метода решения задач по достижению высокого уровня информационной открытости и эффективности взаимодействия органов местного самоуправления муниципального образования «Городской округ Подольск Московской области» с организациями гражданского общества.</w:t>
      </w:r>
    </w:p>
    <w:p w:rsidR="007B23A2" w:rsidRPr="00EE4C83" w:rsidRDefault="00DE27DB">
      <w:pPr>
        <w:autoSpaceDE w:val="0"/>
        <w:autoSpaceDN w:val="0"/>
        <w:adjustRightInd w:val="0"/>
        <w:spacing w:after="0" w:line="240" w:lineRule="auto"/>
        <w:ind w:firstLine="709"/>
        <w:jc w:val="both"/>
        <w:rPr>
          <w:rFonts w:ascii="Times New Roman" w:hAnsi="Times New Roman"/>
          <w:sz w:val="26"/>
          <w:szCs w:val="26"/>
        </w:rPr>
      </w:pPr>
      <w:r w:rsidRPr="00EE4C83">
        <w:rPr>
          <w:rFonts w:ascii="Times New Roman" w:hAnsi="Times New Roman"/>
          <w:sz w:val="26"/>
          <w:szCs w:val="26"/>
        </w:rPr>
        <w:t>При реализации муниципальной программы могут возникнуть следующие группы рисков:</w:t>
      </w:r>
    </w:p>
    <w:p w:rsidR="007B23A2" w:rsidRPr="00EE4C83" w:rsidRDefault="00DE27DB" w:rsidP="00F40E7A">
      <w:pPr>
        <w:pStyle w:val="ad"/>
        <w:numPr>
          <w:ilvl w:val="0"/>
          <w:numId w:val="8"/>
        </w:numPr>
        <w:tabs>
          <w:tab w:val="left" w:pos="1276"/>
        </w:tabs>
        <w:autoSpaceDE w:val="0"/>
        <w:autoSpaceDN w:val="0"/>
        <w:adjustRightInd w:val="0"/>
        <w:ind w:left="0" w:firstLine="709"/>
        <w:jc w:val="both"/>
        <w:rPr>
          <w:rFonts w:ascii="Times New Roman" w:hAnsi="Times New Roman"/>
          <w:sz w:val="26"/>
          <w:szCs w:val="26"/>
        </w:rPr>
      </w:pPr>
      <w:r w:rsidRPr="00EE4C83">
        <w:rPr>
          <w:rFonts w:ascii="Times New Roman" w:hAnsi="Times New Roman"/>
          <w:sz w:val="26"/>
          <w:szCs w:val="26"/>
        </w:rPr>
        <w:t>недостаточное финансирование мероприятий муниципальной программы, способом минимизации которого может быть определение приоритетов для первоочередного финансирования, привлечение средств бюджета Городского округа Подольск;</w:t>
      </w:r>
    </w:p>
    <w:p w:rsidR="007B23A2" w:rsidRPr="00EE4C83" w:rsidRDefault="00DE27DB" w:rsidP="00F40E7A">
      <w:pPr>
        <w:pStyle w:val="ad"/>
        <w:numPr>
          <w:ilvl w:val="0"/>
          <w:numId w:val="8"/>
        </w:numPr>
        <w:tabs>
          <w:tab w:val="left" w:pos="1276"/>
        </w:tabs>
        <w:autoSpaceDE w:val="0"/>
        <w:autoSpaceDN w:val="0"/>
        <w:adjustRightInd w:val="0"/>
        <w:ind w:left="0" w:firstLine="709"/>
        <w:jc w:val="both"/>
        <w:rPr>
          <w:rFonts w:ascii="Times New Roman" w:hAnsi="Times New Roman"/>
          <w:sz w:val="26"/>
          <w:szCs w:val="26"/>
        </w:rPr>
      </w:pPr>
      <w:r w:rsidRPr="00EE4C83">
        <w:rPr>
          <w:rFonts w:ascii="Times New Roman" w:hAnsi="Times New Roman"/>
          <w:sz w:val="26"/>
          <w:szCs w:val="26"/>
        </w:rPr>
        <w:t>несоответствие фактически достигнутых показателей эффективности реализации муниципальной программы запланированным, способом минимизации которых может быть проведение ежегодного мониторинга и оценки эффективности реализации мероприятий Программы, анализ причин отклонения фактически достигнутых показателей от запланированных, оперативная разработка и реализация мер, направленных на повышение эффективности реализации мероприятий муниципальной программы.</w:t>
      </w:r>
    </w:p>
    <w:p w:rsidR="007B23A2" w:rsidRPr="00EE4C83" w:rsidRDefault="00DE27DB">
      <w:pPr>
        <w:spacing w:after="0" w:line="240" w:lineRule="auto"/>
        <w:ind w:firstLine="709"/>
        <w:jc w:val="both"/>
        <w:rPr>
          <w:rFonts w:ascii="Times New Roman" w:hAnsi="Times New Roman"/>
          <w:sz w:val="26"/>
          <w:szCs w:val="26"/>
        </w:rPr>
      </w:pPr>
      <w:r w:rsidRPr="00EE4C83">
        <w:rPr>
          <w:rFonts w:ascii="Times New Roman" w:hAnsi="Times New Roman"/>
          <w:sz w:val="26"/>
          <w:szCs w:val="26"/>
        </w:rPr>
        <w:t xml:space="preserve">Немаловажным является обеспечение стабильного информационного фона, максимальное объединение и перепрофилирование существующей структуры средств массовой </w:t>
      </w:r>
      <w:r w:rsidRPr="00EE4C83">
        <w:rPr>
          <w:rFonts w:ascii="Times New Roman" w:hAnsi="Times New Roman"/>
          <w:sz w:val="26"/>
          <w:szCs w:val="26"/>
        </w:rPr>
        <w:lastRenderedPageBreak/>
        <w:t>информации, доведение всей необходимой информации до населения с максимальным охватом, создание и развитие интернет-кластера по информированию населения, анализ распространяемой информации на предмет информационных угроз и принятия контрмер.</w:t>
      </w:r>
    </w:p>
    <w:p w:rsidR="006C69DE" w:rsidRDefault="006C69DE">
      <w:pPr>
        <w:spacing w:after="0" w:line="240" w:lineRule="auto"/>
        <w:ind w:firstLine="709"/>
        <w:jc w:val="both"/>
        <w:rPr>
          <w:rFonts w:ascii="Times New Roman" w:hAnsi="Times New Roman"/>
          <w:sz w:val="26"/>
          <w:szCs w:val="26"/>
        </w:rPr>
      </w:pPr>
    </w:p>
    <w:p w:rsidR="003874DB" w:rsidRPr="00CD55D2" w:rsidRDefault="003874DB" w:rsidP="00F40E7A">
      <w:pPr>
        <w:pStyle w:val="ad"/>
        <w:numPr>
          <w:ilvl w:val="0"/>
          <w:numId w:val="24"/>
        </w:numPr>
        <w:jc w:val="center"/>
        <w:rPr>
          <w:rFonts w:ascii="Times New Roman" w:hAnsi="Times New Roman"/>
          <w:b/>
          <w:sz w:val="26"/>
          <w:szCs w:val="26"/>
        </w:rPr>
      </w:pPr>
      <w:r w:rsidRPr="00CD55D2">
        <w:rPr>
          <w:rFonts w:ascii="Times New Roman" w:hAnsi="Times New Roman"/>
          <w:b/>
          <w:sz w:val="26"/>
          <w:szCs w:val="26"/>
        </w:rPr>
        <w:t>Прогноз развития соответствующей сферы реализации муниципальной программы</w:t>
      </w:r>
    </w:p>
    <w:p w:rsidR="003874DB" w:rsidRDefault="003874DB">
      <w:pPr>
        <w:spacing w:after="0" w:line="240" w:lineRule="auto"/>
        <w:ind w:firstLine="709"/>
        <w:jc w:val="both"/>
        <w:rPr>
          <w:rFonts w:ascii="Times New Roman" w:hAnsi="Times New Roman"/>
          <w:sz w:val="26"/>
          <w:szCs w:val="26"/>
        </w:rPr>
      </w:pPr>
    </w:p>
    <w:p w:rsidR="003874DB" w:rsidRPr="00EE4C83" w:rsidRDefault="003874DB" w:rsidP="003874DB">
      <w:pPr>
        <w:spacing w:after="0" w:line="240" w:lineRule="auto"/>
        <w:ind w:firstLine="709"/>
        <w:jc w:val="both"/>
        <w:rPr>
          <w:rFonts w:ascii="Times New Roman" w:hAnsi="Times New Roman"/>
          <w:sz w:val="26"/>
          <w:szCs w:val="26"/>
        </w:rPr>
      </w:pPr>
      <w:r w:rsidRPr="00696C96">
        <w:rPr>
          <w:rFonts w:ascii="Times New Roman" w:hAnsi="Times New Roman"/>
          <w:bCs/>
          <w:sz w:val="26"/>
          <w:szCs w:val="26"/>
        </w:rPr>
        <w:t>В целях реализации Федерального закона от 09.02.2009 № 8-ФЗ «Об обеспечении доступа к информации о деятельности государственных органов и</w:t>
      </w:r>
      <w:r w:rsidRPr="00EE4C83">
        <w:rPr>
          <w:rFonts w:ascii="Times New Roman" w:hAnsi="Times New Roman"/>
          <w:bCs/>
          <w:sz w:val="26"/>
          <w:szCs w:val="26"/>
        </w:rPr>
        <w:t xml:space="preserve"> органов местного самоуправления», важнейшим условием формирования партнерских отношений между гражданами и органами местного самоуправления Городского округа Подольск является открытость власти, формирование у жителей ощущения гражданской ответственности и сопричастности к развитию территории. Решение данных проблем предполагает внедрение коммуникационных стандартов взаимодействия с жителями на принципах открытости власти, включающих в себя:</w:t>
      </w:r>
    </w:p>
    <w:p w:rsidR="003874DB" w:rsidRPr="00EE4C83" w:rsidRDefault="003874DB" w:rsidP="00F40E7A">
      <w:pPr>
        <w:pStyle w:val="ad"/>
        <w:numPr>
          <w:ilvl w:val="0"/>
          <w:numId w:val="2"/>
        </w:numPr>
        <w:tabs>
          <w:tab w:val="left" w:pos="1276"/>
        </w:tabs>
        <w:ind w:left="0" w:firstLine="709"/>
        <w:contextualSpacing w:val="0"/>
        <w:jc w:val="both"/>
        <w:rPr>
          <w:rFonts w:ascii="Times New Roman" w:hAnsi="Times New Roman"/>
          <w:sz w:val="26"/>
          <w:szCs w:val="26"/>
        </w:rPr>
      </w:pPr>
      <w:r w:rsidRPr="00EE4C83">
        <w:rPr>
          <w:rFonts w:ascii="Times New Roman" w:hAnsi="Times New Roman"/>
          <w:bCs/>
          <w:sz w:val="26"/>
          <w:szCs w:val="26"/>
        </w:rPr>
        <w:t>поддержку социальных проектов и инициатив жителей, общественных организаций и объединений, направленных на решение актуальных проблем Городского округа Подольск;</w:t>
      </w:r>
    </w:p>
    <w:p w:rsidR="003874DB" w:rsidRPr="00EE4C83" w:rsidRDefault="003874DB" w:rsidP="00F40E7A">
      <w:pPr>
        <w:pStyle w:val="ad"/>
        <w:numPr>
          <w:ilvl w:val="0"/>
          <w:numId w:val="2"/>
        </w:numPr>
        <w:tabs>
          <w:tab w:val="left" w:pos="1276"/>
        </w:tabs>
        <w:ind w:left="0" w:firstLine="709"/>
        <w:contextualSpacing w:val="0"/>
        <w:jc w:val="both"/>
        <w:rPr>
          <w:rFonts w:ascii="Times New Roman" w:hAnsi="Times New Roman"/>
          <w:sz w:val="26"/>
          <w:szCs w:val="26"/>
        </w:rPr>
      </w:pPr>
      <w:r w:rsidRPr="00EE4C83">
        <w:rPr>
          <w:rFonts w:ascii="Times New Roman" w:hAnsi="Times New Roman"/>
          <w:bCs/>
          <w:sz w:val="26"/>
          <w:szCs w:val="26"/>
        </w:rPr>
        <w:t>достоверное информирование жителей о результатах деятельности органов местного самоуправления Городского округа Подольск, повышение уровня созидательной гражданской активности, что повлияет на рост уровня доверия населения к власти, создаст дополнительные предпосылки для привлечения граждан к участию в общественном</w:t>
      </w:r>
      <w:r>
        <w:rPr>
          <w:rFonts w:ascii="Times New Roman" w:hAnsi="Times New Roman"/>
          <w:bCs/>
          <w:sz w:val="26"/>
          <w:szCs w:val="26"/>
        </w:rPr>
        <w:t xml:space="preserve"> </w:t>
      </w:r>
      <w:r w:rsidRPr="00EE4C83">
        <w:rPr>
          <w:rFonts w:ascii="Times New Roman" w:hAnsi="Times New Roman"/>
          <w:bCs/>
          <w:sz w:val="26"/>
          <w:szCs w:val="26"/>
        </w:rPr>
        <w:t>самоуправлении.</w:t>
      </w:r>
    </w:p>
    <w:p w:rsidR="003874DB" w:rsidRPr="00EE4C83" w:rsidRDefault="003874DB">
      <w:pPr>
        <w:spacing w:after="0" w:line="240" w:lineRule="auto"/>
        <w:ind w:firstLine="709"/>
        <w:jc w:val="both"/>
        <w:rPr>
          <w:rFonts w:ascii="Times New Roman" w:hAnsi="Times New Roman"/>
          <w:sz w:val="26"/>
          <w:szCs w:val="26"/>
        </w:rPr>
      </w:pPr>
    </w:p>
    <w:p w:rsidR="006C69DE" w:rsidRPr="00EE4C83" w:rsidRDefault="006C69DE" w:rsidP="00F40E7A">
      <w:pPr>
        <w:pStyle w:val="ad"/>
        <w:numPr>
          <w:ilvl w:val="0"/>
          <w:numId w:val="24"/>
        </w:numPr>
        <w:tabs>
          <w:tab w:val="left" w:pos="426"/>
        </w:tabs>
        <w:jc w:val="center"/>
        <w:rPr>
          <w:rFonts w:ascii="Times New Roman" w:hAnsi="Times New Roman"/>
          <w:b/>
          <w:sz w:val="26"/>
          <w:szCs w:val="26"/>
        </w:rPr>
      </w:pPr>
      <w:r w:rsidRPr="00EE4C83">
        <w:rPr>
          <w:rFonts w:ascii="Times New Roman" w:hAnsi="Times New Roman"/>
          <w:b/>
          <w:bCs/>
          <w:sz w:val="26"/>
          <w:szCs w:val="26"/>
        </w:rPr>
        <w:t>Перечень подпрограмм и краткое описание подпрограмм муниципальной программы</w:t>
      </w:r>
    </w:p>
    <w:p w:rsidR="006C69DE" w:rsidRPr="00EE4C83" w:rsidRDefault="006C69DE" w:rsidP="006C69DE">
      <w:pPr>
        <w:spacing w:after="0" w:line="240" w:lineRule="auto"/>
        <w:jc w:val="center"/>
        <w:rPr>
          <w:rFonts w:ascii="Times New Roman" w:hAnsi="Times New Roman"/>
          <w:sz w:val="26"/>
          <w:szCs w:val="26"/>
        </w:rPr>
      </w:pPr>
    </w:p>
    <w:p w:rsidR="006C69DE" w:rsidRPr="00EE4C83" w:rsidRDefault="006C69DE" w:rsidP="006C69DE">
      <w:pPr>
        <w:autoSpaceDE w:val="0"/>
        <w:autoSpaceDN w:val="0"/>
        <w:adjustRightInd w:val="0"/>
        <w:spacing w:after="0" w:line="240" w:lineRule="auto"/>
        <w:ind w:firstLine="709"/>
        <w:contextualSpacing/>
        <w:jc w:val="both"/>
        <w:outlineLvl w:val="1"/>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Муниципальная программа «</w:t>
      </w:r>
      <w:r w:rsidRPr="00EE4C83">
        <w:rPr>
          <w:rFonts w:ascii="Times New Roman" w:eastAsia="Times New Roman" w:hAnsi="Times New Roman"/>
          <w:sz w:val="26"/>
          <w:szCs w:val="26"/>
        </w:rPr>
        <w:t>Развитие институтов гражданского общества, повышение эффективности местного самоуправления</w:t>
      </w:r>
      <w:r w:rsidRPr="00EE4C83">
        <w:rPr>
          <w:rFonts w:ascii="Times New Roman" w:eastAsia="Times New Roman" w:hAnsi="Times New Roman"/>
          <w:sz w:val="26"/>
          <w:szCs w:val="26"/>
          <w:lang w:eastAsia="ru-RU"/>
        </w:rPr>
        <w:t xml:space="preserve">» включает в себя следующие подпрограммы: </w:t>
      </w:r>
    </w:p>
    <w:p w:rsidR="006C69DE" w:rsidRPr="00EE4C83" w:rsidRDefault="00200DCD" w:rsidP="006C69DE">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Подпрограмма 1 «</w:t>
      </w:r>
      <w:r w:rsidR="006C69DE" w:rsidRPr="00EE4C83">
        <w:rPr>
          <w:rFonts w:ascii="Times New Roman" w:eastAsia="Times New Roman" w:hAnsi="Times New Roman"/>
          <w:sz w:val="26"/>
          <w:szCs w:val="26"/>
          <w:lang w:eastAsia="ru-RU"/>
        </w:rPr>
        <w:t xml:space="preserve">Развитие системы информирования населения о деятельности </w:t>
      </w:r>
      <w:r w:rsidRPr="00EE4C83">
        <w:rPr>
          <w:rFonts w:ascii="Times New Roman" w:eastAsia="Times New Roman" w:hAnsi="Times New Roman"/>
          <w:sz w:val="26"/>
          <w:szCs w:val="26"/>
          <w:lang w:eastAsia="ru-RU"/>
        </w:rPr>
        <w:t>органов местного самоуправления»</w:t>
      </w:r>
    </w:p>
    <w:p w:rsidR="006C69DE" w:rsidRPr="00EE4C83" w:rsidRDefault="00200DCD" w:rsidP="006C69DE">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Подпрограмма 2 «</w:t>
      </w:r>
      <w:r w:rsidR="006C69DE" w:rsidRPr="00EE4C83">
        <w:rPr>
          <w:rFonts w:ascii="Times New Roman" w:eastAsia="Times New Roman" w:hAnsi="Times New Roman"/>
          <w:sz w:val="26"/>
          <w:szCs w:val="26"/>
          <w:lang w:eastAsia="ru-RU"/>
        </w:rPr>
        <w:t>Р</w:t>
      </w:r>
      <w:r w:rsidRPr="00EE4C83">
        <w:rPr>
          <w:rFonts w:ascii="Times New Roman" w:eastAsia="Times New Roman" w:hAnsi="Times New Roman"/>
          <w:sz w:val="26"/>
          <w:szCs w:val="26"/>
          <w:lang w:eastAsia="ru-RU"/>
        </w:rPr>
        <w:t>азвитие социальных коммуникаций»</w:t>
      </w:r>
    </w:p>
    <w:p w:rsidR="006C69DE" w:rsidRPr="00EE4C83" w:rsidRDefault="00200DCD" w:rsidP="006C69DE">
      <w:pPr>
        <w:widowControl w:val="0"/>
        <w:tabs>
          <w:tab w:val="left" w:pos="1276"/>
        </w:tabs>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Подпрограмма 3 «</w:t>
      </w:r>
      <w:r w:rsidR="006C69DE" w:rsidRPr="00EE4C83">
        <w:rPr>
          <w:rFonts w:ascii="Times New Roman" w:hAnsi="Times New Roman"/>
          <w:sz w:val="26"/>
          <w:szCs w:val="26"/>
        </w:rPr>
        <w:t>Обеспечивающая поддержка развития институтов гражданского общества, повышение эффективности местного самоуправления</w:t>
      </w:r>
      <w:r w:rsidRPr="00EE4C83">
        <w:rPr>
          <w:rFonts w:ascii="Times New Roman" w:eastAsia="Times New Roman" w:hAnsi="Times New Roman"/>
          <w:sz w:val="26"/>
          <w:szCs w:val="26"/>
          <w:lang w:eastAsia="ru-RU"/>
        </w:rPr>
        <w:t>»</w:t>
      </w:r>
    </w:p>
    <w:p w:rsidR="006C69DE" w:rsidRPr="00EE4C83" w:rsidRDefault="006C69DE" w:rsidP="006C69DE">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 xml:space="preserve">Реализация мероприятий подпрограммы «Развитие системы информирования населения о деятельности органов местного самоуправления» направлена на обеспечение населения Городского округа Подольск информацией о деятельности органов местного самоуправления Городского округа Подольск, социально-экономических и общественных процессах, </w:t>
      </w:r>
      <w:r w:rsidRPr="00EE4C83">
        <w:rPr>
          <w:rFonts w:ascii="Times New Roman" w:eastAsia="Times New Roman" w:hAnsi="Times New Roman"/>
          <w:sz w:val="26"/>
          <w:szCs w:val="26"/>
          <w:lang w:eastAsia="ru-RU"/>
        </w:rPr>
        <w:lastRenderedPageBreak/>
        <w:t xml:space="preserve">происходящих на территории Городского округа Подольск. </w:t>
      </w:r>
    </w:p>
    <w:p w:rsidR="006C69DE" w:rsidRPr="00EE4C83" w:rsidRDefault="006C69DE" w:rsidP="006C69DE">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В ходе реализации мероприятий подпрограммы планируется организовать размещение информации, направленной на привлечение внимания населения Городского округа Подольск к актуальным муниципальным проблемам, и формировать положительный имидж Городского округа Подольск как социально ориентированного, комфортного для жизни и ведения предпринимательской деятельности, а также на создание общего рекламного пространства на территории Городского округа Подольск путем увеличения доли соответствия фактических мест установки рекламных конструкций утвержденным схемам размещения рекламных конструкций на территории муниципального образования «Городской округ Подольск Московской области».</w:t>
      </w:r>
    </w:p>
    <w:p w:rsidR="006C69DE" w:rsidRPr="00EE4C83" w:rsidRDefault="006C69DE" w:rsidP="006C69DE">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 xml:space="preserve">Реализация мероприятий подпрограммы «Развитие социальных коммуникаций» направлена на </w:t>
      </w:r>
      <w:r w:rsidRPr="00EE4C83">
        <w:rPr>
          <w:rFonts w:ascii="Times New Roman" w:hAnsi="Times New Roman"/>
          <w:sz w:val="26"/>
          <w:szCs w:val="26"/>
        </w:rPr>
        <w:t>формирование эффективного механизма взаимодействия органов местного самоуправления Городского округа Подольск с общественными организациями и объединениями.</w:t>
      </w:r>
    </w:p>
    <w:p w:rsidR="007B23A2" w:rsidRDefault="006C69DE" w:rsidP="00075746">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EE4C83">
        <w:rPr>
          <w:rFonts w:ascii="Times New Roman" w:eastAsia="Times New Roman" w:hAnsi="Times New Roman"/>
          <w:sz w:val="26"/>
          <w:szCs w:val="26"/>
          <w:lang w:eastAsia="ru-RU"/>
        </w:rPr>
        <w:t>Реализация мероприятий подпрограммы «</w:t>
      </w:r>
      <w:r w:rsidRPr="00EE4C83">
        <w:rPr>
          <w:rFonts w:ascii="Times New Roman" w:hAnsi="Times New Roman"/>
          <w:sz w:val="26"/>
          <w:szCs w:val="26"/>
        </w:rPr>
        <w:t>Обеспечивающая поддержка развития институтов гражданского общества, повышение эффективности местного самоуправления</w:t>
      </w:r>
      <w:r w:rsidRPr="00EE4C83">
        <w:rPr>
          <w:rFonts w:ascii="Times New Roman" w:eastAsia="Times New Roman" w:hAnsi="Times New Roman"/>
          <w:sz w:val="26"/>
          <w:szCs w:val="26"/>
          <w:lang w:eastAsia="ru-RU"/>
        </w:rPr>
        <w:t>» направлена на эффективное повышение уровня информированности населения Городского округа Подольск посредствам наружной рекламы, создание архитектурно-художественного облика Городского округа Подольск, поощрение лучших работников за достижения в сфере профессиональной деятельности, обеспечение эффективного функционирования при реализации полномочий, возложенных на МАУ «Медиацентр»</w:t>
      </w:r>
      <w:r w:rsidR="00C244B8" w:rsidRPr="00EE4C83">
        <w:rPr>
          <w:rFonts w:ascii="Times New Roman" w:eastAsia="Times New Roman" w:hAnsi="Times New Roman"/>
          <w:sz w:val="26"/>
          <w:szCs w:val="26"/>
          <w:lang w:eastAsia="ru-RU"/>
        </w:rPr>
        <w:t>.</w:t>
      </w:r>
    </w:p>
    <w:p w:rsidR="00D5534D" w:rsidRDefault="00D5534D" w:rsidP="00075746">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7B23A2" w:rsidRPr="00EE4C83" w:rsidRDefault="006C69DE" w:rsidP="00F40E7A">
      <w:pPr>
        <w:pStyle w:val="ad"/>
        <w:numPr>
          <w:ilvl w:val="0"/>
          <w:numId w:val="24"/>
        </w:numPr>
        <w:tabs>
          <w:tab w:val="left" w:pos="426"/>
        </w:tabs>
        <w:ind w:left="0" w:firstLine="0"/>
        <w:jc w:val="center"/>
        <w:rPr>
          <w:rFonts w:ascii="Times New Roman" w:hAnsi="Times New Roman"/>
          <w:b/>
          <w:sz w:val="26"/>
          <w:szCs w:val="26"/>
        </w:rPr>
      </w:pPr>
      <w:r w:rsidRPr="00EE4C83">
        <w:rPr>
          <w:rFonts w:ascii="Times New Roman" w:hAnsi="Times New Roman"/>
          <w:b/>
          <w:sz w:val="26"/>
          <w:szCs w:val="26"/>
        </w:rPr>
        <w:t>Обобщенная х</w:t>
      </w:r>
      <w:r w:rsidR="00DE27DB" w:rsidRPr="00EE4C83">
        <w:rPr>
          <w:rFonts w:ascii="Times New Roman" w:hAnsi="Times New Roman"/>
          <w:b/>
          <w:sz w:val="26"/>
          <w:szCs w:val="26"/>
        </w:rPr>
        <w:t xml:space="preserve">арактеристика основных мероприятий </w:t>
      </w:r>
      <w:r w:rsidRPr="00EE4C83">
        <w:rPr>
          <w:rFonts w:ascii="Times New Roman" w:hAnsi="Times New Roman"/>
          <w:b/>
          <w:sz w:val="26"/>
          <w:szCs w:val="26"/>
        </w:rPr>
        <w:t xml:space="preserve">муниципальной </w:t>
      </w:r>
      <w:r w:rsidR="00DE27DB" w:rsidRPr="00EE4C83">
        <w:rPr>
          <w:rFonts w:ascii="Times New Roman" w:hAnsi="Times New Roman"/>
          <w:b/>
          <w:sz w:val="26"/>
          <w:szCs w:val="26"/>
        </w:rPr>
        <w:t>программы</w:t>
      </w:r>
      <w:r w:rsidRPr="00EE4C83">
        <w:rPr>
          <w:rFonts w:ascii="Times New Roman" w:hAnsi="Times New Roman"/>
          <w:b/>
          <w:sz w:val="26"/>
          <w:szCs w:val="26"/>
        </w:rPr>
        <w:t xml:space="preserve"> с обоснованием необходимости их осуществления</w:t>
      </w:r>
    </w:p>
    <w:p w:rsidR="007B23A2" w:rsidRPr="00EE4C83" w:rsidRDefault="007B23A2">
      <w:pPr>
        <w:spacing w:after="0" w:line="240" w:lineRule="auto"/>
        <w:jc w:val="center"/>
        <w:rPr>
          <w:rFonts w:ascii="Times New Roman" w:hAnsi="Times New Roman"/>
          <w:sz w:val="26"/>
          <w:szCs w:val="26"/>
        </w:rPr>
      </w:pPr>
    </w:p>
    <w:p w:rsidR="007B23A2" w:rsidRPr="00EE4C83" w:rsidRDefault="00DE27DB">
      <w:pPr>
        <w:spacing w:after="0" w:line="240" w:lineRule="auto"/>
        <w:ind w:firstLine="709"/>
        <w:jc w:val="both"/>
        <w:rPr>
          <w:rFonts w:ascii="Times New Roman" w:hAnsi="Times New Roman"/>
          <w:sz w:val="26"/>
          <w:szCs w:val="26"/>
        </w:rPr>
      </w:pPr>
      <w:r w:rsidRPr="00EE4C83">
        <w:rPr>
          <w:rFonts w:ascii="Times New Roman" w:hAnsi="Times New Roman"/>
          <w:sz w:val="26"/>
          <w:szCs w:val="26"/>
        </w:rPr>
        <w:t>Для достижения намеченных целей и решения поставленных задач в рамках подпрограмм предусматривается реализация следующих основных мероприятий:</w:t>
      </w:r>
    </w:p>
    <w:p w:rsidR="007B23A2" w:rsidRPr="00EE4C83" w:rsidRDefault="00DE27DB" w:rsidP="00F40E7A">
      <w:pPr>
        <w:pStyle w:val="ad"/>
        <w:numPr>
          <w:ilvl w:val="0"/>
          <w:numId w:val="20"/>
        </w:numPr>
        <w:tabs>
          <w:tab w:val="left" w:pos="1276"/>
        </w:tabs>
        <w:ind w:left="0" w:firstLine="709"/>
        <w:contextualSpacing w:val="0"/>
        <w:jc w:val="both"/>
        <w:rPr>
          <w:rFonts w:ascii="Times New Roman" w:hAnsi="Times New Roman"/>
          <w:sz w:val="26"/>
          <w:szCs w:val="26"/>
        </w:rPr>
      </w:pPr>
      <w:r w:rsidRPr="00EE4C83">
        <w:rPr>
          <w:rFonts w:ascii="Times New Roman" w:eastAsia="Times New Roman" w:hAnsi="Times New Roman"/>
          <w:sz w:val="26"/>
          <w:szCs w:val="26"/>
        </w:rPr>
        <w:t>информирование населения муниципального образования «Городской округ Подольск Московской области» об основных событиях социально-экономического развития, общественно-политической жизни, о деятельности органов местного самоуправления Городского округа Подольск;</w:t>
      </w:r>
    </w:p>
    <w:p w:rsidR="007B23A2" w:rsidRPr="00EE4C83" w:rsidRDefault="00DE27DB" w:rsidP="00F40E7A">
      <w:pPr>
        <w:pStyle w:val="ad"/>
        <w:numPr>
          <w:ilvl w:val="0"/>
          <w:numId w:val="23"/>
        </w:numPr>
        <w:ind w:left="0" w:firstLine="709"/>
        <w:contextualSpacing w:val="0"/>
        <w:jc w:val="both"/>
        <w:rPr>
          <w:rFonts w:ascii="Times New Roman" w:hAnsi="Times New Roman"/>
          <w:sz w:val="26"/>
          <w:szCs w:val="26"/>
        </w:rPr>
      </w:pPr>
      <w:r w:rsidRPr="00EE4C83">
        <w:rPr>
          <w:rFonts w:ascii="Times New Roman" w:hAnsi="Times New Roman"/>
          <w:sz w:val="26"/>
          <w:szCs w:val="26"/>
        </w:rPr>
        <w:t xml:space="preserve">проведение мероприятий, к которым обеспечено праздничное/тематическое, флаговое оформление территории муниципального </w:t>
      </w:r>
      <w:r w:rsidRPr="00696C96">
        <w:rPr>
          <w:rFonts w:ascii="Times New Roman" w:hAnsi="Times New Roman"/>
          <w:sz w:val="26"/>
          <w:szCs w:val="26"/>
        </w:rPr>
        <w:t xml:space="preserve">образования </w:t>
      </w:r>
      <w:r w:rsidRPr="00696C96">
        <w:rPr>
          <w:rFonts w:ascii="Times New Roman" w:eastAsia="Times New Roman" w:hAnsi="Times New Roman"/>
          <w:sz w:val="26"/>
          <w:szCs w:val="26"/>
        </w:rPr>
        <w:t>«Городской округ Подольск Московской области»,</w:t>
      </w:r>
      <w:r w:rsidRPr="00696C96">
        <w:rPr>
          <w:rFonts w:ascii="Times New Roman" w:hAnsi="Times New Roman"/>
          <w:sz w:val="26"/>
          <w:szCs w:val="26"/>
        </w:rPr>
        <w:t xml:space="preserve">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w:t>
      </w:r>
      <w:r w:rsidRPr="00EE4C83">
        <w:rPr>
          <w:rFonts w:ascii="Times New Roman" w:hAnsi="Times New Roman"/>
          <w:sz w:val="26"/>
          <w:szCs w:val="26"/>
        </w:rPr>
        <w:t xml:space="preserve"> праздничного, тематического и праздничного светового оформления на территории Московской области»;</w:t>
      </w:r>
    </w:p>
    <w:p w:rsidR="007B23A2" w:rsidRPr="00EE4C83" w:rsidRDefault="00DE27DB" w:rsidP="00F40E7A">
      <w:pPr>
        <w:pStyle w:val="ad"/>
        <w:numPr>
          <w:ilvl w:val="0"/>
          <w:numId w:val="23"/>
        </w:numPr>
        <w:ind w:left="0" w:firstLine="709"/>
        <w:contextualSpacing w:val="0"/>
        <w:jc w:val="both"/>
        <w:rPr>
          <w:rFonts w:ascii="Times New Roman" w:hAnsi="Times New Roman"/>
          <w:sz w:val="26"/>
          <w:szCs w:val="26"/>
        </w:rPr>
      </w:pPr>
      <w:r w:rsidRPr="00EE4C83">
        <w:rPr>
          <w:rFonts w:ascii="Times New Roman" w:hAnsi="Times New Roman"/>
          <w:sz w:val="26"/>
          <w:szCs w:val="26"/>
        </w:rPr>
        <w:lastRenderedPageBreak/>
        <w:t xml:space="preserve">информирование населения об основных социально-экономических событиях, о деятельности органов местного самоуправления муниципального образования </w:t>
      </w:r>
      <w:r w:rsidRPr="00EE4C83">
        <w:rPr>
          <w:rFonts w:ascii="Times New Roman" w:eastAsia="Times New Roman" w:hAnsi="Times New Roman"/>
          <w:sz w:val="26"/>
          <w:szCs w:val="26"/>
        </w:rPr>
        <w:t>«Городской округ Подольск Моско</w:t>
      </w:r>
      <w:r w:rsidR="00A829E5" w:rsidRPr="00EE4C83">
        <w:rPr>
          <w:rFonts w:ascii="Times New Roman" w:eastAsia="Times New Roman" w:hAnsi="Times New Roman"/>
          <w:sz w:val="26"/>
          <w:szCs w:val="26"/>
        </w:rPr>
        <w:t>вской</w:t>
      </w:r>
      <w:r w:rsidRPr="00EE4C83">
        <w:rPr>
          <w:rFonts w:ascii="Times New Roman" w:eastAsia="Times New Roman" w:hAnsi="Times New Roman"/>
          <w:sz w:val="26"/>
          <w:szCs w:val="26"/>
        </w:rPr>
        <w:t xml:space="preserve"> области</w:t>
      </w:r>
      <w:r w:rsidR="00A829E5" w:rsidRPr="00EE4C83">
        <w:rPr>
          <w:rFonts w:ascii="Times New Roman" w:eastAsia="Times New Roman" w:hAnsi="Times New Roman"/>
          <w:sz w:val="26"/>
          <w:szCs w:val="26"/>
        </w:rPr>
        <w:t>»</w:t>
      </w:r>
      <w:r w:rsidRPr="00EE4C83">
        <w:rPr>
          <w:rFonts w:ascii="Times New Roman" w:hAnsi="Times New Roman"/>
          <w:sz w:val="26"/>
          <w:szCs w:val="26"/>
        </w:rPr>
        <w:t xml:space="preserve"> посредством наружной рекламы;</w:t>
      </w:r>
    </w:p>
    <w:p w:rsidR="007B23A2" w:rsidRPr="00EE4C83" w:rsidRDefault="00DE27DB" w:rsidP="00F40E7A">
      <w:pPr>
        <w:pStyle w:val="ad"/>
        <w:numPr>
          <w:ilvl w:val="0"/>
          <w:numId w:val="23"/>
        </w:numPr>
        <w:ind w:left="0" w:firstLine="709"/>
        <w:contextualSpacing w:val="0"/>
        <w:jc w:val="both"/>
        <w:rPr>
          <w:rFonts w:ascii="Times New Roman" w:hAnsi="Times New Roman"/>
          <w:sz w:val="26"/>
          <w:szCs w:val="26"/>
        </w:rPr>
      </w:pPr>
      <w:r w:rsidRPr="00EE4C83">
        <w:rPr>
          <w:rFonts w:ascii="Times New Roman" w:hAnsi="Times New Roman"/>
          <w:sz w:val="26"/>
          <w:szCs w:val="26"/>
        </w:rPr>
        <w:t xml:space="preserve">приведение в соответствие количества и фактического расположения рекламных конструкций на территории муниципального образования </w:t>
      </w:r>
      <w:r w:rsidRPr="00EE4C83">
        <w:rPr>
          <w:rFonts w:ascii="Times New Roman" w:eastAsia="Times New Roman" w:hAnsi="Times New Roman"/>
          <w:sz w:val="26"/>
          <w:szCs w:val="26"/>
        </w:rPr>
        <w:t>«Городской округ Подольск Московской области»</w:t>
      </w:r>
      <w:r w:rsidRPr="00EE4C83">
        <w:rPr>
          <w:rFonts w:ascii="Times New Roman" w:hAnsi="Times New Roman"/>
          <w:sz w:val="26"/>
          <w:szCs w:val="26"/>
        </w:rPr>
        <w:t xml:space="preserve"> согласованной Правительством Московской области схеме размещения рекламных конструкций;</w:t>
      </w:r>
    </w:p>
    <w:p w:rsidR="007B23A2" w:rsidRPr="00EE4C83" w:rsidRDefault="00DE27DB" w:rsidP="00F40E7A">
      <w:pPr>
        <w:pStyle w:val="ad"/>
        <w:numPr>
          <w:ilvl w:val="0"/>
          <w:numId w:val="23"/>
        </w:numPr>
        <w:ind w:left="0" w:firstLine="709"/>
        <w:contextualSpacing w:val="0"/>
        <w:jc w:val="both"/>
        <w:rPr>
          <w:rFonts w:ascii="Times New Roman" w:hAnsi="Times New Roman"/>
          <w:sz w:val="26"/>
          <w:szCs w:val="26"/>
        </w:rPr>
      </w:pPr>
      <w:r w:rsidRPr="00EE4C83">
        <w:rPr>
          <w:rFonts w:ascii="Times New Roman" w:hAnsi="Times New Roman"/>
          <w:sz w:val="26"/>
          <w:szCs w:val="26"/>
        </w:rPr>
        <w:t>формирование эффективного механизма взаимодействия органов местного самоуправления Городского округа Подольск с общественными организациями и объединениями;</w:t>
      </w:r>
    </w:p>
    <w:p w:rsidR="007B23A2" w:rsidRPr="00EE4C83" w:rsidRDefault="00DE27DB" w:rsidP="00F40E7A">
      <w:pPr>
        <w:pStyle w:val="ad"/>
        <w:numPr>
          <w:ilvl w:val="0"/>
          <w:numId w:val="23"/>
        </w:numPr>
        <w:ind w:left="0" w:firstLine="709"/>
        <w:contextualSpacing w:val="0"/>
        <w:jc w:val="both"/>
        <w:rPr>
          <w:rFonts w:ascii="Times New Roman" w:hAnsi="Times New Roman"/>
          <w:sz w:val="26"/>
          <w:szCs w:val="26"/>
        </w:rPr>
      </w:pPr>
      <w:r w:rsidRPr="00EE4C83">
        <w:rPr>
          <w:rFonts w:ascii="Times New Roman" w:hAnsi="Times New Roman"/>
          <w:sz w:val="26"/>
          <w:szCs w:val="26"/>
        </w:rPr>
        <w:t>разработка архитектурно-планировочных концепций по формированию привлекательного об</w:t>
      </w:r>
      <w:r w:rsidR="00A829E5" w:rsidRPr="00EE4C83">
        <w:rPr>
          <w:rFonts w:ascii="Times New Roman" w:hAnsi="Times New Roman"/>
          <w:sz w:val="26"/>
          <w:szCs w:val="26"/>
        </w:rPr>
        <w:t xml:space="preserve">лика Городского округа Подольск </w:t>
      </w:r>
      <w:r w:rsidRPr="00EE4C83">
        <w:rPr>
          <w:rFonts w:ascii="Times New Roman" w:hAnsi="Times New Roman"/>
          <w:sz w:val="26"/>
          <w:szCs w:val="26"/>
        </w:rPr>
        <w:t>и реализация проектов по архитектурно-художественному освещению, приведению в надлежащий вид вылетных магистралей и прилегающих территорий к железнодорожным платформам, главных улиц.</w:t>
      </w:r>
    </w:p>
    <w:p w:rsidR="007B23A2" w:rsidRPr="00EE4C83" w:rsidRDefault="007B23A2">
      <w:pPr>
        <w:spacing w:after="0" w:line="240" w:lineRule="auto"/>
        <w:jc w:val="both"/>
        <w:rPr>
          <w:rFonts w:ascii="Times New Roman" w:hAnsi="Times New Roman"/>
          <w:sz w:val="26"/>
          <w:szCs w:val="26"/>
        </w:rPr>
      </w:pPr>
    </w:p>
    <w:p w:rsidR="007B23A2" w:rsidRPr="00EE4C83" w:rsidRDefault="007B23A2">
      <w:pPr>
        <w:spacing w:after="0" w:line="240" w:lineRule="auto"/>
        <w:jc w:val="both"/>
        <w:rPr>
          <w:rFonts w:ascii="Times New Roman" w:hAnsi="Times New Roman"/>
          <w:sz w:val="26"/>
          <w:szCs w:val="26"/>
        </w:rPr>
      </w:pPr>
    </w:p>
    <w:p w:rsidR="007B23A2" w:rsidRPr="00EE4C83" w:rsidRDefault="007B23A2">
      <w:pPr>
        <w:spacing w:after="0" w:line="240" w:lineRule="auto"/>
        <w:jc w:val="both"/>
        <w:rPr>
          <w:rFonts w:ascii="Times New Roman" w:hAnsi="Times New Roman"/>
          <w:sz w:val="26"/>
          <w:szCs w:val="26"/>
        </w:rPr>
      </w:pPr>
    </w:p>
    <w:p w:rsidR="007B23A2" w:rsidRPr="00EE4C83" w:rsidRDefault="007B23A2">
      <w:pPr>
        <w:spacing w:after="0" w:line="240" w:lineRule="auto"/>
        <w:jc w:val="both"/>
        <w:rPr>
          <w:rFonts w:ascii="Times New Roman" w:hAnsi="Times New Roman"/>
          <w:sz w:val="26"/>
          <w:szCs w:val="26"/>
        </w:rPr>
      </w:pPr>
    </w:p>
    <w:p w:rsidR="007B23A2" w:rsidRPr="00EE4C83" w:rsidRDefault="007B23A2">
      <w:pPr>
        <w:spacing w:after="0" w:line="240" w:lineRule="auto"/>
        <w:jc w:val="both"/>
        <w:rPr>
          <w:rFonts w:ascii="Times New Roman" w:hAnsi="Times New Roman"/>
          <w:sz w:val="26"/>
          <w:szCs w:val="26"/>
        </w:rPr>
      </w:pPr>
    </w:p>
    <w:p w:rsidR="007B23A2" w:rsidRPr="00EE4C83" w:rsidRDefault="007B23A2">
      <w:pPr>
        <w:spacing w:after="0" w:line="240" w:lineRule="auto"/>
        <w:rPr>
          <w:rFonts w:ascii="Times New Roman" w:hAnsi="Times New Roman"/>
          <w:sz w:val="26"/>
          <w:szCs w:val="26"/>
        </w:rPr>
        <w:sectPr w:rsidR="007B23A2" w:rsidRPr="00EE4C83">
          <w:pgSz w:w="11906" w:h="16838"/>
          <w:pgMar w:top="1134" w:right="926" w:bottom="1134" w:left="1276" w:header="709" w:footer="709" w:gutter="0"/>
          <w:cols w:space="708"/>
          <w:titlePg/>
          <w:docGrid w:linePitch="360"/>
        </w:sectPr>
      </w:pPr>
    </w:p>
    <w:p w:rsidR="007B23A2" w:rsidRPr="00200DCD" w:rsidRDefault="00DE27DB" w:rsidP="00F40E7A">
      <w:pPr>
        <w:pStyle w:val="ad"/>
        <w:widowControl w:val="0"/>
        <w:numPr>
          <w:ilvl w:val="0"/>
          <w:numId w:val="24"/>
        </w:numPr>
        <w:autoSpaceDE w:val="0"/>
        <w:autoSpaceDN w:val="0"/>
        <w:adjustRightInd w:val="0"/>
        <w:jc w:val="center"/>
        <w:rPr>
          <w:rFonts w:ascii="Times New Roman" w:hAnsi="Times New Roman"/>
          <w:b/>
        </w:rPr>
      </w:pPr>
      <w:r w:rsidRPr="00200DCD">
        <w:rPr>
          <w:rFonts w:ascii="Times New Roman" w:hAnsi="Times New Roman"/>
          <w:b/>
        </w:rPr>
        <w:lastRenderedPageBreak/>
        <w:t>Планируемые результаты реализации</w:t>
      </w:r>
    </w:p>
    <w:p w:rsidR="00032EB7" w:rsidRPr="00032EB7" w:rsidRDefault="00861F9D" w:rsidP="00032EB7">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муниципальной программы</w:t>
      </w:r>
      <w:r w:rsidR="00D5534D">
        <w:rPr>
          <w:rFonts w:ascii="Times New Roman" w:eastAsia="Times New Roman" w:hAnsi="Times New Roman"/>
          <w:b/>
          <w:sz w:val="24"/>
          <w:szCs w:val="24"/>
          <w:lang w:eastAsia="ru-RU"/>
        </w:rPr>
        <w:t xml:space="preserve"> </w:t>
      </w:r>
      <w:r w:rsidR="00032EB7" w:rsidRPr="00032EB7">
        <w:rPr>
          <w:rFonts w:ascii="Times New Roman" w:eastAsia="Times New Roman" w:hAnsi="Times New Roman"/>
          <w:b/>
          <w:sz w:val="24"/>
          <w:szCs w:val="24"/>
          <w:lang w:eastAsia="ru-RU"/>
        </w:rPr>
        <w:t>Городского округа Подольск «Развитие институтов гражданского общества,</w:t>
      </w:r>
    </w:p>
    <w:p w:rsidR="007B23A2" w:rsidRDefault="00032EB7" w:rsidP="00032EB7">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32EB7">
        <w:rPr>
          <w:rFonts w:ascii="Times New Roman" w:eastAsia="Times New Roman" w:hAnsi="Times New Roman"/>
          <w:b/>
          <w:sz w:val="24"/>
          <w:szCs w:val="24"/>
          <w:lang w:eastAsia="ru-RU"/>
        </w:rPr>
        <w:t>повышение эффективности местн</w:t>
      </w:r>
      <w:r w:rsidR="00761A8B">
        <w:rPr>
          <w:rFonts w:ascii="Times New Roman" w:eastAsia="Times New Roman" w:hAnsi="Times New Roman"/>
          <w:b/>
          <w:sz w:val="24"/>
          <w:szCs w:val="24"/>
          <w:lang w:eastAsia="ru-RU"/>
        </w:rPr>
        <w:t xml:space="preserve">ого </w:t>
      </w:r>
      <w:r w:rsidR="00A90615">
        <w:rPr>
          <w:rFonts w:ascii="Times New Roman" w:eastAsia="Times New Roman" w:hAnsi="Times New Roman"/>
          <w:b/>
          <w:sz w:val="24"/>
          <w:szCs w:val="24"/>
          <w:lang w:eastAsia="ru-RU"/>
        </w:rPr>
        <w:t xml:space="preserve">самоуправления» </w:t>
      </w:r>
    </w:p>
    <w:p w:rsidR="00861F9D" w:rsidRDefault="00861F9D" w:rsidP="00861F9D">
      <w:pPr>
        <w:widowControl w:val="0"/>
        <w:autoSpaceDE w:val="0"/>
        <w:autoSpaceDN w:val="0"/>
        <w:adjustRightInd w:val="0"/>
        <w:spacing w:after="0" w:line="240" w:lineRule="auto"/>
        <w:jc w:val="center"/>
        <w:rPr>
          <w:rFonts w:ascii="Times New Roman" w:hAnsi="Times New Roman"/>
          <w:sz w:val="10"/>
          <w:szCs w:val="10"/>
        </w:rPr>
      </w:pPr>
    </w:p>
    <w:tbl>
      <w:tblPr>
        <w:tblW w:w="16302"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2012"/>
        <w:gridCol w:w="1418"/>
        <w:gridCol w:w="992"/>
        <w:gridCol w:w="1134"/>
        <w:gridCol w:w="1134"/>
        <w:gridCol w:w="1134"/>
        <w:gridCol w:w="1134"/>
        <w:gridCol w:w="1134"/>
        <w:gridCol w:w="1134"/>
        <w:gridCol w:w="1134"/>
        <w:gridCol w:w="1134"/>
        <w:gridCol w:w="1134"/>
        <w:gridCol w:w="1134"/>
      </w:tblGrid>
      <w:tr w:rsidR="00E96C55" w:rsidRPr="00032EB7" w:rsidTr="00E96C55">
        <w:tc>
          <w:tcPr>
            <w:tcW w:w="540" w:type="dxa"/>
            <w:vMerge w:val="restart"/>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 п/п</w:t>
            </w:r>
          </w:p>
        </w:tc>
        <w:tc>
          <w:tcPr>
            <w:tcW w:w="2012" w:type="dxa"/>
            <w:vMerge w:val="restart"/>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 xml:space="preserve">Планируемые результаты реализации </w:t>
            </w:r>
            <w:r>
              <w:rPr>
                <w:rFonts w:ascii="Times New Roman" w:eastAsia="Times New Roman" w:hAnsi="Times New Roman"/>
                <w:sz w:val="20"/>
              </w:rPr>
              <w:t xml:space="preserve">муниципальной </w:t>
            </w:r>
            <w:r w:rsidRPr="00032EB7">
              <w:rPr>
                <w:rFonts w:ascii="Times New Roman" w:eastAsia="Times New Roman" w:hAnsi="Times New Roman"/>
                <w:sz w:val="20"/>
              </w:rPr>
              <w:t xml:space="preserve">программы </w:t>
            </w:r>
          </w:p>
        </w:tc>
        <w:tc>
          <w:tcPr>
            <w:tcW w:w="1418" w:type="dxa"/>
            <w:vMerge w:val="restart"/>
            <w:tcBorders>
              <w:top w:val="single" w:sz="4" w:space="0" w:color="auto"/>
              <w:left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Тип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Единица измерения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Базовое значение на начало реализации подпрограммы</w:t>
            </w:r>
          </w:p>
        </w:tc>
        <w:tc>
          <w:tcPr>
            <w:tcW w:w="9072" w:type="dxa"/>
            <w:gridSpan w:val="8"/>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Планируемое значение по годам реализации</w:t>
            </w:r>
          </w:p>
        </w:tc>
        <w:tc>
          <w:tcPr>
            <w:tcW w:w="1134" w:type="dxa"/>
            <w:vMerge w:val="restart"/>
            <w:tcBorders>
              <w:top w:val="single" w:sz="4" w:space="0" w:color="auto"/>
              <w:left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Номер основного мероприятия в перечне мероприятий подпрограммы</w:t>
            </w:r>
          </w:p>
        </w:tc>
      </w:tr>
      <w:tr w:rsidR="00E96C55" w:rsidRPr="00032EB7" w:rsidTr="00E96C55">
        <w:tc>
          <w:tcPr>
            <w:tcW w:w="540" w:type="dxa"/>
            <w:vMerge/>
            <w:tcBorders>
              <w:top w:val="single" w:sz="4" w:space="0" w:color="auto"/>
              <w:left w:val="single" w:sz="4" w:space="0" w:color="auto"/>
              <w:bottom w:val="single" w:sz="4" w:space="0" w:color="auto"/>
              <w:right w:val="single" w:sz="4" w:space="0" w:color="auto"/>
            </w:tcBorders>
            <w:vAlign w:val="center"/>
            <w:hideMark/>
          </w:tcPr>
          <w:p w:rsidR="00E96C55" w:rsidRPr="00032EB7" w:rsidRDefault="00E96C55" w:rsidP="00032EB7">
            <w:pPr>
              <w:spacing w:after="0" w:line="240" w:lineRule="auto"/>
              <w:jc w:val="center"/>
              <w:rPr>
                <w:rFonts w:ascii="Times New Roman" w:eastAsia="Times New Roman" w:hAnsi="Times New Roman"/>
                <w:sz w:val="20"/>
                <w:lang w:eastAsia="ru-RU"/>
              </w:rPr>
            </w:pPr>
          </w:p>
        </w:tc>
        <w:tc>
          <w:tcPr>
            <w:tcW w:w="2012" w:type="dxa"/>
            <w:vMerge/>
            <w:tcBorders>
              <w:top w:val="single" w:sz="4" w:space="0" w:color="auto"/>
              <w:left w:val="single" w:sz="4" w:space="0" w:color="auto"/>
              <w:bottom w:val="single" w:sz="4" w:space="0" w:color="auto"/>
              <w:right w:val="single" w:sz="4" w:space="0" w:color="auto"/>
            </w:tcBorders>
            <w:vAlign w:val="center"/>
            <w:hideMark/>
          </w:tcPr>
          <w:p w:rsidR="00E96C55" w:rsidRPr="00032EB7" w:rsidRDefault="00E96C55" w:rsidP="00032EB7">
            <w:pPr>
              <w:spacing w:after="0" w:line="240" w:lineRule="auto"/>
              <w:rPr>
                <w:rFonts w:ascii="Times New Roman" w:eastAsia="Times New Roman" w:hAnsi="Times New Roman"/>
                <w:sz w:val="20"/>
                <w:lang w:eastAsia="ru-RU"/>
              </w:rPr>
            </w:pPr>
          </w:p>
        </w:tc>
        <w:tc>
          <w:tcPr>
            <w:tcW w:w="1418" w:type="dxa"/>
            <w:vMerge/>
            <w:tcBorders>
              <w:left w:val="single" w:sz="4" w:space="0" w:color="auto"/>
              <w:bottom w:val="single" w:sz="4" w:space="0" w:color="auto"/>
              <w:right w:val="single" w:sz="4" w:space="0" w:color="auto"/>
            </w:tcBorders>
          </w:tcPr>
          <w:p w:rsidR="00E96C55" w:rsidRPr="00032EB7" w:rsidRDefault="00E96C55" w:rsidP="00032EB7">
            <w:pPr>
              <w:spacing w:after="0" w:line="240" w:lineRule="auto"/>
              <w:rPr>
                <w:rFonts w:ascii="Times New Roman" w:eastAsia="Times New Roman" w:hAnsi="Times New Roman"/>
                <w:sz w:val="2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96C55" w:rsidRPr="00032EB7" w:rsidRDefault="00E96C55" w:rsidP="00032EB7">
            <w:pPr>
              <w:spacing w:after="0" w:line="240" w:lineRule="auto"/>
              <w:rPr>
                <w:rFonts w:ascii="Times New Roman" w:eastAsia="Times New Roman" w:hAnsi="Times New Roman"/>
                <w:sz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96C55" w:rsidRPr="00032EB7" w:rsidRDefault="00E96C55" w:rsidP="00032EB7">
            <w:pPr>
              <w:spacing w:after="0" w:line="240" w:lineRule="auto"/>
              <w:rPr>
                <w:rFonts w:ascii="Times New Roman" w:eastAsia="Times New Roman" w:hAnsi="Times New Roman"/>
                <w:sz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2017 год реализации программы</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2018 год реализации программы</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2627F2">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2019год реализации программы</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2627F2">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szCs w:val="24"/>
                <w:lang w:val="en-US"/>
              </w:rPr>
              <w:t>2020</w:t>
            </w:r>
            <w:r w:rsidRPr="00032EB7">
              <w:rPr>
                <w:rFonts w:ascii="Times New Roman" w:eastAsia="Times New Roman" w:hAnsi="Times New Roman"/>
                <w:sz w:val="20"/>
              </w:rPr>
              <w:t>год реализации программы</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2627F2">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2021 год реализации программы</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385844">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202</w:t>
            </w:r>
            <w:r>
              <w:rPr>
                <w:rFonts w:ascii="Times New Roman" w:eastAsia="Times New Roman" w:hAnsi="Times New Roman"/>
                <w:sz w:val="20"/>
              </w:rPr>
              <w:t>2</w:t>
            </w:r>
            <w:r w:rsidRPr="00032EB7">
              <w:rPr>
                <w:rFonts w:ascii="Times New Roman" w:eastAsia="Times New Roman" w:hAnsi="Times New Roman"/>
                <w:sz w:val="20"/>
              </w:rPr>
              <w:t xml:space="preserve"> год реализации программы</w:t>
            </w:r>
          </w:p>
        </w:tc>
        <w:tc>
          <w:tcPr>
            <w:tcW w:w="1134" w:type="dxa"/>
            <w:tcBorders>
              <w:left w:val="single" w:sz="4" w:space="0" w:color="auto"/>
              <w:bottom w:val="single" w:sz="4" w:space="0" w:color="auto"/>
              <w:right w:val="single" w:sz="4" w:space="0" w:color="auto"/>
            </w:tcBorders>
          </w:tcPr>
          <w:p w:rsidR="00E96C55" w:rsidRPr="00032EB7" w:rsidRDefault="00E96C55" w:rsidP="00385844">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202</w:t>
            </w:r>
            <w:r>
              <w:rPr>
                <w:rFonts w:ascii="Times New Roman" w:eastAsia="Times New Roman" w:hAnsi="Times New Roman"/>
                <w:sz w:val="20"/>
              </w:rPr>
              <w:t>3</w:t>
            </w:r>
            <w:r w:rsidRPr="00032EB7">
              <w:rPr>
                <w:rFonts w:ascii="Times New Roman" w:eastAsia="Times New Roman" w:hAnsi="Times New Roman"/>
                <w:sz w:val="20"/>
              </w:rPr>
              <w:t xml:space="preserve"> год реализации программы</w:t>
            </w:r>
          </w:p>
        </w:tc>
        <w:tc>
          <w:tcPr>
            <w:tcW w:w="1134" w:type="dxa"/>
            <w:tcBorders>
              <w:left w:val="single" w:sz="4" w:space="0" w:color="auto"/>
              <w:bottom w:val="single" w:sz="4" w:space="0" w:color="auto"/>
              <w:right w:val="single" w:sz="4" w:space="0" w:color="auto"/>
            </w:tcBorders>
          </w:tcPr>
          <w:p w:rsidR="00E96C55" w:rsidRPr="00032EB7" w:rsidRDefault="00E96C55" w:rsidP="00E96C55">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202</w:t>
            </w:r>
            <w:r>
              <w:rPr>
                <w:rFonts w:ascii="Times New Roman" w:eastAsia="Times New Roman" w:hAnsi="Times New Roman"/>
                <w:sz w:val="20"/>
              </w:rPr>
              <w:t>4</w:t>
            </w:r>
            <w:r w:rsidRPr="00E96C55">
              <w:rPr>
                <w:rFonts w:ascii="Times New Roman" w:eastAsia="Times New Roman" w:hAnsi="Times New Roman"/>
                <w:sz w:val="20"/>
              </w:rPr>
              <w:t xml:space="preserve"> год реализации программы</w:t>
            </w:r>
          </w:p>
        </w:tc>
        <w:tc>
          <w:tcPr>
            <w:tcW w:w="1134" w:type="dxa"/>
            <w:vMerge/>
            <w:tcBorders>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p>
        </w:tc>
      </w:tr>
      <w:tr w:rsidR="00E96C55" w:rsidRPr="00032EB7" w:rsidTr="00E96C55">
        <w:tc>
          <w:tcPr>
            <w:tcW w:w="540"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1</w:t>
            </w:r>
          </w:p>
        </w:tc>
        <w:tc>
          <w:tcPr>
            <w:tcW w:w="2012"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2</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3</w:t>
            </w:r>
          </w:p>
        </w:tc>
        <w:tc>
          <w:tcPr>
            <w:tcW w:w="992"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4</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5</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7</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8</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9</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10</w:t>
            </w:r>
          </w:p>
        </w:tc>
        <w:tc>
          <w:tcPr>
            <w:tcW w:w="1134" w:type="dxa"/>
            <w:tcBorders>
              <w:top w:val="single" w:sz="4" w:space="0" w:color="auto"/>
              <w:left w:val="single" w:sz="4" w:space="0" w:color="auto"/>
              <w:bottom w:val="single" w:sz="4" w:space="0" w:color="auto"/>
              <w:right w:val="single" w:sz="4" w:space="0" w:color="auto"/>
            </w:tcBorders>
            <w:hideMark/>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12</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13</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11</w:t>
            </w:r>
          </w:p>
        </w:tc>
      </w:tr>
      <w:tr w:rsidR="00E96C55" w:rsidRPr="00032EB7" w:rsidTr="00E96C55">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1</w:t>
            </w:r>
          </w:p>
        </w:tc>
        <w:tc>
          <w:tcPr>
            <w:tcW w:w="14628" w:type="dxa"/>
            <w:gridSpan w:val="12"/>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Подпрограмма 1 «Развитие системы информирования населения о деятельности органов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032EB7">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Х</w:t>
            </w:r>
          </w:p>
        </w:tc>
      </w:tr>
      <w:tr w:rsidR="00560BF7" w:rsidRPr="00032EB7" w:rsidTr="00E96C55">
        <w:tc>
          <w:tcPr>
            <w:tcW w:w="540" w:type="dxa"/>
            <w:tcBorders>
              <w:top w:val="single" w:sz="4" w:space="0" w:color="auto"/>
              <w:left w:val="single" w:sz="4" w:space="0" w:color="auto"/>
              <w:bottom w:val="single" w:sz="4" w:space="0" w:color="auto"/>
              <w:right w:val="single" w:sz="4" w:space="0" w:color="auto"/>
            </w:tcBorders>
          </w:tcPr>
          <w:p w:rsidR="00560BF7" w:rsidRPr="00032EB7" w:rsidRDefault="00560BF7" w:rsidP="00032EB7">
            <w:pPr>
              <w:spacing w:after="0" w:line="240" w:lineRule="auto"/>
              <w:jc w:val="center"/>
              <w:rPr>
                <w:rFonts w:ascii="Times New Roman" w:eastAsia="Times New Roman" w:hAnsi="Times New Roman"/>
                <w:sz w:val="20"/>
                <w:lang w:eastAsia="ru-RU"/>
              </w:rPr>
            </w:pPr>
            <w:r>
              <w:rPr>
                <w:rFonts w:ascii="Times New Roman" w:eastAsia="Times New Roman" w:hAnsi="Times New Roman"/>
                <w:sz w:val="20"/>
                <w:lang w:eastAsia="ru-RU"/>
              </w:rPr>
              <w:t>1.1.</w:t>
            </w:r>
          </w:p>
        </w:tc>
        <w:tc>
          <w:tcPr>
            <w:tcW w:w="2012" w:type="dxa"/>
            <w:tcBorders>
              <w:top w:val="single" w:sz="4" w:space="0" w:color="auto"/>
              <w:left w:val="single" w:sz="4" w:space="0" w:color="auto"/>
              <w:bottom w:val="single" w:sz="4" w:space="0" w:color="auto"/>
              <w:right w:val="single" w:sz="4" w:space="0" w:color="auto"/>
            </w:tcBorders>
          </w:tcPr>
          <w:p w:rsidR="00560BF7" w:rsidRPr="00430ADF" w:rsidRDefault="00560BF7" w:rsidP="00BE2205">
            <w:pPr>
              <w:widowControl w:val="0"/>
              <w:autoSpaceDE w:val="0"/>
              <w:autoSpaceDN w:val="0"/>
              <w:spacing w:after="0" w:line="240" w:lineRule="auto"/>
              <w:rPr>
                <w:rFonts w:ascii="Times New Roman" w:eastAsia="Times New Roman" w:hAnsi="Times New Roman"/>
                <w:sz w:val="20"/>
                <w:szCs w:val="20"/>
                <w:lang w:eastAsia="ru-RU"/>
              </w:rPr>
            </w:pPr>
            <w:r w:rsidRPr="00430ADF">
              <w:rPr>
                <w:rFonts w:ascii="Times New Roman" w:eastAsia="Times New Roman" w:hAnsi="Times New Roman"/>
                <w:sz w:val="20"/>
                <w:szCs w:val="20"/>
                <w:lang w:eastAsia="ru-RU"/>
              </w:rPr>
              <w:t>Информирование населения через СМИ</w:t>
            </w:r>
          </w:p>
        </w:tc>
        <w:tc>
          <w:tcPr>
            <w:tcW w:w="1418" w:type="dxa"/>
            <w:tcBorders>
              <w:top w:val="single" w:sz="4" w:space="0" w:color="auto"/>
              <w:left w:val="single" w:sz="4" w:space="0" w:color="auto"/>
              <w:bottom w:val="single" w:sz="4" w:space="0" w:color="auto"/>
              <w:right w:val="single" w:sz="4" w:space="0" w:color="auto"/>
            </w:tcBorders>
          </w:tcPr>
          <w:p w:rsidR="00560BF7" w:rsidRPr="00032EB7" w:rsidRDefault="00560BF7" w:rsidP="00032EB7">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приоритетный показатель</w:t>
            </w:r>
          </w:p>
        </w:tc>
        <w:tc>
          <w:tcPr>
            <w:tcW w:w="992" w:type="dxa"/>
            <w:tcBorders>
              <w:top w:val="single" w:sz="4" w:space="0" w:color="auto"/>
              <w:left w:val="single" w:sz="4" w:space="0" w:color="auto"/>
              <w:bottom w:val="single" w:sz="4" w:space="0" w:color="auto"/>
              <w:right w:val="single" w:sz="4" w:space="0" w:color="auto"/>
            </w:tcBorders>
          </w:tcPr>
          <w:p w:rsidR="00560BF7" w:rsidRPr="00032EB7" w:rsidRDefault="00560BF7" w:rsidP="00032EB7">
            <w:pPr>
              <w:widowControl w:val="0"/>
              <w:autoSpaceDE w:val="0"/>
              <w:autoSpaceDN w:val="0"/>
              <w:spacing w:after="0" w:line="240" w:lineRule="auto"/>
              <w:rPr>
                <w:rFonts w:ascii="Times New Roman" w:eastAsia="Times New Roman" w:hAnsi="Times New Roman"/>
                <w:sz w:val="20"/>
              </w:rPr>
            </w:pPr>
            <w:r>
              <w:rPr>
                <w:rFonts w:ascii="Times New Roman" w:eastAsia="Times New Roman" w:hAnsi="Times New Roman"/>
                <w:sz w:val="20"/>
              </w:rPr>
              <w:t>процент</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560BF7">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100</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560BF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100</w:t>
            </w:r>
          </w:p>
        </w:tc>
        <w:tc>
          <w:tcPr>
            <w:tcW w:w="1134" w:type="dxa"/>
            <w:tcBorders>
              <w:top w:val="single" w:sz="4" w:space="0" w:color="auto"/>
              <w:left w:val="single" w:sz="4" w:space="0" w:color="auto"/>
              <w:bottom w:val="single" w:sz="4" w:space="0" w:color="auto"/>
              <w:right w:val="single" w:sz="4" w:space="0" w:color="auto"/>
            </w:tcBorders>
          </w:tcPr>
          <w:p w:rsidR="00560BF7" w:rsidRPr="00560BF7" w:rsidRDefault="00560BF7" w:rsidP="00560BF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560BF7">
              <w:rPr>
                <w:rFonts w:ascii="Times New Roman" w:hAnsi="Times New Roman"/>
                <w:sz w:val="20"/>
                <w:szCs w:val="20"/>
              </w:rPr>
              <w:t>176,46</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1817E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170,89</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1817E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170,29</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1817E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1817E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1817E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E96C55" w:rsidRDefault="00560BF7" w:rsidP="001817E2">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032EB7">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w:t>
            </w:r>
          </w:p>
        </w:tc>
      </w:tr>
      <w:tr w:rsidR="00560BF7" w:rsidRPr="00032EB7" w:rsidTr="00E96C55">
        <w:tc>
          <w:tcPr>
            <w:tcW w:w="540" w:type="dxa"/>
            <w:tcBorders>
              <w:top w:val="single" w:sz="4" w:space="0" w:color="auto"/>
              <w:left w:val="single" w:sz="4" w:space="0" w:color="auto"/>
              <w:bottom w:val="single" w:sz="4" w:space="0" w:color="auto"/>
              <w:right w:val="single" w:sz="4" w:space="0" w:color="auto"/>
            </w:tcBorders>
          </w:tcPr>
          <w:p w:rsidR="00560BF7" w:rsidRPr="00032EB7" w:rsidRDefault="00560BF7" w:rsidP="00383AF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1.</w:t>
            </w:r>
            <w:r>
              <w:rPr>
                <w:rFonts w:ascii="Times New Roman" w:eastAsia="Times New Roman" w:hAnsi="Times New Roman"/>
                <w:sz w:val="20"/>
                <w:lang w:eastAsia="ru-RU"/>
              </w:rPr>
              <w:t>2</w:t>
            </w:r>
          </w:p>
        </w:tc>
        <w:tc>
          <w:tcPr>
            <w:tcW w:w="2012" w:type="dxa"/>
            <w:tcBorders>
              <w:top w:val="single" w:sz="4" w:space="0" w:color="auto"/>
              <w:left w:val="single" w:sz="4" w:space="0" w:color="auto"/>
              <w:bottom w:val="single" w:sz="4" w:space="0" w:color="auto"/>
              <w:right w:val="single" w:sz="4" w:space="0" w:color="auto"/>
            </w:tcBorders>
            <w:hideMark/>
          </w:tcPr>
          <w:p w:rsidR="00560BF7" w:rsidRPr="00087F96" w:rsidRDefault="00560BF7" w:rsidP="00BE2205">
            <w:pPr>
              <w:widowControl w:val="0"/>
              <w:autoSpaceDE w:val="0"/>
              <w:autoSpaceDN w:val="0"/>
              <w:spacing w:after="0" w:line="240" w:lineRule="auto"/>
              <w:rPr>
                <w:rFonts w:ascii="Times New Roman" w:eastAsia="Times New Roman" w:hAnsi="Times New Roman"/>
                <w:sz w:val="20"/>
                <w:szCs w:val="20"/>
                <w:lang w:eastAsia="ru-RU"/>
              </w:rPr>
            </w:pPr>
            <w:r w:rsidRPr="00087F96">
              <w:rPr>
                <w:rFonts w:ascii="Times New Roman" w:eastAsia="Times New Roman" w:hAnsi="Times New Roman"/>
                <w:sz w:val="20"/>
                <w:szCs w:val="20"/>
                <w:lang w:eastAsia="ru-RU"/>
              </w:rPr>
              <w:t>Уровень информированности</w:t>
            </w:r>
          </w:p>
          <w:p w:rsidR="00560BF7" w:rsidRPr="00032EB7" w:rsidRDefault="00560BF7" w:rsidP="00BE2205">
            <w:pPr>
              <w:widowControl w:val="0"/>
              <w:autoSpaceDE w:val="0"/>
              <w:autoSpaceDN w:val="0"/>
              <w:spacing w:after="0" w:line="240" w:lineRule="auto"/>
              <w:rPr>
                <w:rFonts w:ascii="Times New Roman" w:eastAsia="Times New Roman" w:hAnsi="Times New Roman"/>
                <w:sz w:val="20"/>
              </w:rPr>
            </w:pPr>
            <w:r w:rsidRPr="00087F96">
              <w:rPr>
                <w:rFonts w:ascii="Times New Roman" w:eastAsia="Times New Roman" w:hAnsi="Times New Roman"/>
                <w:sz w:val="20"/>
                <w:szCs w:val="20"/>
                <w:lang w:eastAsia="ru-RU"/>
              </w:rPr>
              <w:t>населения в социальных сетях</w:t>
            </w:r>
          </w:p>
        </w:tc>
        <w:tc>
          <w:tcPr>
            <w:tcW w:w="1418" w:type="dxa"/>
            <w:tcBorders>
              <w:top w:val="single" w:sz="4" w:space="0" w:color="auto"/>
              <w:left w:val="single" w:sz="4" w:space="0" w:color="auto"/>
              <w:bottom w:val="single" w:sz="4" w:space="0" w:color="auto"/>
              <w:right w:val="single" w:sz="4" w:space="0" w:color="auto"/>
            </w:tcBorders>
          </w:tcPr>
          <w:p w:rsidR="00560BF7" w:rsidRPr="00032EB7" w:rsidRDefault="00560BF7" w:rsidP="00A52EDE">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приоритетный показатель</w:t>
            </w:r>
          </w:p>
        </w:tc>
        <w:tc>
          <w:tcPr>
            <w:tcW w:w="992" w:type="dxa"/>
            <w:tcBorders>
              <w:top w:val="single" w:sz="4" w:space="0" w:color="auto"/>
              <w:left w:val="single" w:sz="4" w:space="0" w:color="auto"/>
              <w:bottom w:val="single" w:sz="4" w:space="0" w:color="auto"/>
              <w:right w:val="single" w:sz="4" w:space="0" w:color="auto"/>
            </w:tcBorders>
          </w:tcPr>
          <w:p w:rsidR="00560BF7" w:rsidRPr="00032EB7" w:rsidRDefault="00560BF7" w:rsidP="00A52EDE">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процент</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560BF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highlight w:val="yellow"/>
              </w:rPr>
            </w:pPr>
            <w:r>
              <w:rPr>
                <w:rFonts w:ascii="Times New Roman" w:hAnsi="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560BF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100</w:t>
            </w:r>
          </w:p>
        </w:tc>
        <w:tc>
          <w:tcPr>
            <w:tcW w:w="1134" w:type="dxa"/>
            <w:tcBorders>
              <w:top w:val="single" w:sz="4" w:space="0" w:color="auto"/>
              <w:left w:val="single" w:sz="4" w:space="0" w:color="auto"/>
              <w:bottom w:val="single" w:sz="4" w:space="0" w:color="auto"/>
              <w:right w:val="single" w:sz="4" w:space="0" w:color="auto"/>
            </w:tcBorders>
          </w:tcPr>
          <w:p w:rsidR="00560BF7" w:rsidRPr="00560BF7" w:rsidRDefault="00560BF7" w:rsidP="00560BF7">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sidRPr="00560BF7">
              <w:rPr>
                <w:rFonts w:ascii="Times New Roman" w:hAnsi="Times New Roman"/>
                <w:sz w:val="20"/>
                <w:szCs w:val="20"/>
              </w:rPr>
              <w:t>176,46</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2627F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170,89</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2627F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170,29</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2627F2">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2627F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2627F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E96C55" w:rsidRDefault="00560BF7" w:rsidP="00E96C55">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170,57</w:t>
            </w:r>
          </w:p>
        </w:tc>
        <w:tc>
          <w:tcPr>
            <w:tcW w:w="1134" w:type="dxa"/>
            <w:tcBorders>
              <w:top w:val="single" w:sz="4" w:space="0" w:color="auto"/>
              <w:left w:val="single" w:sz="4" w:space="0" w:color="auto"/>
              <w:bottom w:val="single" w:sz="4" w:space="0" w:color="auto"/>
              <w:right w:val="single" w:sz="4" w:space="0" w:color="auto"/>
            </w:tcBorders>
          </w:tcPr>
          <w:p w:rsidR="00560BF7" w:rsidRPr="0053798F" w:rsidRDefault="00560BF7" w:rsidP="00A52EDE">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1</w:t>
            </w:r>
          </w:p>
        </w:tc>
      </w:tr>
      <w:tr w:rsidR="00E96C55" w:rsidRPr="00032EB7" w:rsidTr="00E96C55">
        <w:tc>
          <w:tcPr>
            <w:tcW w:w="540" w:type="dxa"/>
            <w:tcBorders>
              <w:top w:val="single" w:sz="4" w:space="0" w:color="auto"/>
              <w:left w:val="single" w:sz="4" w:space="0" w:color="auto"/>
              <w:bottom w:val="single" w:sz="4" w:space="0" w:color="auto"/>
              <w:right w:val="single" w:sz="4" w:space="0" w:color="auto"/>
            </w:tcBorders>
          </w:tcPr>
          <w:p w:rsidR="00E96C55" w:rsidRPr="00696C96" w:rsidRDefault="00E96C55" w:rsidP="007B5EEC">
            <w:pPr>
              <w:spacing w:after="0" w:line="240" w:lineRule="auto"/>
              <w:jc w:val="center"/>
              <w:rPr>
                <w:rFonts w:ascii="Times New Roman" w:eastAsia="Times New Roman" w:hAnsi="Times New Roman"/>
                <w:sz w:val="20"/>
                <w:lang w:eastAsia="ru-RU"/>
              </w:rPr>
            </w:pPr>
            <w:r w:rsidRPr="00696C96">
              <w:rPr>
                <w:rFonts w:ascii="Times New Roman" w:eastAsia="Times New Roman" w:hAnsi="Times New Roman"/>
                <w:sz w:val="20"/>
                <w:lang w:eastAsia="ru-RU"/>
              </w:rPr>
              <w:t>1.</w:t>
            </w:r>
            <w:r>
              <w:rPr>
                <w:rFonts w:ascii="Times New Roman" w:eastAsia="Times New Roman" w:hAnsi="Times New Roman"/>
                <w:sz w:val="20"/>
                <w:lang w:eastAsia="ru-RU"/>
              </w:rPr>
              <w:t>3</w:t>
            </w:r>
          </w:p>
        </w:tc>
        <w:tc>
          <w:tcPr>
            <w:tcW w:w="2012"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autoSpaceDE w:val="0"/>
              <w:autoSpaceDN w:val="0"/>
              <w:spacing w:after="0" w:line="240" w:lineRule="auto"/>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Наличие  незаконных рекламных конструкций, установленных на территории муниципального образования «Городской округ Подольск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autoSpaceDE w:val="0"/>
              <w:autoSpaceDN w:val="0"/>
              <w:spacing w:after="0" w:line="240" w:lineRule="auto"/>
              <w:rPr>
                <w:rFonts w:ascii="Times New Roman" w:eastAsia="Times New Roman" w:hAnsi="Times New Roman"/>
                <w:sz w:val="20"/>
              </w:rPr>
            </w:pPr>
            <w:r w:rsidRPr="00696C96">
              <w:rPr>
                <w:rFonts w:ascii="Times New Roman" w:eastAsia="Times New Roman" w:hAnsi="Times New Roman"/>
                <w:sz w:val="20"/>
              </w:rPr>
              <w:t>отраслевой приоритетный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процент</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560BF7"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560BF7"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032EB7">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696C96">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E96C55" w:rsidRDefault="00E96C55" w:rsidP="00E96C55">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D14FE0" w:rsidP="007B5EEC">
            <w:pPr>
              <w:widowControl w:val="0"/>
              <w:autoSpaceDE w:val="0"/>
              <w:autoSpaceDN w:val="0"/>
              <w:spacing w:after="0" w:line="240" w:lineRule="auto"/>
              <w:jc w:val="center"/>
              <w:rPr>
                <w:rFonts w:ascii="Times New Roman" w:eastAsia="Times New Roman" w:hAnsi="Times New Roman"/>
                <w:sz w:val="20"/>
                <w:lang w:val="en-US"/>
              </w:rPr>
            </w:pPr>
            <w:r w:rsidRPr="00D14FE0">
              <w:rPr>
                <w:rFonts w:ascii="Times New Roman" w:eastAsia="Times New Roman" w:hAnsi="Times New Roman"/>
                <w:sz w:val="20"/>
              </w:rPr>
              <w:t>№ 2, № 3, № 4</w:t>
            </w:r>
          </w:p>
        </w:tc>
      </w:tr>
      <w:tr w:rsidR="00E96C55" w:rsidRPr="00032EB7" w:rsidTr="00E96C55">
        <w:tc>
          <w:tcPr>
            <w:tcW w:w="540" w:type="dxa"/>
            <w:tcBorders>
              <w:top w:val="single" w:sz="4" w:space="0" w:color="auto"/>
              <w:left w:val="single" w:sz="4" w:space="0" w:color="auto"/>
              <w:bottom w:val="single" w:sz="4" w:space="0" w:color="auto"/>
              <w:right w:val="single" w:sz="4" w:space="0" w:color="auto"/>
            </w:tcBorders>
          </w:tcPr>
          <w:p w:rsidR="00E96C55" w:rsidRPr="00696C96" w:rsidRDefault="00E96C55" w:rsidP="007B5EEC">
            <w:pPr>
              <w:spacing w:after="0" w:line="240" w:lineRule="auto"/>
              <w:jc w:val="center"/>
              <w:rPr>
                <w:rFonts w:ascii="Times New Roman" w:eastAsia="Times New Roman" w:hAnsi="Times New Roman"/>
                <w:sz w:val="20"/>
                <w:lang w:eastAsia="ru-RU"/>
              </w:rPr>
            </w:pPr>
            <w:r>
              <w:rPr>
                <w:rFonts w:ascii="Times New Roman" w:eastAsia="Times New Roman" w:hAnsi="Times New Roman"/>
                <w:sz w:val="20"/>
                <w:lang w:eastAsia="ru-RU"/>
              </w:rPr>
              <w:t>1.4</w:t>
            </w:r>
          </w:p>
        </w:tc>
        <w:tc>
          <w:tcPr>
            <w:tcW w:w="2012" w:type="dxa"/>
            <w:tcBorders>
              <w:top w:val="single" w:sz="4" w:space="0" w:color="auto"/>
              <w:left w:val="single" w:sz="4" w:space="0" w:color="auto"/>
              <w:bottom w:val="single" w:sz="4" w:space="0" w:color="auto"/>
              <w:right w:val="single" w:sz="4" w:space="0" w:color="auto"/>
            </w:tcBorders>
          </w:tcPr>
          <w:p w:rsidR="00E96C55" w:rsidRPr="00696C96" w:rsidRDefault="00E96C55" w:rsidP="007B5EEC">
            <w:pPr>
              <w:widowControl w:val="0"/>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lang w:eastAsia="ru-RU"/>
              </w:rPr>
              <w:t xml:space="preserve">Наличие  задолженности в бюджет </w:t>
            </w:r>
            <w:r w:rsidRPr="00696C96">
              <w:rPr>
                <w:rFonts w:ascii="Times New Roman" w:eastAsia="Times New Roman" w:hAnsi="Times New Roman"/>
                <w:sz w:val="20"/>
                <w:szCs w:val="20"/>
                <w:lang w:eastAsia="ru-RU"/>
              </w:rPr>
              <w:t>муниципального образования «Городской округ Подольск Московской области»</w:t>
            </w:r>
            <w:r>
              <w:rPr>
                <w:rFonts w:ascii="Times New Roman" w:eastAsia="Times New Roman" w:hAnsi="Times New Roman"/>
                <w:sz w:val="20"/>
                <w:szCs w:val="20"/>
                <w:lang w:eastAsia="ru-RU"/>
              </w:rPr>
              <w:t xml:space="preserve"> </w:t>
            </w:r>
            <w:r>
              <w:rPr>
                <w:rFonts w:ascii="Times New Roman" w:eastAsia="Times New Roman" w:hAnsi="Times New Roman"/>
                <w:sz w:val="20"/>
                <w:lang w:eastAsia="ru-RU"/>
              </w:rPr>
              <w:t>по платежам за установку и эксплуатацию рекламных конструкций</w:t>
            </w:r>
          </w:p>
        </w:tc>
        <w:tc>
          <w:tcPr>
            <w:tcW w:w="1418" w:type="dxa"/>
            <w:tcBorders>
              <w:top w:val="single" w:sz="4" w:space="0" w:color="auto"/>
              <w:left w:val="single" w:sz="4" w:space="0" w:color="auto"/>
              <w:bottom w:val="single" w:sz="4" w:space="0" w:color="auto"/>
              <w:right w:val="single" w:sz="4" w:space="0" w:color="auto"/>
            </w:tcBorders>
          </w:tcPr>
          <w:p w:rsidR="00E96C55" w:rsidRPr="001C0F63" w:rsidRDefault="00E96C55" w:rsidP="009E5452">
            <w:pPr>
              <w:widowControl w:val="0"/>
              <w:autoSpaceDE w:val="0"/>
              <w:autoSpaceDN w:val="0"/>
              <w:spacing w:after="0" w:line="240" w:lineRule="auto"/>
              <w:rPr>
                <w:rFonts w:ascii="Times New Roman" w:eastAsia="Times New Roman" w:hAnsi="Times New Roman"/>
                <w:sz w:val="20"/>
              </w:rPr>
            </w:pPr>
            <w:r w:rsidRPr="001C0F63">
              <w:rPr>
                <w:rFonts w:ascii="Times New Roman" w:eastAsia="Times New Roman" w:hAnsi="Times New Roman"/>
                <w:sz w:val="20"/>
              </w:rPr>
              <w:t>отраслевой  приоритетный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696C96"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процент</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E96C55" w:rsidRDefault="00E96C55" w:rsidP="00E96C55">
            <w:pPr>
              <w:widowControl w:val="0"/>
              <w:autoSpaceDE w:val="0"/>
              <w:autoSpaceDN w:val="0"/>
              <w:spacing w:after="0" w:line="240" w:lineRule="auto"/>
              <w:jc w:val="center"/>
              <w:rPr>
                <w:rFonts w:ascii="Times New Roman" w:eastAsia="Times New Roman" w:hAnsi="Times New Roman"/>
                <w:sz w:val="20"/>
              </w:rPr>
            </w:pPr>
            <w:r w:rsidRPr="00E96C55">
              <w:rPr>
                <w:rFonts w:ascii="Times New Roman" w:eastAsia="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E96C55" w:rsidRPr="00696C96" w:rsidRDefault="00D14FE0" w:rsidP="007B5EEC">
            <w:pPr>
              <w:widowControl w:val="0"/>
              <w:autoSpaceDE w:val="0"/>
              <w:autoSpaceDN w:val="0"/>
              <w:spacing w:after="0" w:line="240" w:lineRule="auto"/>
              <w:jc w:val="center"/>
              <w:rPr>
                <w:rFonts w:ascii="Times New Roman" w:eastAsia="Times New Roman" w:hAnsi="Times New Roman"/>
                <w:sz w:val="20"/>
              </w:rPr>
            </w:pPr>
            <w:r w:rsidRPr="00D14FE0">
              <w:rPr>
                <w:rFonts w:ascii="Times New Roman" w:eastAsia="Times New Roman" w:hAnsi="Times New Roman"/>
                <w:sz w:val="20"/>
              </w:rPr>
              <w:t>№3</w:t>
            </w:r>
          </w:p>
        </w:tc>
      </w:tr>
      <w:tr w:rsidR="00E96C55" w:rsidRPr="00032EB7" w:rsidTr="00E96C55">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2</w:t>
            </w:r>
          </w:p>
        </w:tc>
        <w:tc>
          <w:tcPr>
            <w:tcW w:w="14628" w:type="dxa"/>
            <w:gridSpan w:val="12"/>
            <w:tcBorders>
              <w:top w:val="single" w:sz="4" w:space="0" w:color="auto"/>
              <w:left w:val="single" w:sz="4" w:space="0" w:color="auto"/>
              <w:bottom w:val="single" w:sz="4" w:space="0" w:color="auto"/>
              <w:right w:val="single" w:sz="4" w:space="0" w:color="auto"/>
            </w:tcBorders>
          </w:tcPr>
          <w:p w:rsidR="00E96C55" w:rsidRPr="00032EB7" w:rsidRDefault="00E96C55" w:rsidP="001817E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Подпрограмма 2 «Развитие социальных коммуникаций»</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jc w:val="center"/>
              <w:rPr>
                <w:rFonts w:ascii="Times New Roman" w:eastAsia="Times New Roman" w:hAnsi="Times New Roman"/>
                <w:sz w:val="20"/>
              </w:rPr>
            </w:pPr>
            <w:r w:rsidRPr="00032EB7">
              <w:rPr>
                <w:rFonts w:ascii="Times New Roman" w:eastAsia="Times New Roman" w:hAnsi="Times New Roman"/>
                <w:sz w:val="20"/>
              </w:rPr>
              <w:t>Х</w:t>
            </w:r>
          </w:p>
        </w:tc>
      </w:tr>
      <w:tr w:rsidR="00560BF7" w:rsidRPr="00032EB7" w:rsidTr="001817E2">
        <w:tc>
          <w:tcPr>
            <w:tcW w:w="540"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2.1</w:t>
            </w:r>
          </w:p>
        </w:tc>
        <w:tc>
          <w:tcPr>
            <w:tcW w:w="2012" w:type="dxa"/>
            <w:tcBorders>
              <w:top w:val="single" w:sz="4" w:space="0" w:color="auto"/>
              <w:left w:val="single" w:sz="4" w:space="0" w:color="auto"/>
              <w:bottom w:val="single" w:sz="4" w:space="0" w:color="auto"/>
              <w:right w:val="single" w:sz="4" w:space="0" w:color="auto"/>
            </w:tcBorders>
          </w:tcPr>
          <w:p w:rsidR="00560BF7" w:rsidRPr="004529FD" w:rsidRDefault="00560BF7" w:rsidP="004529FD">
            <w:pPr>
              <w:widowControl w:val="0"/>
              <w:autoSpaceDE w:val="0"/>
              <w:autoSpaceDN w:val="0"/>
              <w:spacing w:after="0" w:line="240" w:lineRule="auto"/>
              <w:rPr>
                <w:rFonts w:ascii="Times New Roman" w:eastAsia="Times New Roman" w:hAnsi="Times New Roman" w:cs="Calibri"/>
                <w:sz w:val="20"/>
                <w:szCs w:val="20"/>
                <w:lang w:eastAsia="ru-RU"/>
              </w:rPr>
            </w:pPr>
            <w:r w:rsidRPr="00032EB7">
              <w:rPr>
                <w:rFonts w:ascii="Times New Roman" w:eastAsia="Times New Roman" w:hAnsi="Times New Roman" w:cs="Calibri"/>
                <w:sz w:val="20"/>
                <w:szCs w:val="20"/>
                <w:lang w:eastAsia="ru-RU"/>
              </w:rPr>
              <w:t xml:space="preserve">Количество граждан, принявших участие в мероприятиях, организованных </w:t>
            </w:r>
            <w:r>
              <w:rPr>
                <w:rFonts w:ascii="Times New Roman" w:eastAsia="Times New Roman" w:hAnsi="Times New Roman" w:cs="Calibri"/>
                <w:sz w:val="20"/>
                <w:szCs w:val="20"/>
                <w:lang w:eastAsia="ru-RU"/>
              </w:rPr>
              <w:t>и</w:t>
            </w:r>
            <w:r w:rsidRPr="004529FD">
              <w:rPr>
                <w:rFonts w:ascii="Times New Roman" w:eastAsia="Times New Roman" w:hAnsi="Times New Roman" w:cs="Calibri"/>
                <w:sz w:val="20"/>
                <w:szCs w:val="20"/>
                <w:lang w:eastAsia="ru-RU"/>
              </w:rPr>
              <w:t>нформационно-аналитическ</w:t>
            </w:r>
            <w:r>
              <w:rPr>
                <w:rFonts w:ascii="Times New Roman" w:eastAsia="Times New Roman" w:hAnsi="Times New Roman" w:cs="Calibri"/>
                <w:sz w:val="20"/>
                <w:szCs w:val="20"/>
                <w:lang w:eastAsia="ru-RU"/>
              </w:rPr>
              <w:t>им</w:t>
            </w:r>
            <w:r w:rsidRPr="004529FD">
              <w:rPr>
                <w:rFonts w:ascii="Times New Roman" w:eastAsia="Times New Roman" w:hAnsi="Times New Roman" w:cs="Calibri"/>
                <w:sz w:val="20"/>
                <w:szCs w:val="20"/>
                <w:lang w:eastAsia="ru-RU"/>
              </w:rPr>
              <w:t xml:space="preserve"> управление</w:t>
            </w:r>
            <w:r>
              <w:rPr>
                <w:rFonts w:ascii="Times New Roman" w:eastAsia="Times New Roman" w:hAnsi="Times New Roman" w:cs="Calibri"/>
                <w:sz w:val="20"/>
                <w:szCs w:val="20"/>
                <w:lang w:eastAsia="ru-RU"/>
              </w:rPr>
              <w:t xml:space="preserve">м </w:t>
            </w:r>
            <w:r w:rsidRPr="00032EB7">
              <w:rPr>
                <w:rFonts w:ascii="Times New Roman" w:eastAsia="Times New Roman" w:hAnsi="Times New Roman" w:cs="Calibri"/>
                <w:sz w:val="20"/>
                <w:szCs w:val="20"/>
                <w:lang w:eastAsia="ru-RU"/>
              </w:rPr>
              <w:t>Администрации Городского округа Подольск</w:t>
            </w:r>
          </w:p>
        </w:tc>
        <w:tc>
          <w:tcPr>
            <w:tcW w:w="1418"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количество граждан, принявших участие в мероприятиях в год</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70400</w:t>
            </w:r>
          </w:p>
        </w:tc>
        <w:tc>
          <w:tcPr>
            <w:tcW w:w="1134" w:type="dxa"/>
            <w:tcBorders>
              <w:top w:val="single" w:sz="4" w:space="0" w:color="auto"/>
              <w:left w:val="single" w:sz="4" w:space="0" w:color="auto"/>
              <w:bottom w:val="single" w:sz="4" w:space="0" w:color="auto"/>
              <w:right w:val="single" w:sz="4" w:space="0" w:color="auto"/>
            </w:tcBorders>
          </w:tcPr>
          <w:p w:rsidR="00560BF7" w:rsidRPr="00560BF7" w:rsidRDefault="00560BF7" w:rsidP="00560BF7">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560BF7">
              <w:rPr>
                <w:rFonts w:ascii="Times New Roman" w:eastAsia="Times New Roman" w:hAnsi="Times New Roman"/>
                <w:sz w:val="20"/>
                <w:szCs w:val="20"/>
                <w:lang w:eastAsia="ru-RU"/>
              </w:rPr>
              <w:t>77440</w:t>
            </w:r>
          </w:p>
        </w:tc>
        <w:tc>
          <w:tcPr>
            <w:tcW w:w="1134" w:type="dxa"/>
            <w:tcBorders>
              <w:top w:val="single" w:sz="4" w:space="0" w:color="auto"/>
              <w:left w:val="single" w:sz="4" w:space="0" w:color="auto"/>
              <w:bottom w:val="single" w:sz="4" w:space="0" w:color="auto"/>
              <w:right w:val="single" w:sz="4" w:space="0" w:color="auto"/>
            </w:tcBorders>
          </w:tcPr>
          <w:p w:rsidR="00560BF7" w:rsidRPr="00560BF7" w:rsidRDefault="00560BF7" w:rsidP="00560BF7">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560BF7">
              <w:rPr>
                <w:rFonts w:ascii="Times New Roman" w:eastAsia="Times New Roman" w:hAnsi="Times New Roman"/>
                <w:sz w:val="20"/>
                <w:szCs w:val="20"/>
                <w:lang w:eastAsia="ru-RU"/>
              </w:rPr>
              <w:t>85184</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92928</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92928</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92928</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92928</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92928</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9E5452">
            <w:pPr>
              <w:widowControl w:val="0"/>
              <w:autoSpaceDE w:val="0"/>
              <w:autoSpaceDN w:val="0"/>
              <w:spacing w:after="0" w:line="240" w:lineRule="auto"/>
              <w:jc w:val="center"/>
              <w:rPr>
                <w:rFonts w:ascii="Times New Roman" w:eastAsia="Times New Roman" w:hAnsi="Times New Roman"/>
                <w:sz w:val="20"/>
              </w:rPr>
            </w:pPr>
            <w:r w:rsidRPr="00560BF7">
              <w:rPr>
                <w:rFonts w:ascii="Times New Roman" w:eastAsia="Times New Roman" w:hAnsi="Times New Roman"/>
                <w:sz w:val="20"/>
              </w:rPr>
              <w:t>92928</w:t>
            </w:r>
          </w:p>
        </w:tc>
        <w:tc>
          <w:tcPr>
            <w:tcW w:w="1134" w:type="dxa"/>
            <w:tcBorders>
              <w:top w:val="single" w:sz="4" w:space="0" w:color="auto"/>
              <w:left w:val="single" w:sz="4" w:space="0" w:color="auto"/>
              <w:bottom w:val="single" w:sz="4" w:space="0" w:color="auto"/>
              <w:right w:val="single" w:sz="4" w:space="0" w:color="auto"/>
            </w:tcBorders>
          </w:tcPr>
          <w:p w:rsidR="00560BF7" w:rsidRPr="00A52EDE"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 1</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2.2</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cs="Calibri"/>
                <w:sz w:val="20"/>
                <w:szCs w:val="20"/>
                <w:lang w:eastAsia="ru-RU"/>
              </w:rPr>
              <w:t xml:space="preserve">Увеличение доли граждан Городского округа Подольск, участвующих в деятельности общественных </w:t>
            </w:r>
            <w:r w:rsidRPr="00032EB7">
              <w:rPr>
                <w:rFonts w:ascii="Times New Roman" w:eastAsia="Times New Roman" w:hAnsi="Times New Roman" w:cs="Calibri"/>
                <w:sz w:val="20"/>
                <w:szCs w:val="20"/>
                <w:lang w:eastAsia="ru-RU"/>
              </w:rPr>
              <w:lastRenderedPageBreak/>
              <w:t>организаций и объединений (% от числа постоянно проживающих жителей (на конец года)</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lastRenderedPageBreak/>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процент</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22</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28</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28</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28</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28</w:t>
            </w:r>
          </w:p>
        </w:tc>
        <w:tc>
          <w:tcPr>
            <w:tcW w:w="1134" w:type="dxa"/>
            <w:tcBorders>
              <w:top w:val="single" w:sz="4" w:space="0" w:color="auto"/>
              <w:left w:val="single" w:sz="4" w:space="0" w:color="auto"/>
              <w:bottom w:val="single" w:sz="4" w:space="0" w:color="auto"/>
              <w:right w:val="single" w:sz="4" w:space="0" w:color="auto"/>
            </w:tcBorders>
          </w:tcPr>
          <w:p w:rsidR="00E96C55" w:rsidRPr="00A52EDE" w:rsidRDefault="00E96C55"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 1</w:t>
            </w:r>
          </w:p>
        </w:tc>
      </w:tr>
      <w:tr w:rsidR="001817E2" w:rsidRPr="00032EB7" w:rsidTr="0017382D">
        <w:tc>
          <w:tcPr>
            <w:tcW w:w="540" w:type="dxa"/>
            <w:tcBorders>
              <w:top w:val="single" w:sz="4" w:space="0" w:color="auto"/>
              <w:left w:val="single" w:sz="4" w:space="0" w:color="auto"/>
              <w:bottom w:val="single" w:sz="4" w:space="0" w:color="auto"/>
              <w:right w:val="single" w:sz="4" w:space="0" w:color="auto"/>
            </w:tcBorders>
          </w:tcPr>
          <w:p w:rsidR="001817E2" w:rsidRPr="00032EB7" w:rsidRDefault="001817E2"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lastRenderedPageBreak/>
              <w:t>3</w:t>
            </w:r>
          </w:p>
        </w:tc>
        <w:tc>
          <w:tcPr>
            <w:tcW w:w="14628" w:type="dxa"/>
            <w:gridSpan w:val="12"/>
            <w:tcBorders>
              <w:top w:val="single" w:sz="4" w:space="0" w:color="auto"/>
              <w:left w:val="single" w:sz="4" w:space="0" w:color="auto"/>
              <w:bottom w:val="single" w:sz="4" w:space="0" w:color="auto"/>
              <w:right w:val="single" w:sz="4" w:space="0" w:color="auto"/>
            </w:tcBorders>
          </w:tcPr>
          <w:p w:rsidR="001817E2" w:rsidRPr="00032EB7" w:rsidRDefault="001817E2" w:rsidP="001817E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Подпрограмма 3 «Обеспечивающая поддержка развития институтов гражданского общества, повышение эффективности местного самоуправления»</w:t>
            </w:r>
          </w:p>
        </w:tc>
        <w:tc>
          <w:tcPr>
            <w:tcW w:w="1134" w:type="dxa"/>
            <w:tcBorders>
              <w:top w:val="single" w:sz="4" w:space="0" w:color="auto"/>
              <w:left w:val="single" w:sz="4" w:space="0" w:color="auto"/>
              <w:bottom w:val="single" w:sz="4" w:space="0" w:color="auto"/>
              <w:right w:val="single" w:sz="4" w:space="0" w:color="auto"/>
            </w:tcBorders>
          </w:tcPr>
          <w:p w:rsidR="001817E2" w:rsidRPr="00032EB7" w:rsidRDefault="001817E2" w:rsidP="009E5452">
            <w:pPr>
              <w:widowControl w:val="0"/>
              <w:autoSpaceDE w:val="0"/>
              <w:autoSpaceDN w:val="0"/>
              <w:spacing w:after="0" w:line="240" w:lineRule="auto"/>
              <w:jc w:val="center"/>
              <w:rPr>
                <w:rFonts w:ascii="Times New Roman" w:eastAsia="Times New Roman" w:hAnsi="Times New Roman"/>
                <w:sz w:val="20"/>
              </w:rPr>
            </w:pP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3.1</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bCs/>
                <w:sz w:val="20"/>
                <w:szCs w:val="20"/>
                <w:shd w:val="clear" w:color="auto" w:fill="FFFFFF"/>
                <w:lang w:eastAsia="ru-RU"/>
              </w:rPr>
              <w:t xml:space="preserve">Повышение уровня информирования жителей муниципального образования «Городской округ Подольск Московской области» о деятельности органов местного самоуправления Городского округа Подольск путем изготовления и распространения (вещания) на территории Городского округа Подольск телепередач, </w:t>
            </w:r>
            <w:r w:rsidRPr="00032EB7">
              <w:rPr>
                <w:rFonts w:ascii="Times New Roman" w:eastAsia="Times New Roman" w:hAnsi="Times New Roman"/>
                <w:sz w:val="20"/>
                <w:szCs w:val="20"/>
                <w:lang w:eastAsia="ru-RU"/>
              </w:rPr>
              <w:t>размещения материалов и в электронных СМИ, распространяемых в сети Интернет (сетевых изданиях)</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процент</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100</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1</w:t>
            </w:r>
          </w:p>
        </w:tc>
      </w:tr>
      <w:tr w:rsidR="00560BF7" w:rsidRPr="00032EB7" w:rsidTr="001817E2">
        <w:tc>
          <w:tcPr>
            <w:tcW w:w="540"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3.2</w:t>
            </w:r>
          </w:p>
        </w:tc>
        <w:tc>
          <w:tcPr>
            <w:tcW w:w="2012"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bCs/>
                <w:sz w:val="20"/>
                <w:szCs w:val="20"/>
                <w:shd w:val="clear" w:color="auto" w:fill="FFFFFF"/>
                <w:lang w:eastAsia="ru-RU"/>
              </w:rPr>
              <w:t>Публикация муниципальных правовых актов и иной официальной информации в «Вестнике муниципального образования «Городской округ Подольск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да/нет</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560BF7" w:rsidRDefault="00560BF7" w:rsidP="00560BF7">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560BF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560BF7" w:rsidRDefault="00560BF7" w:rsidP="00560BF7">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560BF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032EB7" w:rsidRDefault="00560BF7"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Default="00560BF7"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560BF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560BF7" w:rsidRPr="0053798F" w:rsidRDefault="00560BF7"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val="en-US" w:eastAsia="ru-RU"/>
              </w:rPr>
              <w:t>1</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3.3</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szCs w:val="20"/>
                <w:lang w:eastAsia="ru-RU"/>
              </w:rPr>
              <w:t>Доля услуг, оказываемых МАУ «Медиацентр», по которым учредителям утверждены регламенты их оказания, в общем количестве оказываемых услуг, в том числе муниципальных</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процент</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val="en-US" w:eastAsia="ru-RU"/>
              </w:rPr>
              <w:t>1</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3.4</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szCs w:val="20"/>
                <w:lang w:eastAsia="ru-RU"/>
              </w:rPr>
              <w:t>Доля проведенных конкуретных процедур закупок для нужд МАУ «Медиацентр» материально-технических запасов, работ, услуг, в общем количестве запланированных процедур закупок материально-</w:t>
            </w:r>
            <w:r w:rsidRPr="00032EB7">
              <w:rPr>
                <w:rFonts w:ascii="Times New Roman" w:eastAsia="Times New Roman" w:hAnsi="Times New Roman"/>
                <w:sz w:val="20"/>
                <w:szCs w:val="20"/>
                <w:lang w:eastAsia="ru-RU"/>
              </w:rPr>
              <w:lastRenderedPageBreak/>
              <w:t>технических запасов, работ, услуг</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lastRenderedPageBreak/>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процент</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 xml:space="preserve">№ </w:t>
            </w:r>
            <w:r>
              <w:rPr>
                <w:rFonts w:ascii="Times New Roman" w:eastAsia="Times New Roman" w:hAnsi="Times New Roman"/>
                <w:sz w:val="20"/>
                <w:szCs w:val="20"/>
                <w:lang w:val="en-US" w:eastAsia="ru-RU"/>
              </w:rPr>
              <w:t>1</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lastRenderedPageBreak/>
              <w:t>3.5</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szCs w:val="20"/>
                <w:lang w:eastAsia="ru-RU"/>
              </w:rPr>
              <w:t>Количество установленных информационных (социальных) конструкций на территории муниципального образования «Городской округ Подольск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количество штук</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14</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2627F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2627F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17</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2627F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16</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2</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3.6</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szCs w:val="20"/>
                <w:lang w:eastAsia="ru-RU"/>
              </w:rPr>
              <w:t>Наличие географических координат у стационарных рекламных конструкций</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да/нет</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да</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да</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2</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A4782C" w:rsidRDefault="00E96C55" w:rsidP="009E5452">
            <w:pPr>
              <w:spacing w:after="0" w:line="240" w:lineRule="auto"/>
              <w:jc w:val="center"/>
              <w:rPr>
                <w:rFonts w:ascii="Times New Roman" w:eastAsia="Times New Roman" w:hAnsi="Times New Roman"/>
                <w:sz w:val="20"/>
                <w:lang w:val="en-US" w:eastAsia="ru-RU"/>
              </w:rPr>
            </w:pPr>
            <w:r w:rsidRPr="00032EB7">
              <w:rPr>
                <w:rFonts w:ascii="Times New Roman" w:eastAsia="Times New Roman" w:hAnsi="Times New Roman"/>
                <w:sz w:val="20"/>
                <w:lang w:eastAsia="ru-RU"/>
              </w:rPr>
              <w:t>3.</w:t>
            </w:r>
            <w:r>
              <w:rPr>
                <w:rFonts w:ascii="Times New Roman" w:eastAsia="Times New Roman" w:hAnsi="Times New Roman"/>
                <w:sz w:val="20"/>
                <w:lang w:val="en-US" w:eastAsia="ru-RU"/>
              </w:rPr>
              <w:t>7</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cs="Calibri"/>
                <w:sz w:val="20"/>
                <w:szCs w:val="20"/>
                <w:lang w:eastAsia="ru-RU"/>
              </w:rPr>
              <w:t>Количество разработанных концепций по архитектурно-художественному освещению главных улиц Городского округа Подольск Московской области</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штук</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1</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3</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A4782C" w:rsidRDefault="00E96C55" w:rsidP="009E5452">
            <w:pPr>
              <w:spacing w:after="0" w:line="240" w:lineRule="auto"/>
              <w:jc w:val="center"/>
              <w:rPr>
                <w:rFonts w:ascii="Times New Roman" w:eastAsia="Times New Roman" w:hAnsi="Times New Roman"/>
                <w:sz w:val="20"/>
                <w:lang w:val="en-US" w:eastAsia="ru-RU"/>
              </w:rPr>
            </w:pPr>
            <w:r>
              <w:rPr>
                <w:rFonts w:ascii="Times New Roman" w:eastAsia="Times New Roman" w:hAnsi="Times New Roman"/>
                <w:sz w:val="20"/>
                <w:lang w:eastAsia="ru-RU"/>
              </w:rPr>
              <w:t>3.</w:t>
            </w:r>
            <w:r>
              <w:rPr>
                <w:rFonts w:ascii="Times New Roman" w:eastAsia="Times New Roman" w:hAnsi="Times New Roman"/>
                <w:sz w:val="20"/>
                <w:lang w:val="en-US" w:eastAsia="ru-RU"/>
              </w:rPr>
              <w:t>8</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cs="Calibri"/>
                <w:sz w:val="20"/>
                <w:szCs w:val="20"/>
                <w:lang w:eastAsia="ru-RU"/>
              </w:rPr>
              <w:t>Коэффициент приведенных в порядок городских территорий</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процент</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6</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3</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A4782C" w:rsidRDefault="00E96C55" w:rsidP="009E5452">
            <w:pPr>
              <w:spacing w:after="0" w:line="240" w:lineRule="auto"/>
              <w:jc w:val="center"/>
              <w:rPr>
                <w:rFonts w:ascii="Times New Roman" w:eastAsia="Times New Roman" w:hAnsi="Times New Roman"/>
                <w:sz w:val="20"/>
                <w:lang w:val="en-US" w:eastAsia="ru-RU"/>
              </w:rPr>
            </w:pPr>
            <w:r w:rsidRPr="00032EB7">
              <w:rPr>
                <w:rFonts w:ascii="Times New Roman" w:eastAsia="Times New Roman" w:hAnsi="Times New Roman"/>
                <w:sz w:val="20"/>
                <w:lang w:eastAsia="ru-RU"/>
              </w:rPr>
              <w:t>3.</w:t>
            </w:r>
            <w:r>
              <w:rPr>
                <w:rFonts w:ascii="Times New Roman" w:eastAsia="Times New Roman" w:hAnsi="Times New Roman"/>
                <w:sz w:val="20"/>
                <w:lang w:val="en-US" w:eastAsia="ru-RU"/>
              </w:rPr>
              <w:t>9</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cs="Calibri"/>
                <w:sz w:val="20"/>
                <w:szCs w:val="20"/>
                <w:lang w:eastAsia="ru-RU"/>
              </w:rPr>
              <w:t>Количество согласованных альбомов мероприятий по приведению в порядок городских территорий (главных улиц, вылетных магистралей, пристанционных территорий)</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штук</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6</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3</w:t>
            </w:r>
          </w:p>
        </w:tc>
      </w:tr>
      <w:tr w:rsidR="00E96C55" w:rsidRPr="00032EB7" w:rsidTr="001817E2">
        <w:tc>
          <w:tcPr>
            <w:tcW w:w="540"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lang w:eastAsia="ru-RU"/>
              </w:rPr>
            </w:pPr>
            <w:r w:rsidRPr="00032EB7">
              <w:rPr>
                <w:rFonts w:ascii="Times New Roman" w:eastAsia="Times New Roman" w:hAnsi="Times New Roman"/>
                <w:sz w:val="20"/>
                <w:lang w:eastAsia="ru-RU"/>
              </w:rPr>
              <w:t>3.1</w:t>
            </w:r>
            <w:r>
              <w:rPr>
                <w:rFonts w:ascii="Times New Roman" w:eastAsia="Times New Roman" w:hAnsi="Times New Roman"/>
                <w:sz w:val="20"/>
                <w:lang w:eastAsia="ru-RU"/>
              </w:rPr>
              <w:t>0</w:t>
            </w:r>
          </w:p>
        </w:tc>
        <w:tc>
          <w:tcPr>
            <w:tcW w:w="201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cs="Calibri"/>
                <w:sz w:val="20"/>
                <w:szCs w:val="20"/>
                <w:lang w:eastAsia="ru-RU"/>
              </w:rPr>
            </w:pPr>
            <w:r w:rsidRPr="00032EB7">
              <w:rPr>
                <w:rFonts w:ascii="Times New Roman" w:eastAsia="Times New Roman" w:hAnsi="Times New Roman" w:cs="Calibri"/>
                <w:sz w:val="20"/>
                <w:szCs w:val="20"/>
                <w:lang w:eastAsia="ru-RU"/>
              </w:rPr>
              <w:t>Количество утвержденных планов-графиков проведения работ по приведению в порядок городских территорий (главных улиц, вылетных магистралей, пристанционных территорий)</w:t>
            </w:r>
          </w:p>
        </w:tc>
        <w:tc>
          <w:tcPr>
            <w:tcW w:w="1418"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autoSpaceDE w:val="0"/>
              <w:autoSpaceDN w:val="0"/>
              <w:spacing w:after="0" w:line="240" w:lineRule="auto"/>
              <w:rPr>
                <w:rFonts w:ascii="Times New Roman" w:eastAsia="Times New Roman" w:hAnsi="Times New Roman"/>
                <w:sz w:val="20"/>
              </w:rPr>
            </w:pPr>
            <w:r w:rsidRPr="00032EB7">
              <w:rPr>
                <w:rFonts w:ascii="Times New Roman" w:eastAsia="Times New Roman" w:hAnsi="Times New Roman"/>
                <w:sz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widowControl w:val="0"/>
              <w:tabs>
                <w:tab w:val="center" w:pos="4677"/>
                <w:tab w:val="right" w:pos="9355"/>
              </w:tabs>
              <w:autoSpaceDE w:val="0"/>
              <w:autoSpaceDN w:val="0"/>
              <w:adjustRightInd w:val="0"/>
              <w:spacing w:after="0" w:line="240" w:lineRule="auto"/>
              <w:ind w:left="-57" w:right="-113"/>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штук</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560BF7" w:rsidP="009E545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Pr="00032EB7" w:rsidRDefault="00E96C55" w:rsidP="009E5452">
            <w:pPr>
              <w:spacing w:after="0" w:line="240" w:lineRule="auto"/>
              <w:jc w:val="center"/>
              <w:rPr>
                <w:rFonts w:ascii="Times New Roman" w:eastAsia="Times New Roman" w:hAnsi="Times New Roman"/>
                <w:sz w:val="20"/>
                <w:szCs w:val="20"/>
                <w:lang w:eastAsia="ru-RU"/>
              </w:rPr>
            </w:pPr>
            <w:r w:rsidRPr="00032EB7">
              <w:rPr>
                <w:rFonts w:ascii="Times New Roman" w:eastAsia="Times New Roman" w:hAnsi="Times New Roman"/>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rsidR="00E96C55" w:rsidRDefault="00560BF7" w:rsidP="009E5452">
            <w:pPr>
              <w:widowControl w:val="0"/>
              <w:autoSpaceDE w:val="0"/>
              <w:autoSpaceDN w:val="0"/>
              <w:spacing w:after="0" w:line="240" w:lineRule="auto"/>
              <w:jc w:val="center"/>
              <w:rPr>
                <w:rFonts w:ascii="Times New Roman" w:eastAsia="Times New Roman" w:hAnsi="Times New Roman"/>
                <w:sz w:val="20"/>
              </w:rPr>
            </w:pPr>
            <w:r>
              <w:rPr>
                <w:rFonts w:ascii="Times New Roman" w:eastAsia="Times New Roman" w:hAnsi="Times New Roman"/>
                <w:sz w:val="20"/>
              </w:rPr>
              <w:t>6</w:t>
            </w:r>
          </w:p>
        </w:tc>
        <w:tc>
          <w:tcPr>
            <w:tcW w:w="1134" w:type="dxa"/>
            <w:tcBorders>
              <w:top w:val="single" w:sz="4" w:space="0" w:color="auto"/>
              <w:left w:val="single" w:sz="4" w:space="0" w:color="auto"/>
              <w:bottom w:val="single" w:sz="4" w:space="0" w:color="auto"/>
              <w:right w:val="single" w:sz="4" w:space="0" w:color="auto"/>
            </w:tcBorders>
          </w:tcPr>
          <w:p w:rsidR="00E96C55" w:rsidRPr="0053798F" w:rsidRDefault="00E96C55" w:rsidP="009E5452">
            <w:pPr>
              <w:widowControl w:val="0"/>
              <w:autoSpaceDE w:val="0"/>
              <w:autoSpaceDN w:val="0"/>
              <w:spacing w:after="0" w:line="240" w:lineRule="auto"/>
              <w:jc w:val="center"/>
              <w:rPr>
                <w:rFonts w:ascii="Times New Roman" w:eastAsia="Times New Roman" w:hAnsi="Times New Roman"/>
                <w:sz w:val="20"/>
                <w:lang w:val="en-US"/>
              </w:rPr>
            </w:pPr>
            <w:r>
              <w:rPr>
                <w:rFonts w:ascii="Times New Roman" w:eastAsia="Times New Roman" w:hAnsi="Times New Roman"/>
                <w:sz w:val="20"/>
              </w:rPr>
              <w:t xml:space="preserve">№ </w:t>
            </w:r>
            <w:r>
              <w:rPr>
                <w:rFonts w:ascii="Times New Roman" w:eastAsia="Times New Roman" w:hAnsi="Times New Roman"/>
                <w:sz w:val="20"/>
                <w:lang w:val="en-US"/>
              </w:rPr>
              <w:t>3</w:t>
            </w:r>
          </w:p>
        </w:tc>
      </w:tr>
    </w:tbl>
    <w:p w:rsidR="007B23A2" w:rsidRDefault="007B23A2">
      <w:pPr>
        <w:spacing w:after="0" w:line="240" w:lineRule="auto"/>
        <w:rPr>
          <w:rFonts w:ascii="Times New Roman" w:hAnsi="Times New Roman"/>
          <w:sz w:val="20"/>
          <w:szCs w:val="20"/>
        </w:rPr>
      </w:pPr>
    </w:p>
    <w:p w:rsidR="007B23A2" w:rsidRDefault="007B23A2">
      <w:pPr>
        <w:spacing w:after="0" w:line="240" w:lineRule="auto"/>
        <w:rPr>
          <w:rFonts w:ascii="Times New Roman" w:hAnsi="Times New Roman"/>
        </w:rPr>
        <w:sectPr w:rsidR="007B23A2">
          <w:pgSz w:w="16838" w:h="11906" w:orient="landscape"/>
          <w:pgMar w:top="926" w:right="1134" w:bottom="1276" w:left="1134" w:header="709" w:footer="709" w:gutter="0"/>
          <w:cols w:space="708"/>
          <w:titlePg/>
          <w:docGrid w:linePitch="360"/>
        </w:sectPr>
      </w:pPr>
    </w:p>
    <w:p w:rsidR="009B7B62" w:rsidRPr="009B7B62" w:rsidRDefault="009B7B62" w:rsidP="00F40E7A">
      <w:pPr>
        <w:pStyle w:val="ad"/>
        <w:widowControl w:val="0"/>
        <w:numPr>
          <w:ilvl w:val="0"/>
          <w:numId w:val="24"/>
        </w:numPr>
        <w:autoSpaceDE w:val="0"/>
        <w:autoSpaceDN w:val="0"/>
        <w:adjustRightInd w:val="0"/>
        <w:jc w:val="center"/>
        <w:rPr>
          <w:rFonts w:ascii="Times New Roman" w:hAnsi="Times New Roman"/>
          <w:b/>
        </w:rPr>
      </w:pPr>
      <w:r w:rsidRPr="009B7B62">
        <w:rPr>
          <w:rFonts w:ascii="Times New Roman" w:hAnsi="Times New Roman"/>
          <w:b/>
        </w:rPr>
        <w:lastRenderedPageBreak/>
        <w:t xml:space="preserve">Методика расчета </w:t>
      </w:r>
      <w:r w:rsidR="00A627B7">
        <w:rPr>
          <w:rFonts w:ascii="Times New Roman" w:hAnsi="Times New Roman"/>
          <w:b/>
        </w:rPr>
        <w:t>показателей оценки эффективности работы органов местного самоуправления (городских округов и муниципальных районов) Московской области</w:t>
      </w:r>
    </w:p>
    <w:p w:rsidR="007B23A2" w:rsidRDefault="007B23A2">
      <w:pPr>
        <w:spacing w:after="0" w:line="240" w:lineRule="auto"/>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
        <w:gridCol w:w="4695"/>
        <w:gridCol w:w="9175"/>
      </w:tblGrid>
      <w:tr w:rsidR="007B23A2" w:rsidRPr="00383AF2" w:rsidTr="00A575FE">
        <w:tc>
          <w:tcPr>
            <w:tcW w:w="690" w:type="dxa"/>
            <w:shd w:val="clear" w:color="auto" w:fill="auto"/>
          </w:tcPr>
          <w:p w:rsidR="007B23A2" w:rsidRPr="00383AF2" w:rsidRDefault="00DE27DB">
            <w:pPr>
              <w:spacing w:after="0" w:line="240" w:lineRule="auto"/>
              <w:jc w:val="center"/>
              <w:rPr>
                <w:rFonts w:ascii="Times New Roman" w:eastAsia="Times New Roman" w:hAnsi="Times New Roman"/>
                <w:sz w:val="24"/>
                <w:szCs w:val="24"/>
              </w:rPr>
            </w:pPr>
            <w:r w:rsidRPr="00383AF2">
              <w:rPr>
                <w:rFonts w:ascii="Times New Roman" w:eastAsia="Times New Roman" w:hAnsi="Times New Roman"/>
                <w:sz w:val="24"/>
                <w:szCs w:val="24"/>
              </w:rPr>
              <w:t>№</w:t>
            </w:r>
          </w:p>
          <w:p w:rsidR="007B23A2" w:rsidRPr="00383AF2" w:rsidRDefault="00DE27DB">
            <w:pPr>
              <w:spacing w:after="0" w:line="240" w:lineRule="auto"/>
              <w:jc w:val="center"/>
              <w:rPr>
                <w:rFonts w:ascii="Times New Roman" w:eastAsia="Times New Roman" w:hAnsi="Times New Roman"/>
                <w:sz w:val="24"/>
                <w:szCs w:val="24"/>
              </w:rPr>
            </w:pPr>
            <w:r w:rsidRPr="00383AF2">
              <w:rPr>
                <w:rFonts w:ascii="Times New Roman" w:eastAsia="Times New Roman" w:hAnsi="Times New Roman"/>
                <w:sz w:val="24"/>
                <w:szCs w:val="24"/>
              </w:rPr>
              <w:t>п/п</w:t>
            </w:r>
          </w:p>
        </w:tc>
        <w:tc>
          <w:tcPr>
            <w:tcW w:w="4695" w:type="dxa"/>
            <w:shd w:val="clear" w:color="auto" w:fill="auto"/>
          </w:tcPr>
          <w:p w:rsidR="007B23A2" w:rsidRPr="00383AF2" w:rsidRDefault="00A627B7">
            <w:pPr>
              <w:spacing w:after="0" w:line="240" w:lineRule="auto"/>
              <w:jc w:val="center"/>
              <w:rPr>
                <w:rFonts w:ascii="Times New Roman" w:eastAsia="Times New Roman" w:hAnsi="Times New Roman"/>
                <w:sz w:val="24"/>
                <w:szCs w:val="24"/>
              </w:rPr>
            </w:pPr>
            <w:r w:rsidRPr="00383AF2">
              <w:rPr>
                <w:rFonts w:ascii="Times New Roman" w:eastAsia="Times New Roman" w:hAnsi="Times New Roman"/>
                <w:sz w:val="24"/>
                <w:szCs w:val="24"/>
              </w:rPr>
              <w:t xml:space="preserve">Наименование показателя </w:t>
            </w:r>
          </w:p>
        </w:tc>
        <w:tc>
          <w:tcPr>
            <w:tcW w:w="9175" w:type="dxa"/>
            <w:shd w:val="clear" w:color="auto" w:fill="auto"/>
          </w:tcPr>
          <w:p w:rsidR="007B23A2" w:rsidRPr="00383AF2" w:rsidRDefault="00DE27DB">
            <w:pPr>
              <w:spacing w:after="0" w:line="240" w:lineRule="auto"/>
              <w:jc w:val="center"/>
              <w:rPr>
                <w:rFonts w:ascii="Times New Roman" w:eastAsia="Times New Roman" w:hAnsi="Times New Roman"/>
                <w:sz w:val="24"/>
                <w:szCs w:val="24"/>
              </w:rPr>
            </w:pPr>
            <w:r w:rsidRPr="00383AF2">
              <w:rPr>
                <w:rFonts w:ascii="Times New Roman" w:eastAsia="Times New Roman" w:hAnsi="Times New Roman"/>
                <w:sz w:val="24"/>
                <w:szCs w:val="24"/>
              </w:rPr>
              <w:t>Ме</w:t>
            </w:r>
            <w:r w:rsidR="00A627B7" w:rsidRPr="00383AF2">
              <w:rPr>
                <w:rFonts w:ascii="Times New Roman" w:eastAsia="Times New Roman" w:hAnsi="Times New Roman"/>
                <w:sz w:val="24"/>
                <w:szCs w:val="24"/>
              </w:rPr>
              <w:t>тодика расчета показателя</w:t>
            </w:r>
          </w:p>
        </w:tc>
      </w:tr>
      <w:tr w:rsidR="007B23A2" w:rsidRPr="00383AF2" w:rsidTr="00A575FE">
        <w:trPr>
          <w:trHeight w:val="629"/>
        </w:trPr>
        <w:tc>
          <w:tcPr>
            <w:tcW w:w="14560" w:type="dxa"/>
            <w:gridSpan w:val="3"/>
            <w:shd w:val="clear" w:color="auto" w:fill="auto"/>
            <w:vAlign w:val="center"/>
          </w:tcPr>
          <w:p w:rsidR="007B23A2" w:rsidRPr="00383AF2" w:rsidRDefault="00D66942" w:rsidP="00D66942">
            <w:pPr>
              <w:spacing w:after="0" w:line="240" w:lineRule="auto"/>
              <w:rPr>
                <w:rFonts w:ascii="Times New Roman" w:eastAsia="Times New Roman" w:hAnsi="Times New Roman"/>
                <w:b/>
                <w:sz w:val="24"/>
                <w:szCs w:val="24"/>
              </w:rPr>
            </w:pPr>
            <w:r w:rsidRPr="00383AF2">
              <w:rPr>
                <w:rFonts w:ascii="Times New Roman" w:eastAsia="Times New Roman" w:hAnsi="Times New Roman"/>
                <w:b/>
                <w:sz w:val="24"/>
                <w:szCs w:val="24"/>
                <w:lang w:eastAsia="ru-RU"/>
              </w:rPr>
              <w:t>П</w:t>
            </w:r>
            <w:r w:rsidR="00DE27DB" w:rsidRPr="00383AF2">
              <w:rPr>
                <w:rFonts w:ascii="Times New Roman" w:eastAsia="Times New Roman" w:hAnsi="Times New Roman"/>
                <w:b/>
                <w:sz w:val="24"/>
                <w:szCs w:val="24"/>
                <w:lang w:eastAsia="ru-RU"/>
              </w:rPr>
              <w:t>одпрограмма 1 «Развитие системы информирования населения о деятельности органов местного самоуправления»</w:t>
            </w:r>
          </w:p>
        </w:tc>
      </w:tr>
      <w:tr w:rsidR="00CE09DC" w:rsidRPr="00383AF2" w:rsidTr="00A575FE">
        <w:trPr>
          <w:trHeight w:val="629"/>
        </w:trPr>
        <w:tc>
          <w:tcPr>
            <w:tcW w:w="690" w:type="dxa"/>
            <w:shd w:val="clear" w:color="auto" w:fill="auto"/>
            <w:vAlign w:val="center"/>
          </w:tcPr>
          <w:p w:rsidR="00CE09DC" w:rsidRPr="00383AF2" w:rsidRDefault="000512C4" w:rsidP="00D66942">
            <w:pPr>
              <w:spacing w:after="0" w:line="240" w:lineRule="auto"/>
              <w:rPr>
                <w:rFonts w:ascii="Times New Roman" w:eastAsia="Times New Roman" w:hAnsi="Times New Roman"/>
                <w:sz w:val="24"/>
                <w:szCs w:val="24"/>
                <w:lang w:eastAsia="ru-RU"/>
              </w:rPr>
            </w:pPr>
            <w:r w:rsidRPr="00383AF2">
              <w:rPr>
                <w:rFonts w:ascii="Times New Roman" w:eastAsia="Times New Roman" w:hAnsi="Times New Roman"/>
                <w:sz w:val="24"/>
                <w:szCs w:val="24"/>
                <w:lang w:eastAsia="ru-RU"/>
              </w:rPr>
              <w:t>1.</w:t>
            </w:r>
          </w:p>
        </w:tc>
        <w:tc>
          <w:tcPr>
            <w:tcW w:w="4695" w:type="dxa"/>
            <w:shd w:val="clear" w:color="auto" w:fill="auto"/>
            <w:vAlign w:val="center"/>
          </w:tcPr>
          <w:p w:rsidR="00BE2205" w:rsidRDefault="00BE2205" w:rsidP="00BE2205">
            <w:pPr>
              <w:jc w:val="both"/>
              <w:rPr>
                <w:rFonts w:ascii="Times New Roman" w:hAnsi="Times New Roman"/>
                <w:b/>
                <w:sz w:val="24"/>
                <w:szCs w:val="24"/>
              </w:rPr>
            </w:pPr>
            <w:r w:rsidRPr="00383AF2">
              <w:rPr>
                <w:rFonts w:ascii="Times New Roman" w:hAnsi="Times New Roman"/>
                <w:sz w:val="24"/>
                <w:szCs w:val="24"/>
              </w:rPr>
              <w:t xml:space="preserve">Показатель 1. </w:t>
            </w:r>
            <w:r w:rsidRPr="00435FC7">
              <w:rPr>
                <w:rFonts w:ascii="Times New Roman" w:hAnsi="Times New Roman"/>
                <w:sz w:val="24"/>
                <w:szCs w:val="24"/>
              </w:rPr>
              <w:t xml:space="preserve">Информирование населения через СМИ </w:t>
            </w:r>
          </w:p>
          <w:p w:rsidR="00CE09DC" w:rsidRPr="00383AF2" w:rsidRDefault="00CE09DC" w:rsidP="009F141A">
            <w:pPr>
              <w:pStyle w:val="ConsPlusNormal"/>
              <w:ind w:firstLine="0"/>
              <w:rPr>
                <w:rFonts w:ascii="Times New Roman" w:hAnsi="Times New Roman" w:cs="Times New Roman"/>
                <w:sz w:val="24"/>
                <w:szCs w:val="24"/>
              </w:rPr>
            </w:pPr>
          </w:p>
        </w:tc>
        <w:tc>
          <w:tcPr>
            <w:tcW w:w="9175" w:type="dxa"/>
            <w:shd w:val="clear" w:color="auto" w:fill="auto"/>
            <w:vAlign w:val="center"/>
          </w:tcPr>
          <w:p w:rsidR="00BE2205" w:rsidRPr="005E7E73" w:rsidRDefault="00BE2205" w:rsidP="00BE2205">
            <w:pPr>
              <w:pStyle w:val="ConsPlusNormal"/>
              <w:rPr>
                <w:rFonts w:ascii="Times New Roman" w:hAnsi="Times New Roman" w:cs="Times New Roman"/>
                <w:b/>
                <w:szCs w:val="22"/>
              </w:rPr>
            </w:pPr>
            <w:r>
              <w:rPr>
                <w:rFonts w:ascii="Times New Roman" w:hAnsi="Times New Roman" w:cs="Times New Roman"/>
                <w:b/>
                <w:szCs w:val="22"/>
                <w:lang w:val="en-US"/>
              </w:rPr>
              <w:t>I</w:t>
            </w:r>
            <w:r w:rsidRPr="00962F83">
              <w:rPr>
                <w:rFonts w:ascii="Times New Roman" w:hAnsi="Times New Roman" w:cs="Times New Roman"/>
                <w:b/>
                <w:szCs w:val="22"/>
              </w:rPr>
              <w:t xml:space="preserve"> – показатель информир</w:t>
            </w:r>
            <w:r>
              <w:rPr>
                <w:rFonts w:ascii="Times New Roman" w:hAnsi="Times New Roman" w:cs="Times New Roman"/>
                <w:b/>
                <w:szCs w:val="22"/>
              </w:rPr>
              <w:t>ованности населения в СМИ</w:t>
            </w:r>
          </w:p>
          <w:p w:rsidR="00BE2205" w:rsidRDefault="00BE2205" w:rsidP="00BE2205">
            <w:pPr>
              <w:pStyle w:val="ConsPlusNormal"/>
              <w:jc w:val="center"/>
              <w:rPr>
                <w:rFonts w:ascii="Times New Roman" w:hAnsi="Times New Roman" w:cs="Times New Roman"/>
                <w:sz w:val="28"/>
                <w:szCs w:val="28"/>
                <w:vertAlign w:val="subscript"/>
              </w:rPr>
            </w:pPr>
            <m:oMath>
              <m:r>
                <w:rPr>
                  <w:rFonts w:ascii="Cambria Math" w:hAnsi="Cambria Math" w:cs="Times New Roman"/>
                  <w:sz w:val="28"/>
                  <w:szCs w:val="28"/>
                  <w:vertAlign w:val="subscript"/>
                  <w:lang w:val="en-US"/>
                </w:rPr>
                <m:t>I</m:t>
              </m:r>
              <m:r>
                <m:rPr>
                  <m:sty m:val="p"/>
                </m:rPr>
                <w:rPr>
                  <w:rFonts w:ascii="Cambria Math" w:hAnsi="Cambria Math" w:cs="Times New Roman"/>
                  <w:sz w:val="28"/>
                  <w:szCs w:val="28"/>
                  <w:vertAlign w:val="subscript"/>
                </w:rPr>
                <m:t>=</m:t>
              </m:r>
              <m:f>
                <m:fPr>
                  <m:ctrlPr>
                    <w:rPr>
                      <w:rFonts w:ascii="Cambria Math" w:hAnsi="Cambria Math" w:cs="Times New Roman"/>
                      <w:sz w:val="28"/>
                      <w:szCs w:val="28"/>
                      <w:vertAlign w:val="subscript"/>
                    </w:rPr>
                  </m:ctrlPr>
                </m:fPr>
                <m:num>
                  <m:sSub>
                    <m:sSubPr>
                      <m:ctrlPr>
                        <w:rPr>
                          <w:rFonts w:ascii="Cambria Math" w:hAnsi="Cambria Math" w:cs="Times New Roman"/>
                          <w:i/>
                          <w:sz w:val="28"/>
                          <w:szCs w:val="28"/>
                        </w:rPr>
                      </m:ctrlPr>
                    </m:sSubPr>
                    <m:e>
                      <m:r>
                        <w:rPr>
                          <w:rFonts w:ascii="Cambria Math" w:hAnsi="Cambria Math" w:cs="Times New Roman"/>
                          <w:sz w:val="28"/>
                          <w:szCs w:val="28"/>
                          <w:lang w:val="en-US"/>
                        </w:rPr>
                        <m:t>I</m:t>
                      </m:r>
                    </m:e>
                    <m:sub>
                      <m:r>
                        <w:rPr>
                          <w:rFonts w:ascii="Cambria Math" w:hAnsi="Cambria Math" w:cs="Times New Roman"/>
                          <w:sz w:val="28"/>
                          <w:szCs w:val="28"/>
                          <w:lang w:val="en-US"/>
                        </w:rPr>
                        <m:t>t</m:t>
                      </m:r>
                    </m:sub>
                  </m:sSub>
                </m:num>
                <m:den>
                  <m:sSub>
                    <m:sSubPr>
                      <m:ctrlPr>
                        <w:rPr>
                          <w:rFonts w:ascii="Cambria Math" w:hAnsi="Cambria Math" w:cs="Times New Roman"/>
                          <w:i/>
                          <w:sz w:val="28"/>
                          <w:szCs w:val="28"/>
                        </w:rPr>
                      </m:ctrlPr>
                    </m:sSubPr>
                    <m:e>
                      <m:r>
                        <w:rPr>
                          <w:rFonts w:ascii="Cambria Math" w:hAnsi="Cambria Math" w:cs="Times New Roman"/>
                          <w:sz w:val="28"/>
                          <w:szCs w:val="28"/>
                          <w:lang w:val="en-US"/>
                        </w:rPr>
                        <m:t>I</m:t>
                      </m:r>
                    </m:e>
                    <m:sub>
                      <m:r>
                        <w:rPr>
                          <w:rFonts w:ascii="Cambria Math" w:hAnsi="Cambria Math" w:cs="Times New Roman"/>
                          <w:sz w:val="28"/>
                          <w:szCs w:val="28"/>
                          <w:lang w:val="en-US"/>
                        </w:rPr>
                        <m:t>b</m:t>
                      </m:r>
                    </m:sub>
                  </m:sSub>
                </m:den>
              </m:f>
              <m:r>
                <w:rPr>
                  <w:rFonts w:ascii="Cambria Math" w:hAnsi="Cambria Math" w:cs="Times New Roman"/>
                  <w:sz w:val="28"/>
                  <w:szCs w:val="28"/>
                  <w:vertAlign w:val="subscript"/>
                </w:rPr>
                <m:t>×100</m:t>
              </m:r>
            </m:oMath>
            <w:r w:rsidRPr="00AE790E">
              <w:rPr>
                <w:rFonts w:ascii="Times New Roman" w:hAnsi="Times New Roman" w:cs="Times New Roman"/>
                <w:sz w:val="28"/>
                <w:szCs w:val="28"/>
                <w:vertAlign w:val="subscript"/>
              </w:rPr>
              <w:t xml:space="preserve">   </w:t>
            </w:r>
            <w:r>
              <w:rPr>
                <w:rFonts w:ascii="Times New Roman" w:hAnsi="Times New Roman" w:cs="Times New Roman"/>
                <w:sz w:val="28"/>
                <w:szCs w:val="28"/>
                <w:vertAlign w:val="subscript"/>
              </w:rPr>
              <w:t>,</w:t>
            </w:r>
          </w:p>
          <w:p w:rsidR="00BE2205" w:rsidRDefault="00BE2205" w:rsidP="00BE2205">
            <w:pPr>
              <w:pStyle w:val="ConsPlusNormal"/>
              <w:rPr>
                <w:rFonts w:ascii="Times New Roman" w:hAnsi="Times New Roman" w:cs="Times New Roman"/>
                <w:sz w:val="28"/>
                <w:szCs w:val="28"/>
                <w:vertAlign w:val="subscript"/>
              </w:rPr>
            </w:pPr>
            <w:r>
              <w:rPr>
                <w:rFonts w:ascii="Times New Roman" w:hAnsi="Times New Roman" w:cs="Times New Roman"/>
                <w:sz w:val="28"/>
                <w:szCs w:val="28"/>
                <w:vertAlign w:val="subscript"/>
              </w:rPr>
              <w:t>где:</w:t>
            </w:r>
          </w:p>
          <w:p w:rsidR="00BE2205" w:rsidRPr="00772E41" w:rsidRDefault="00BE2205" w:rsidP="00BE2205">
            <w:pPr>
              <w:pStyle w:val="ConsPlusNormal"/>
              <w:rPr>
                <w:rFonts w:ascii="Times New Roman" w:hAnsi="Times New Roman" w:cs="Times New Roman"/>
                <w:szCs w:val="22"/>
              </w:rPr>
            </w:pPr>
            <w:r>
              <w:rPr>
                <w:rFonts w:ascii="Times New Roman" w:hAnsi="Times New Roman" w:cs="Times New Roman"/>
                <w:szCs w:val="22"/>
                <w:lang w:val="en-US"/>
              </w:rPr>
              <w:t>I</w:t>
            </w:r>
            <w:r w:rsidRPr="00772E41">
              <w:rPr>
                <w:rFonts w:ascii="Times New Roman" w:hAnsi="Times New Roman" w:cs="Times New Roman"/>
                <w:szCs w:val="22"/>
                <w:vertAlign w:val="subscript"/>
                <w:lang w:val="en-US"/>
              </w:rPr>
              <w:t>t</w:t>
            </w:r>
            <w:r w:rsidRPr="00772E41">
              <w:rPr>
                <w:rFonts w:ascii="Times New Roman" w:hAnsi="Times New Roman" w:cs="Times New Roman"/>
                <w:szCs w:val="22"/>
                <w:vertAlign w:val="subscript"/>
              </w:rPr>
              <w:t xml:space="preserve"> –  </w:t>
            </w:r>
            <w:r w:rsidRPr="00772E41">
              <w:rPr>
                <w:rFonts w:ascii="Times New Roman" w:hAnsi="Times New Roman" w:cs="Times New Roman"/>
                <w:szCs w:val="22"/>
              </w:rPr>
              <w:t>объем информации, на одного жителя муниципального образования, запланированный в результате реализации мероприятий муниципальной программы в отчетный период;</w:t>
            </w:r>
          </w:p>
          <w:p w:rsidR="00BE2205" w:rsidRPr="00772E41" w:rsidRDefault="00BE2205" w:rsidP="00BE2205">
            <w:pPr>
              <w:pStyle w:val="ConsPlusNormal"/>
              <w:rPr>
                <w:rFonts w:ascii="Times New Roman" w:hAnsi="Times New Roman" w:cs="Times New Roman"/>
                <w:szCs w:val="22"/>
              </w:rPr>
            </w:pPr>
            <w:r>
              <w:rPr>
                <w:rFonts w:ascii="Times New Roman" w:hAnsi="Times New Roman" w:cs="Times New Roman"/>
                <w:szCs w:val="22"/>
                <w:lang w:val="en-US"/>
              </w:rPr>
              <w:t>I</w:t>
            </w:r>
            <w:r w:rsidRPr="00772E41">
              <w:rPr>
                <w:rFonts w:ascii="Times New Roman" w:hAnsi="Times New Roman" w:cs="Times New Roman"/>
                <w:szCs w:val="22"/>
                <w:vertAlign w:val="subscript"/>
                <w:lang w:val="en-US"/>
              </w:rPr>
              <w:t>b</w:t>
            </w:r>
            <w:r w:rsidRPr="00772E41">
              <w:rPr>
                <w:rFonts w:ascii="Times New Roman" w:hAnsi="Times New Roman" w:cs="Times New Roman"/>
                <w:szCs w:val="22"/>
                <w:vertAlign w:val="subscript"/>
              </w:rPr>
              <w:t xml:space="preserve"> – </w:t>
            </w:r>
            <w:r w:rsidRPr="00772E41">
              <w:rPr>
                <w:rFonts w:ascii="Times New Roman" w:hAnsi="Times New Roman" w:cs="Times New Roman"/>
                <w:szCs w:val="22"/>
              </w:rPr>
              <w:t>объем информации, на одного жителя из числа целевой аудитории муниципального образования, в результате реализации мероприятий муниципальной программы базового периода.</w:t>
            </w:r>
          </w:p>
          <w:p w:rsidR="00BE2205" w:rsidRPr="00962F83" w:rsidRDefault="00F04C12" w:rsidP="00BE2205">
            <w:pPr>
              <w:pStyle w:val="ConsPlusNormal"/>
              <w:jc w:val="center"/>
              <w:rPr>
                <w:rFonts w:ascii="Times New Roman" w:hAnsi="Times New Roman" w:cs="Times New Roman"/>
                <w:i/>
                <w:szCs w:val="22"/>
              </w:rPr>
            </w:pPr>
            <m:oMath>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I</m:t>
                  </m:r>
                </m:e>
                <m:sub/>
              </m:sSub>
              <m:r>
                <w:rPr>
                  <w:rFonts w:ascii="Cambria Math" w:hAnsi="Cambria Math" w:cs="Times New Roman"/>
                  <w:szCs w:val="22"/>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П</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Р</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ТВ</m:t>
                  </m:r>
                </m:sub>
              </m:sSub>
              <m:r>
                <m:rPr>
                  <m:sty m:val="p"/>
                </m:rPr>
                <w:rPr>
                  <w:rFonts w:ascii="Cambria Math" w:hAnsi="Cambria Math" w:cs="Times New Roman"/>
                  <w:sz w:val="24"/>
                  <w:szCs w:val="24"/>
                  <w:vertAlign w:val="subscript"/>
                </w:rPr>
                <m:t>+</m:t>
              </m:r>
              <m:sSub>
                <m:sSubPr>
                  <m:ctrlPr>
                    <w:rPr>
                      <w:rFonts w:ascii="Cambria Math" w:hAnsi="Cambria Math" w:cs="Times New Roman"/>
                      <w:sz w:val="24"/>
                      <w:szCs w:val="24"/>
                      <w:vertAlign w:val="subscript"/>
                    </w:rPr>
                  </m:ctrlPr>
                </m:sSubPr>
                <m:e>
                  <m:r>
                    <m:rPr>
                      <m:sty m:val="p"/>
                    </m:rPr>
                    <w:rPr>
                      <w:rFonts w:ascii="Cambria Math" w:hAnsi="Cambria Math" w:cs="Times New Roman"/>
                      <w:sz w:val="24"/>
                      <w:szCs w:val="24"/>
                      <w:vertAlign w:val="subscript"/>
                      <w:lang w:val="en-US"/>
                    </w:rPr>
                    <m:t>V</m:t>
                  </m:r>
                </m:e>
                <m:sub>
                  <m:r>
                    <m:rPr>
                      <m:sty m:val="p"/>
                    </m:rPr>
                    <w:rPr>
                      <w:rFonts w:ascii="Cambria Math" w:hAnsi="Cambria Math" w:cs="Times New Roman"/>
                      <w:sz w:val="24"/>
                      <w:szCs w:val="24"/>
                      <w:vertAlign w:val="subscript"/>
                    </w:rPr>
                    <m:t>СИ</m:t>
                  </m:r>
                </m:sub>
              </m:sSub>
            </m:oMath>
            <w:r w:rsidR="00BE2205">
              <w:rPr>
                <w:rFonts w:ascii="Times New Roman" w:hAnsi="Times New Roman" w:cs="Times New Roman"/>
                <w:i/>
                <w:sz w:val="24"/>
                <w:szCs w:val="24"/>
                <w:vertAlign w:val="subscript"/>
              </w:rPr>
              <w:t xml:space="preserve"> </w:t>
            </w:r>
            <w:r w:rsidR="00BE2205" w:rsidRPr="00962F83">
              <w:rPr>
                <w:rFonts w:ascii="Times New Roman" w:hAnsi="Times New Roman" w:cs="Times New Roman"/>
                <w:i/>
                <w:szCs w:val="22"/>
              </w:rPr>
              <w:t>,</w:t>
            </w:r>
          </w:p>
          <w:p w:rsidR="00BE2205" w:rsidRPr="00962F83" w:rsidRDefault="00BE2205" w:rsidP="00BE2205">
            <w:pPr>
              <w:pStyle w:val="ConsPlusNormal"/>
              <w:rPr>
                <w:rFonts w:ascii="Times New Roman" w:hAnsi="Times New Roman" w:cs="Times New Roman"/>
                <w:szCs w:val="22"/>
              </w:rPr>
            </w:pPr>
            <w:r w:rsidRPr="00962F83">
              <w:rPr>
                <w:rFonts w:ascii="Times New Roman" w:hAnsi="Times New Roman" w:cs="Times New Roman"/>
                <w:szCs w:val="22"/>
              </w:rPr>
              <w:t>где:</w:t>
            </w:r>
          </w:p>
          <w:p w:rsidR="00BE2205" w:rsidRPr="00962F83" w:rsidRDefault="00BE2205" w:rsidP="00BE2205">
            <w:pPr>
              <w:pStyle w:val="ConsPlusNormal"/>
              <w:rPr>
                <w:rFonts w:ascii="Times New Roman" w:hAnsi="Times New Roman" w:cs="Times New Roman"/>
                <w:szCs w:val="22"/>
              </w:rPr>
            </w:pPr>
            <w:r w:rsidRPr="00962F83">
              <w:rPr>
                <w:rFonts w:ascii="Times New Roman" w:hAnsi="Times New Roman" w:cs="Times New Roman"/>
                <w:szCs w:val="22"/>
              </w:rPr>
              <w:t>V</w:t>
            </w:r>
            <w:r w:rsidRPr="00962F83">
              <w:rPr>
                <w:rFonts w:ascii="Times New Roman" w:hAnsi="Times New Roman" w:cs="Times New Roman"/>
                <w:szCs w:val="22"/>
                <w:vertAlign w:val="subscript"/>
              </w:rPr>
              <w:t xml:space="preserve">(…) </w:t>
            </w:r>
            <w:r w:rsidRPr="00962F83">
              <w:rPr>
                <w:rFonts w:ascii="Times New Roman" w:hAnsi="Times New Roman" w:cs="Times New Roman"/>
                <w:szCs w:val="22"/>
              </w:rPr>
              <w:t>– уровень информированности посредством:</w:t>
            </w:r>
          </w:p>
          <w:p w:rsidR="00BE2205" w:rsidRPr="00962F83" w:rsidRDefault="00F04C12" w:rsidP="00BE2205">
            <w:pPr>
              <w:pStyle w:val="ConsPlusNormal"/>
              <w:ind w:left="459"/>
              <w:rPr>
                <w:rFonts w:ascii="Times New Roman" w:hAnsi="Times New Roman" w:cs="Times New Roman"/>
                <w:szCs w:val="22"/>
              </w:rPr>
            </w:pPr>
            <m:oMath>
              <m:sSub>
                <m:sSubPr>
                  <m:ctrlPr>
                    <w:rPr>
                      <w:rFonts w:ascii="Cambria Math" w:hAnsi="Cambria Math" w:cs="Times New Roman"/>
                      <w:szCs w:val="22"/>
                      <w:vertAlign w:val="subscript"/>
                    </w:rPr>
                  </m:ctrlPr>
                </m:sSubPr>
                <m:e>
                  <m:r>
                    <m:rPr>
                      <m:sty m:val="p"/>
                    </m:rPr>
                    <w:rPr>
                      <w:rFonts w:ascii="Cambria Math" w:hAnsi="Cambria Math" w:cs="Times New Roman"/>
                      <w:szCs w:val="22"/>
                      <w:vertAlign w:val="subscript"/>
                      <w:lang w:val="en-US"/>
                    </w:rPr>
                    <m:t>V</m:t>
                  </m:r>
                </m:e>
                <m:sub>
                  <m:r>
                    <m:rPr>
                      <m:sty m:val="p"/>
                    </m:rPr>
                    <w:rPr>
                      <w:rFonts w:ascii="Cambria Math" w:hAnsi="Cambria Math" w:cs="Times New Roman"/>
                      <w:szCs w:val="22"/>
                      <w:vertAlign w:val="subscript"/>
                    </w:rPr>
                    <m:t>П</m:t>
                  </m:r>
                </m:sub>
              </m:sSub>
            </m:oMath>
            <w:r w:rsidR="00BE2205" w:rsidRPr="00962F83">
              <w:rPr>
                <w:rFonts w:ascii="Times New Roman" w:hAnsi="Times New Roman" w:cs="Times New Roman"/>
                <w:szCs w:val="22"/>
              </w:rPr>
              <w:t xml:space="preserve"> –печатных СМИ;</w:t>
            </w:r>
          </w:p>
          <w:p w:rsidR="00BE2205" w:rsidRPr="00962F83" w:rsidRDefault="00F04C12" w:rsidP="00BE2205">
            <w:pPr>
              <w:pStyle w:val="ConsPlusNormal"/>
              <w:ind w:left="459"/>
              <w:rPr>
                <w:rFonts w:ascii="Times New Roman" w:hAnsi="Times New Roman" w:cs="Times New Roman"/>
                <w:szCs w:val="22"/>
              </w:rPr>
            </w:pPr>
            <m:oMath>
              <m:sSub>
                <m:sSubPr>
                  <m:ctrlPr>
                    <w:rPr>
                      <w:rFonts w:ascii="Cambria Math" w:hAnsi="Cambria Math" w:cs="Times New Roman"/>
                      <w:szCs w:val="22"/>
                      <w:vertAlign w:val="subscript"/>
                    </w:rPr>
                  </m:ctrlPr>
                </m:sSubPr>
                <m:e>
                  <m:r>
                    <m:rPr>
                      <m:sty m:val="p"/>
                    </m:rPr>
                    <w:rPr>
                      <w:rFonts w:ascii="Cambria Math" w:hAnsi="Cambria Math" w:cs="Times New Roman"/>
                      <w:szCs w:val="22"/>
                      <w:vertAlign w:val="subscript"/>
                      <w:lang w:val="en-US"/>
                    </w:rPr>
                    <m:t>V</m:t>
                  </m:r>
                </m:e>
                <m:sub>
                  <m:r>
                    <w:rPr>
                      <w:rFonts w:ascii="Cambria Math" w:hAnsi="Cambria Math" w:cs="Times New Roman"/>
                      <w:szCs w:val="22"/>
                      <w:vertAlign w:val="subscript"/>
                    </w:rPr>
                    <m:t>р</m:t>
                  </m:r>
                </m:sub>
              </m:sSub>
            </m:oMath>
            <w:r w:rsidR="00BE2205">
              <w:rPr>
                <w:rFonts w:ascii="Times New Roman" w:hAnsi="Times New Roman" w:cs="Times New Roman"/>
                <w:szCs w:val="22"/>
              </w:rPr>
              <w:t xml:space="preserve"> –</w:t>
            </w:r>
            <w:r w:rsidR="00BE2205" w:rsidRPr="00962F83">
              <w:rPr>
                <w:rFonts w:ascii="Times New Roman" w:hAnsi="Times New Roman" w:cs="Times New Roman"/>
                <w:szCs w:val="22"/>
              </w:rPr>
              <w:t xml:space="preserve"> радио;</w:t>
            </w:r>
          </w:p>
          <w:p w:rsidR="00BE2205" w:rsidRPr="00962F83" w:rsidRDefault="00F04C12" w:rsidP="00BE2205">
            <w:pPr>
              <w:pStyle w:val="ConsPlusNormal"/>
              <w:ind w:left="459"/>
              <w:rPr>
                <w:rFonts w:ascii="Times New Roman" w:hAnsi="Times New Roman" w:cs="Times New Roman"/>
                <w:szCs w:val="22"/>
              </w:rPr>
            </w:pPr>
            <m:oMath>
              <m:sSub>
                <m:sSubPr>
                  <m:ctrlPr>
                    <w:rPr>
                      <w:rFonts w:ascii="Cambria Math" w:hAnsi="Cambria Math" w:cs="Times New Roman"/>
                      <w:szCs w:val="22"/>
                      <w:vertAlign w:val="subscript"/>
                    </w:rPr>
                  </m:ctrlPr>
                </m:sSubPr>
                <m:e>
                  <m:r>
                    <m:rPr>
                      <m:sty m:val="p"/>
                    </m:rPr>
                    <w:rPr>
                      <w:rFonts w:ascii="Cambria Math" w:hAnsi="Cambria Math" w:cs="Times New Roman"/>
                      <w:szCs w:val="22"/>
                      <w:vertAlign w:val="subscript"/>
                      <w:lang w:val="en-US"/>
                    </w:rPr>
                    <m:t>V</m:t>
                  </m:r>
                </m:e>
                <m:sub>
                  <m:r>
                    <m:rPr>
                      <m:sty m:val="p"/>
                    </m:rPr>
                    <w:rPr>
                      <w:rFonts w:ascii="Cambria Math" w:hAnsi="Cambria Math" w:cs="Times New Roman"/>
                      <w:szCs w:val="22"/>
                      <w:vertAlign w:val="subscript"/>
                    </w:rPr>
                    <m:t>тв</m:t>
                  </m:r>
                </m:sub>
              </m:sSub>
            </m:oMath>
            <w:r w:rsidR="00BE2205">
              <w:rPr>
                <w:rFonts w:ascii="Times New Roman" w:hAnsi="Times New Roman" w:cs="Times New Roman"/>
                <w:szCs w:val="22"/>
              </w:rPr>
              <w:t xml:space="preserve"> –</w:t>
            </w:r>
            <w:r w:rsidR="00BE2205" w:rsidRPr="00962F83">
              <w:rPr>
                <w:rFonts w:ascii="Times New Roman" w:hAnsi="Times New Roman" w:cs="Times New Roman"/>
                <w:szCs w:val="22"/>
              </w:rPr>
              <w:t xml:space="preserve"> телевидения; </w:t>
            </w:r>
          </w:p>
          <w:p w:rsidR="00BE2205" w:rsidRPr="00962F83" w:rsidRDefault="00F04C12" w:rsidP="00BE2205">
            <w:pPr>
              <w:pStyle w:val="ConsPlusNormal"/>
              <w:ind w:left="459"/>
              <w:rPr>
                <w:rFonts w:ascii="Times New Roman" w:hAnsi="Times New Roman" w:cs="Times New Roman"/>
                <w:szCs w:val="22"/>
              </w:rPr>
            </w:pPr>
            <m:oMath>
              <m:sSub>
                <m:sSubPr>
                  <m:ctrlPr>
                    <w:rPr>
                      <w:rFonts w:ascii="Cambria Math" w:hAnsi="Cambria Math" w:cs="Times New Roman"/>
                      <w:szCs w:val="22"/>
                      <w:vertAlign w:val="subscript"/>
                    </w:rPr>
                  </m:ctrlPr>
                </m:sSubPr>
                <m:e>
                  <m:r>
                    <m:rPr>
                      <m:sty m:val="p"/>
                    </m:rPr>
                    <w:rPr>
                      <w:rFonts w:ascii="Cambria Math" w:hAnsi="Cambria Math" w:cs="Times New Roman"/>
                      <w:szCs w:val="22"/>
                      <w:vertAlign w:val="subscript"/>
                      <w:lang w:val="en-US"/>
                    </w:rPr>
                    <m:t>V</m:t>
                  </m:r>
                </m:e>
                <m:sub>
                  <m:r>
                    <m:rPr>
                      <m:sty m:val="p"/>
                    </m:rPr>
                    <w:rPr>
                      <w:rFonts w:ascii="Cambria Math" w:hAnsi="Cambria Math" w:cs="Times New Roman"/>
                      <w:szCs w:val="22"/>
                      <w:vertAlign w:val="subscript"/>
                    </w:rPr>
                    <m:t>си</m:t>
                  </m:r>
                </m:sub>
              </m:sSub>
            </m:oMath>
            <w:r w:rsidR="00BE2205">
              <w:rPr>
                <w:rFonts w:ascii="Times New Roman" w:hAnsi="Times New Roman" w:cs="Times New Roman"/>
                <w:szCs w:val="22"/>
              </w:rPr>
              <w:t xml:space="preserve"> –</w:t>
            </w:r>
            <w:r w:rsidR="00BE2205" w:rsidRPr="00962F83">
              <w:rPr>
                <w:rFonts w:ascii="Times New Roman" w:hAnsi="Times New Roman" w:cs="Times New Roman"/>
                <w:szCs w:val="22"/>
              </w:rPr>
              <w:t xml:space="preserve"> сетевых изданий.</w:t>
            </w:r>
          </w:p>
          <w:p w:rsidR="00BE2205" w:rsidRPr="00AB351D" w:rsidRDefault="00F04C12" w:rsidP="00BE2205">
            <w:pPr>
              <w:pStyle w:val="ConsPlusNormal"/>
              <w:jc w:val="center"/>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V</m:t>
                  </m:r>
                </m:e>
                <m:sub>
                  <m:r>
                    <w:rPr>
                      <w:rFonts w:ascii="Cambria Math" w:hAnsi="Cambria Math" w:cs="Times New Roman"/>
                      <w:sz w:val="28"/>
                      <w:szCs w:val="28"/>
                    </w:rPr>
                    <m:t>(…)</m:t>
                  </m:r>
                </m:sub>
              </m:sSub>
              <m:r>
                <m:rPr>
                  <m:sty m:val="p"/>
                </m:rPr>
                <w:rPr>
                  <w:rFonts w:ascii="Cambria Math" w:hAnsi="Cambria Math" w:cs="Times New Roman"/>
                  <w:sz w:val="28"/>
                  <w:szCs w:val="28"/>
                  <w:vertAlign w:val="subscript"/>
                </w:rPr>
                <m:t>=</m:t>
              </m:r>
              <m:f>
                <m:fPr>
                  <m:ctrlPr>
                    <w:rPr>
                      <w:rFonts w:ascii="Cambria Math" w:hAnsi="Cambria Math" w:cs="Times New Roman"/>
                      <w:sz w:val="28"/>
                      <w:szCs w:val="28"/>
                      <w:vertAlign w:val="subscript"/>
                    </w:rPr>
                  </m:ctrlPr>
                </m:fPr>
                <m:num>
                  <m:r>
                    <w:rPr>
                      <w:rFonts w:ascii="Cambria Math" w:hAnsi="Cambria Math" w:cs="Times New Roman"/>
                      <w:sz w:val="28"/>
                      <w:szCs w:val="28"/>
                    </w:rPr>
                    <m:t>C×</m:t>
                  </m:r>
                  <m:sSub>
                    <m:sSubPr>
                      <m:ctrlPr>
                        <w:rPr>
                          <w:rFonts w:ascii="Cambria Math" w:hAnsi="Cambria Math" w:cs="Times New Roman"/>
                          <w:i/>
                          <w:sz w:val="28"/>
                          <w:szCs w:val="28"/>
                        </w:rPr>
                      </m:ctrlPr>
                    </m:sSubPr>
                    <m:e>
                      <m:r>
                        <w:rPr>
                          <w:rFonts w:ascii="Cambria Math" w:hAnsi="Cambria Math" w:cs="Times New Roman"/>
                          <w:sz w:val="28"/>
                          <w:szCs w:val="28"/>
                        </w:rPr>
                        <m:t>I</m:t>
                      </m:r>
                    </m:e>
                    <m:sub>
                      <m:r>
                        <w:rPr>
                          <w:rFonts w:ascii="Cambria Math" w:hAnsi="Cambria Math" w:cs="Times New Roman"/>
                          <w:sz w:val="28"/>
                          <w:szCs w:val="28"/>
                        </w:rPr>
                        <m:t>мо</m:t>
                      </m:r>
                    </m:sub>
                  </m:sSub>
                  <m:r>
                    <w:rPr>
                      <w:rFonts w:ascii="Cambria Math" w:hAnsi="Cambria Math" w:cs="Times New Roman"/>
                      <w:sz w:val="28"/>
                      <w:szCs w:val="28"/>
                    </w:rPr>
                    <m:t>×</m:t>
                  </m:r>
                  <m:r>
                    <w:rPr>
                      <w:rFonts w:ascii="Cambria Math" w:hAnsi="Cambria Math" w:cs="Times New Roman"/>
                      <w:sz w:val="28"/>
                      <w:szCs w:val="28"/>
                      <w:lang w:val="en-US"/>
                    </w:rPr>
                    <m:t>k</m:t>
                  </m:r>
                </m:num>
                <m:den>
                  <m:r>
                    <w:rPr>
                      <w:rFonts w:ascii="Cambria Math" w:hAnsi="Cambria Math" w:cs="Times New Roman"/>
                      <w:sz w:val="28"/>
                      <w:szCs w:val="28"/>
                      <w:vertAlign w:val="subscript"/>
                    </w:rPr>
                    <m:t>Ца</m:t>
                  </m:r>
                </m:den>
              </m:f>
            </m:oMath>
            <w:r w:rsidR="00BE2205" w:rsidRPr="00AB351D">
              <w:rPr>
                <w:rFonts w:ascii="Times New Roman" w:hAnsi="Times New Roman" w:cs="Times New Roman"/>
                <w:sz w:val="28"/>
                <w:szCs w:val="28"/>
                <w:vertAlign w:val="subscript"/>
              </w:rPr>
              <w:t>,</w:t>
            </w:r>
          </w:p>
          <w:p w:rsidR="00BE2205" w:rsidRPr="00962F83" w:rsidRDefault="00BE2205" w:rsidP="00BE2205">
            <w:pPr>
              <w:pStyle w:val="ConsPlusNormal"/>
              <w:rPr>
                <w:rFonts w:ascii="Times New Roman" w:hAnsi="Times New Roman" w:cs="Times New Roman"/>
                <w:szCs w:val="22"/>
              </w:rPr>
            </w:pPr>
            <w:r w:rsidRPr="00962F83">
              <w:rPr>
                <w:rFonts w:ascii="Times New Roman" w:hAnsi="Times New Roman" w:cs="Times New Roman"/>
                <w:szCs w:val="22"/>
              </w:rPr>
              <w:t>где:</w:t>
            </w:r>
          </w:p>
          <w:p w:rsidR="00BE2205" w:rsidRPr="00962F83" w:rsidRDefault="00BE2205" w:rsidP="00BE2205">
            <w:pPr>
              <w:pStyle w:val="ConsPlusNormal"/>
              <w:rPr>
                <w:rFonts w:ascii="Times New Roman" w:hAnsi="Times New Roman" w:cs="Times New Roman"/>
                <w:szCs w:val="22"/>
              </w:rPr>
            </w:pPr>
            <w:r w:rsidRPr="00962F83">
              <w:rPr>
                <w:rFonts w:ascii="Times New Roman" w:hAnsi="Times New Roman" w:cs="Times New Roman"/>
                <w:szCs w:val="22"/>
                <w:lang w:val="en-US"/>
              </w:rPr>
              <w:t>C</w:t>
            </w:r>
            <w:r w:rsidRPr="00962F83">
              <w:rPr>
                <w:rFonts w:ascii="Times New Roman" w:hAnsi="Times New Roman" w:cs="Times New Roman"/>
                <w:szCs w:val="22"/>
              </w:rPr>
              <w:t xml:space="preserve"> – количество экземпляров печатного СМИ (тираж), количество абонентов радио, ТВ, посетителей сетевого издания;</w:t>
            </w:r>
          </w:p>
          <w:p w:rsidR="00BE2205" w:rsidRDefault="00F04C12" w:rsidP="00BE2205">
            <w:pPr>
              <w:pStyle w:val="ConsPlusNormal"/>
              <w:rPr>
                <w:rFonts w:ascii="Times New Roman" w:hAnsi="Times New Roman" w:cs="Times New Roman"/>
                <w:szCs w:val="22"/>
              </w:rPr>
            </w:pPr>
            <m:oMath>
              <m:sSub>
                <m:sSubPr>
                  <m:ctrlPr>
                    <w:rPr>
                      <w:rFonts w:ascii="Cambria Math" w:hAnsi="Cambria Math" w:cs="Times New Roman"/>
                      <w:szCs w:val="22"/>
                      <w:vertAlign w:val="subscript"/>
                    </w:rPr>
                  </m:ctrlPr>
                </m:sSubPr>
                <m:e>
                  <m:r>
                    <m:rPr>
                      <m:sty m:val="p"/>
                    </m:rPr>
                    <w:rPr>
                      <w:rFonts w:ascii="Cambria Math" w:hAnsi="Cambria Math" w:cs="Times New Roman"/>
                      <w:szCs w:val="22"/>
                      <w:vertAlign w:val="subscript"/>
                      <w:lang w:val="en-US"/>
                    </w:rPr>
                    <m:t>I</m:t>
                  </m:r>
                </m:e>
                <m:sub>
                  <m:r>
                    <m:rPr>
                      <m:sty m:val="p"/>
                    </m:rPr>
                    <w:rPr>
                      <w:rFonts w:ascii="Cambria Math" w:hAnsi="Cambria Math" w:cs="Times New Roman"/>
                      <w:szCs w:val="22"/>
                      <w:vertAlign w:val="subscript"/>
                    </w:rPr>
                    <m:t>мо</m:t>
                  </m:r>
                </m:sub>
              </m:sSub>
            </m:oMath>
            <w:r w:rsidR="00BE2205" w:rsidRPr="00962F83">
              <w:rPr>
                <w:rFonts w:ascii="Times New Roman" w:hAnsi="Times New Roman" w:cs="Times New Roman"/>
                <w:szCs w:val="22"/>
              </w:rPr>
              <w:t xml:space="preserve"> – объем информации муниципального образования; </w:t>
            </w:r>
          </w:p>
          <w:p w:rsidR="00BE2205" w:rsidRPr="00144A92" w:rsidRDefault="00BE2205" w:rsidP="00BE2205">
            <w:pPr>
              <w:pStyle w:val="ConsPlusNormal"/>
              <w:jc w:val="both"/>
              <w:rPr>
                <w:rFonts w:ascii="Times New Roman" w:hAnsi="Times New Roman" w:cs="Times New Roman"/>
                <w:szCs w:val="22"/>
              </w:rPr>
            </w:pPr>
            <w:r w:rsidRPr="00144A92">
              <w:rPr>
                <w:rFonts w:ascii="Times New Roman" w:hAnsi="Times New Roman" w:cs="Times New Roman"/>
                <w:szCs w:val="22"/>
                <w:lang w:val="en-US"/>
              </w:rPr>
              <w:t>k</w:t>
            </w:r>
            <w:r w:rsidRPr="00144A92">
              <w:rPr>
                <w:rFonts w:ascii="Times New Roman" w:hAnsi="Times New Roman" w:cs="Times New Roman"/>
                <w:szCs w:val="22"/>
              </w:rPr>
              <w:t xml:space="preserve">  – коэффициент значимости:</w:t>
            </w:r>
          </w:p>
          <w:p w:rsidR="00BE2205" w:rsidRDefault="00BE2205" w:rsidP="00BE2205">
            <w:pPr>
              <w:widowControl w:val="0"/>
              <w:numPr>
                <w:ilvl w:val="0"/>
                <w:numId w:val="28"/>
              </w:numPr>
              <w:tabs>
                <w:tab w:val="left" w:pos="317"/>
              </w:tabs>
              <w:autoSpaceDE w:val="0"/>
              <w:autoSpaceDN w:val="0"/>
              <w:adjustRightInd w:val="0"/>
              <w:spacing w:after="0" w:line="240" w:lineRule="auto"/>
              <w:ind w:left="317" w:hanging="284"/>
              <w:contextualSpacing/>
              <w:jc w:val="both"/>
              <w:rPr>
                <w:rFonts w:ascii="Times New Roman" w:eastAsia="Times New Roman" w:hAnsi="Times New Roman"/>
                <w:lang w:eastAsia="ru-RU"/>
              </w:rPr>
            </w:pPr>
            <w:r w:rsidRPr="008F1722">
              <w:rPr>
                <w:rFonts w:ascii="Times New Roman" w:eastAsia="Times New Roman" w:hAnsi="Times New Roman"/>
                <w:lang w:eastAsia="ru-RU"/>
              </w:rPr>
              <w:t>Коэфф</w:t>
            </w:r>
            <w:r>
              <w:rPr>
                <w:rFonts w:ascii="Times New Roman" w:eastAsia="Times New Roman" w:hAnsi="Times New Roman"/>
                <w:lang w:eastAsia="ru-RU"/>
              </w:rPr>
              <w:t>ициент</w:t>
            </w:r>
            <w:r w:rsidRPr="008F1722">
              <w:rPr>
                <w:rFonts w:ascii="Times New Roman" w:eastAsia="Times New Roman" w:hAnsi="Times New Roman"/>
                <w:lang w:eastAsia="ru-RU"/>
              </w:rPr>
              <w:t xml:space="preserve"> значимости печатных СМИ – </w:t>
            </w:r>
            <w:r>
              <w:rPr>
                <w:rFonts w:ascii="Times New Roman" w:eastAsia="Times New Roman" w:hAnsi="Times New Roman"/>
                <w:lang w:eastAsia="ru-RU"/>
              </w:rPr>
              <w:t>0,4</w:t>
            </w:r>
          </w:p>
          <w:p w:rsidR="00BE2205" w:rsidRPr="008F1722" w:rsidRDefault="00BE2205" w:rsidP="00BE2205">
            <w:pPr>
              <w:widowControl w:val="0"/>
              <w:tabs>
                <w:tab w:val="left" w:pos="317"/>
              </w:tabs>
              <w:autoSpaceDE w:val="0"/>
              <w:autoSpaceDN w:val="0"/>
              <w:adjustRightInd w:val="0"/>
              <w:ind w:left="317"/>
              <w:jc w:val="both"/>
              <w:rPr>
                <w:rFonts w:ascii="Times New Roman" w:eastAsia="Times New Roman" w:hAnsi="Times New Roman"/>
                <w:lang w:eastAsia="ru-RU"/>
              </w:rPr>
            </w:pPr>
            <w:r w:rsidRPr="008F1722">
              <w:rPr>
                <w:rFonts w:ascii="Times New Roman" w:eastAsia="Times New Roman" w:hAnsi="Times New Roman"/>
                <w:lang w:eastAsia="ru-RU"/>
              </w:rPr>
              <w:t>(</w:t>
            </w:r>
            <w:r w:rsidRPr="008F1722">
              <w:rPr>
                <w:rFonts w:ascii="Times New Roman" w:eastAsia="Times New Roman" w:hAnsi="Times New Roman"/>
                <w:color w:val="000000"/>
                <w:lang w:eastAsia="ru-RU"/>
              </w:rPr>
              <w:t>наличие документально подтвержденного тиража, распространения (подписка)/наличие отчетов о распространении путем свободной выкладки (промо-распространение)</w:t>
            </w:r>
            <w:r>
              <w:rPr>
                <w:rFonts w:ascii="Times New Roman" w:eastAsia="Times New Roman" w:hAnsi="Times New Roman"/>
                <w:lang w:eastAsia="ru-RU"/>
              </w:rPr>
              <w:t>;</w:t>
            </w:r>
          </w:p>
          <w:p w:rsidR="00BE2205" w:rsidRDefault="00BE2205" w:rsidP="00BE2205">
            <w:pPr>
              <w:pStyle w:val="ad"/>
              <w:widowControl w:val="0"/>
              <w:numPr>
                <w:ilvl w:val="0"/>
                <w:numId w:val="28"/>
              </w:numPr>
              <w:tabs>
                <w:tab w:val="left" w:pos="317"/>
              </w:tabs>
              <w:autoSpaceDE w:val="0"/>
              <w:autoSpaceDN w:val="0"/>
              <w:ind w:left="0" w:firstLine="33"/>
              <w:jc w:val="both"/>
              <w:rPr>
                <w:sz w:val="22"/>
                <w:szCs w:val="22"/>
              </w:rPr>
            </w:pPr>
            <w:r w:rsidRPr="00962F83">
              <w:rPr>
                <w:sz w:val="22"/>
                <w:szCs w:val="22"/>
              </w:rPr>
              <w:t>Коэффициент значимости радио – 0,1;</w:t>
            </w:r>
          </w:p>
          <w:p w:rsidR="00BE2205" w:rsidRPr="00962F83" w:rsidRDefault="00BE2205" w:rsidP="00BE2205">
            <w:pPr>
              <w:pStyle w:val="ad"/>
              <w:widowControl w:val="0"/>
              <w:numPr>
                <w:ilvl w:val="0"/>
                <w:numId w:val="28"/>
              </w:numPr>
              <w:tabs>
                <w:tab w:val="left" w:pos="317"/>
              </w:tabs>
              <w:autoSpaceDE w:val="0"/>
              <w:autoSpaceDN w:val="0"/>
              <w:ind w:left="0" w:firstLine="33"/>
              <w:jc w:val="both"/>
              <w:rPr>
                <w:sz w:val="22"/>
                <w:szCs w:val="22"/>
              </w:rPr>
            </w:pPr>
            <w:r w:rsidRPr="00962F83">
              <w:rPr>
                <w:sz w:val="22"/>
                <w:szCs w:val="22"/>
              </w:rPr>
              <w:t>Коэффициенты значимости телевидение:</w:t>
            </w:r>
          </w:p>
          <w:p w:rsidR="00BE2205" w:rsidRPr="00973E25" w:rsidRDefault="00BE2205" w:rsidP="00BE2205">
            <w:pPr>
              <w:widowControl w:val="0"/>
              <w:autoSpaceDE w:val="0"/>
              <w:autoSpaceDN w:val="0"/>
              <w:ind w:left="459"/>
              <w:jc w:val="both"/>
              <w:rPr>
                <w:rFonts w:ascii="Times New Roman" w:eastAsia="Times New Roman" w:hAnsi="Times New Roman"/>
                <w:lang w:eastAsia="ru-RU"/>
              </w:rPr>
            </w:pPr>
            <w:r w:rsidRPr="00973E25">
              <w:rPr>
                <w:rFonts w:ascii="Times New Roman" w:eastAsia="Times New Roman" w:hAnsi="Times New Roman"/>
                <w:lang w:eastAsia="ru-RU"/>
              </w:rPr>
              <w:t>– эфирное вещание – 0,05;</w:t>
            </w:r>
          </w:p>
          <w:p w:rsidR="00BE2205" w:rsidRPr="00973E25" w:rsidRDefault="00BE2205" w:rsidP="00BE2205">
            <w:pPr>
              <w:widowControl w:val="0"/>
              <w:autoSpaceDE w:val="0"/>
              <w:autoSpaceDN w:val="0"/>
              <w:ind w:left="459"/>
              <w:jc w:val="both"/>
              <w:rPr>
                <w:rFonts w:ascii="Times New Roman" w:eastAsia="Times New Roman" w:hAnsi="Times New Roman"/>
                <w:lang w:eastAsia="ru-RU"/>
              </w:rPr>
            </w:pPr>
            <w:r w:rsidRPr="00973E25">
              <w:rPr>
                <w:rFonts w:ascii="Times New Roman" w:eastAsia="Times New Roman" w:hAnsi="Times New Roman"/>
                <w:lang w:eastAsia="ru-RU"/>
              </w:rPr>
              <w:t>– кабельное вещание – 0,05;</w:t>
            </w:r>
          </w:p>
          <w:p w:rsidR="00BE2205" w:rsidRPr="00973E25" w:rsidRDefault="00BE2205" w:rsidP="00BE2205">
            <w:pPr>
              <w:widowControl w:val="0"/>
              <w:autoSpaceDE w:val="0"/>
              <w:autoSpaceDN w:val="0"/>
              <w:ind w:left="459"/>
              <w:jc w:val="both"/>
              <w:rPr>
                <w:rFonts w:ascii="Times New Roman" w:eastAsia="Times New Roman" w:hAnsi="Times New Roman"/>
                <w:lang w:eastAsia="ru-RU"/>
              </w:rPr>
            </w:pPr>
            <w:r w:rsidRPr="00973E25">
              <w:rPr>
                <w:rFonts w:ascii="Times New Roman" w:eastAsia="Times New Roman" w:hAnsi="Times New Roman"/>
                <w:lang w:eastAsia="ru-RU"/>
              </w:rPr>
              <w:t>– эфирное и кабельное вещание – 0,1;</w:t>
            </w:r>
          </w:p>
          <w:p w:rsidR="00BE2205" w:rsidRPr="00973E25" w:rsidRDefault="00BE2205" w:rsidP="00BE2205">
            <w:pPr>
              <w:widowControl w:val="0"/>
              <w:autoSpaceDE w:val="0"/>
              <w:autoSpaceDN w:val="0"/>
              <w:ind w:left="459"/>
              <w:jc w:val="both"/>
              <w:rPr>
                <w:rFonts w:ascii="Times New Roman" w:eastAsia="Times New Roman" w:hAnsi="Times New Roman"/>
                <w:lang w:eastAsia="ru-RU"/>
              </w:rPr>
            </w:pPr>
            <w:r w:rsidRPr="00973E25">
              <w:rPr>
                <w:rFonts w:ascii="Times New Roman" w:eastAsia="Times New Roman" w:hAnsi="Times New Roman"/>
                <w:lang w:eastAsia="ru-RU"/>
              </w:rPr>
              <w:t>– спутниковое вещание /цифровое</w:t>
            </w:r>
            <w:r w:rsidRPr="00962F83">
              <w:rPr>
                <w:rFonts w:ascii="Times New Roman" w:eastAsia="Times New Roman" w:hAnsi="Times New Roman"/>
                <w:lang w:eastAsia="ru-RU"/>
              </w:rPr>
              <w:t xml:space="preserve"> </w:t>
            </w:r>
            <w:r w:rsidRPr="00973E25">
              <w:rPr>
                <w:rFonts w:ascii="Times New Roman" w:eastAsia="Times New Roman" w:hAnsi="Times New Roman"/>
                <w:lang w:eastAsia="ru-RU"/>
              </w:rPr>
              <w:t>– 0,4.</w:t>
            </w:r>
          </w:p>
          <w:p w:rsidR="00BE2205" w:rsidRDefault="00BE2205" w:rsidP="00BE2205">
            <w:pPr>
              <w:pStyle w:val="ad"/>
              <w:widowControl w:val="0"/>
              <w:numPr>
                <w:ilvl w:val="0"/>
                <w:numId w:val="28"/>
              </w:numPr>
              <w:tabs>
                <w:tab w:val="left" w:pos="317"/>
              </w:tabs>
              <w:autoSpaceDE w:val="0"/>
              <w:autoSpaceDN w:val="0"/>
              <w:ind w:left="33" w:firstLine="0"/>
              <w:jc w:val="both"/>
              <w:rPr>
                <w:sz w:val="22"/>
                <w:szCs w:val="22"/>
              </w:rPr>
            </w:pPr>
            <w:r>
              <w:rPr>
                <w:sz w:val="22"/>
                <w:szCs w:val="22"/>
              </w:rPr>
              <w:t>Коэффициент</w:t>
            </w:r>
            <w:r w:rsidRPr="00962F83">
              <w:rPr>
                <w:sz w:val="22"/>
                <w:szCs w:val="22"/>
              </w:rPr>
              <w:t xml:space="preserve"> значимости сетевые СМИ – 0,1.</w:t>
            </w:r>
          </w:p>
          <w:p w:rsidR="00BE2205" w:rsidRDefault="00BE2205" w:rsidP="00BE2205">
            <w:pPr>
              <w:pStyle w:val="ad"/>
              <w:widowControl w:val="0"/>
              <w:tabs>
                <w:tab w:val="left" w:pos="317"/>
              </w:tabs>
              <w:autoSpaceDE w:val="0"/>
              <w:autoSpaceDN w:val="0"/>
              <w:ind w:left="33" w:firstLine="284"/>
              <w:jc w:val="both"/>
              <w:rPr>
                <w:sz w:val="22"/>
                <w:szCs w:val="22"/>
              </w:rPr>
            </w:pPr>
            <w:r w:rsidRPr="008F1722">
              <w:rPr>
                <w:sz w:val="22"/>
                <w:szCs w:val="22"/>
              </w:rPr>
              <w:t>При отсутствии подтверждающих документов применяется коэффициент 0,05.</w:t>
            </w:r>
          </w:p>
          <w:p w:rsidR="00BE2205" w:rsidRPr="00383AF2" w:rsidRDefault="00BE2205" w:rsidP="00BE2205">
            <w:pPr>
              <w:pStyle w:val="ConsPlusNormal"/>
              <w:ind w:firstLine="0"/>
              <w:rPr>
                <w:rFonts w:ascii="Times New Roman" w:hAnsi="Times New Roman" w:cs="Times New Roman"/>
                <w:sz w:val="24"/>
                <w:szCs w:val="24"/>
              </w:rPr>
            </w:pPr>
            <w:r w:rsidRPr="000243A5">
              <w:rPr>
                <w:rFonts w:ascii="Times New Roman" w:hAnsi="Times New Roman" w:cs="Times New Roman"/>
                <w:szCs w:val="22"/>
              </w:rPr>
              <w:t>Ца – целевая аудитория, совершеннолетних жителей муниципального образования (+18) по данным избирательной комиссии Московской области (</w:t>
            </w:r>
            <w:hyperlink r:id="rId12" w:history="1">
              <w:r w:rsidRPr="000243A5">
                <w:rPr>
                  <w:rStyle w:val="af0"/>
                  <w:rFonts w:ascii="Times New Roman" w:hAnsi="Times New Roman" w:cs="Times New Roman"/>
                  <w:szCs w:val="22"/>
                </w:rPr>
                <w:t>http://www.moscow_reg.izbirkom.ru/chislennost-izbirateley</w:t>
              </w:r>
            </w:hyperlink>
            <w:r w:rsidRPr="000243A5">
              <w:rPr>
                <w:rFonts w:ascii="Times New Roman" w:hAnsi="Times New Roman" w:cs="Times New Roman"/>
                <w:szCs w:val="22"/>
              </w:rPr>
              <w:t>).</w:t>
            </w:r>
          </w:p>
          <w:p w:rsidR="00F91020" w:rsidRPr="00383AF2" w:rsidRDefault="00F91020" w:rsidP="000F39B3">
            <w:pPr>
              <w:pStyle w:val="ConsPlusNormal"/>
              <w:ind w:firstLine="0"/>
              <w:rPr>
                <w:rFonts w:ascii="Times New Roman" w:hAnsi="Times New Roman" w:cs="Times New Roman"/>
                <w:sz w:val="24"/>
                <w:szCs w:val="24"/>
              </w:rPr>
            </w:pPr>
          </w:p>
          <w:p w:rsidR="00F91020" w:rsidRPr="00383AF2" w:rsidRDefault="00F91020" w:rsidP="000F39B3">
            <w:pPr>
              <w:pStyle w:val="ConsPlusNormal"/>
              <w:ind w:firstLine="0"/>
              <w:rPr>
                <w:rFonts w:ascii="Times New Roman" w:hAnsi="Times New Roman" w:cs="Times New Roman"/>
                <w:sz w:val="24"/>
                <w:szCs w:val="24"/>
              </w:rPr>
            </w:pPr>
          </w:p>
        </w:tc>
      </w:tr>
      <w:tr w:rsidR="00BE2205" w:rsidRPr="00383AF2" w:rsidTr="00A575FE">
        <w:trPr>
          <w:trHeight w:val="838"/>
        </w:trPr>
        <w:tc>
          <w:tcPr>
            <w:tcW w:w="690" w:type="dxa"/>
            <w:shd w:val="clear" w:color="auto" w:fill="auto"/>
          </w:tcPr>
          <w:p w:rsidR="00BE2205" w:rsidRPr="00383AF2" w:rsidRDefault="00BE2205">
            <w:pPr>
              <w:spacing w:after="0" w:line="240" w:lineRule="auto"/>
              <w:ind w:left="29"/>
              <w:rPr>
                <w:rFonts w:ascii="Times New Roman" w:eastAsia="Times New Roman" w:hAnsi="Times New Roman"/>
                <w:sz w:val="24"/>
                <w:szCs w:val="24"/>
              </w:rPr>
            </w:pPr>
            <w:r w:rsidRPr="00383AF2">
              <w:rPr>
                <w:rFonts w:ascii="Times New Roman" w:eastAsia="Times New Roman" w:hAnsi="Times New Roman"/>
                <w:sz w:val="24"/>
                <w:szCs w:val="24"/>
              </w:rPr>
              <w:t>2</w:t>
            </w:r>
          </w:p>
        </w:tc>
        <w:tc>
          <w:tcPr>
            <w:tcW w:w="4695" w:type="dxa"/>
            <w:shd w:val="clear" w:color="auto" w:fill="auto"/>
          </w:tcPr>
          <w:p w:rsidR="00BE2205" w:rsidRPr="002F5141" w:rsidRDefault="00BE2205" w:rsidP="00BE2205">
            <w:pPr>
              <w:jc w:val="both"/>
              <w:rPr>
                <w:rFonts w:ascii="Times New Roman" w:hAnsi="Times New Roman"/>
                <w:sz w:val="24"/>
                <w:szCs w:val="24"/>
              </w:rPr>
            </w:pPr>
            <w:r w:rsidRPr="00383AF2">
              <w:rPr>
                <w:rFonts w:ascii="Times New Roman" w:hAnsi="Times New Roman"/>
                <w:sz w:val="24"/>
                <w:szCs w:val="24"/>
              </w:rPr>
              <w:t>Показатель 2</w:t>
            </w:r>
            <w:r>
              <w:rPr>
                <w:rFonts w:ascii="Times New Roman" w:hAnsi="Times New Roman"/>
                <w:sz w:val="24"/>
                <w:szCs w:val="24"/>
              </w:rPr>
              <w:t xml:space="preserve"> </w:t>
            </w:r>
            <w:r w:rsidRPr="002F5141">
              <w:rPr>
                <w:rFonts w:ascii="Times New Roman" w:hAnsi="Times New Roman"/>
                <w:sz w:val="24"/>
                <w:szCs w:val="24"/>
              </w:rPr>
              <w:t>Уровень информированности</w:t>
            </w:r>
          </w:p>
          <w:p w:rsidR="00BE2205" w:rsidRPr="00383AF2" w:rsidRDefault="00BE2205" w:rsidP="00BE2205">
            <w:pPr>
              <w:pStyle w:val="ConsPlusNormal"/>
              <w:ind w:firstLine="0"/>
              <w:rPr>
                <w:rFonts w:ascii="Times New Roman" w:hAnsi="Times New Roman" w:cs="Times New Roman"/>
                <w:sz w:val="24"/>
                <w:szCs w:val="24"/>
              </w:rPr>
            </w:pPr>
            <w:r w:rsidRPr="002F5141">
              <w:rPr>
                <w:rFonts w:ascii="Times New Roman" w:hAnsi="Times New Roman" w:cs="Times New Roman"/>
                <w:sz w:val="24"/>
                <w:szCs w:val="24"/>
              </w:rPr>
              <w:t>населения в социальных сетях.</w:t>
            </w:r>
          </w:p>
        </w:tc>
        <w:tc>
          <w:tcPr>
            <w:tcW w:w="9175" w:type="dxa"/>
            <w:shd w:val="clear" w:color="auto" w:fill="auto"/>
          </w:tcPr>
          <w:p w:rsidR="00BE2205" w:rsidRDefault="00BE2205" w:rsidP="00BE2205">
            <w:pPr>
              <w:jc w:val="center"/>
              <w:rPr>
                <w:rFonts w:ascii="Times New Roman" w:hAnsi="Times New Roman"/>
                <w:b/>
              </w:rPr>
            </w:pPr>
            <w:r>
              <w:rPr>
                <w:rFonts w:ascii="Times New Roman" w:hAnsi="Times New Roman"/>
                <w:b/>
              </w:rPr>
              <w:t>А</w:t>
            </w:r>
            <w:r w:rsidRPr="00962F83">
              <w:rPr>
                <w:rFonts w:ascii="Times New Roman" w:hAnsi="Times New Roman"/>
                <w:b/>
              </w:rPr>
              <w:t xml:space="preserve"> – показатель уровня информированности насе</w:t>
            </w:r>
            <w:r>
              <w:rPr>
                <w:rFonts w:ascii="Times New Roman" w:hAnsi="Times New Roman"/>
                <w:b/>
              </w:rPr>
              <w:t>ления в социальных сетях</w:t>
            </w:r>
          </w:p>
          <w:p w:rsidR="00BE2205" w:rsidRDefault="00BE2205" w:rsidP="00BE2205">
            <w:pPr>
              <w:pStyle w:val="ConsPlusNormal"/>
              <w:rPr>
                <w:rFonts w:ascii="Times New Roman" w:hAnsi="Times New Roman" w:cs="Times New Roman"/>
                <w:sz w:val="28"/>
                <w:szCs w:val="28"/>
                <w:vertAlign w:val="subscript"/>
              </w:rPr>
            </w:pPr>
            <w:r>
              <w:rPr>
                <w:rFonts w:ascii="Times New Roman" w:hAnsi="Times New Roman" w:cs="Times New Roman"/>
                <w:sz w:val="28"/>
                <w:szCs w:val="28"/>
                <w:vertAlign w:val="subscript"/>
              </w:rPr>
              <w:t>где:</w:t>
            </w:r>
          </w:p>
          <w:p w:rsidR="00BE2205" w:rsidRPr="00962F83" w:rsidRDefault="00BE2205" w:rsidP="00BE2205">
            <w:pPr>
              <w:jc w:val="center"/>
              <w:rPr>
                <w:rFonts w:ascii="Times New Roman" w:hAnsi="Times New Roman"/>
                <w:b/>
              </w:rPr>
            </w:pPr>
          </w:p>
          <w:p w:rsidR="00BE2205" w:rsidRPr="00962F83" w:rsidRDefault="00BE2205" w:rsidP="00BE2205">
            <w:pPr>
              <w:jc w:val="center"/>
              <w:rPr>
                <w:rFonts w:ascii="Times New Roman" w:eastAsiaTheme="minorEastAsia" w:hAnsi="Times New Roman"/>
                <w:sz w:val="24"/>
                <w:szCs w:val="24"/>
                <w:vertAlign w:val="subscript"/>
                <w:lang w:eastAsia="ru-RU"/>
              </w:rPr>
            </w:pPr>
            <m:oMath>
              <m:r>
                <m:rPr>
                  <m:sty m:val="p"/>
                </m:rPr>
                <w:rPr>
                  <w:rFonts w:ascii="Cambria Math" w:eastAsia="Times New Roman" w:hAnsi="Cambria Math"/>
                  <w:sz w:val="24"/>
                  <w:szCs w:val="24"/>
                  <w:vertAlign w:val="subscript"/>
                  <w:lang w:eastAsia="ru-RU"/>
                </w:rPr>
                <m:t>А</m:t>
              </m:r>
              <m:r>
                <w:rPr>
                  <w:rFonts w:ascii="Cambria Math" w:hAnsi="Cambria Math"/>
                  <w:sz w:val="24"/>
                  <w:szCs w:val="24"/>
                </w:rPr>
                <m:t>=</m:t>
              </m:r>
              <m:sSub>
                <m:sSubPr>
                  <m:ctrlPr>
                    <w:rPr>
                      <w:rFonts w:ascii="Cambria Math" w:eastAsia="Times New Roman" w:hAnsi="Cambria Math"/>
                      <w:sz w:val="24"/>
                      <w:szCs w:val="24"/>
                      <w:vertAlign w:val="subscript"/>
                      <w:lang w:eastAsia="ru-RU"/>
                    </w:rPr>
                  </m:ctrlPr>
                </m:sSubPr>
                <m:e>
                  <m:r>
                    <w:rPr>
                      <w:rFonts w:ascii="Cambria Math" w:hAnsi="Cambria Math"/>
                      <w:sz w:val="24"/>
                      <w:szCs w:val="24"/>
                      <w:vertAlign w:val="subscript"/>
                    </w:rPr>
                    <m:t>А</m:t>
                  </m:r>
                </m:e>
                <m:sub>
                  <m:r>
                    <w:rPr>
                      <w:rFonts w:ascii="Cambria Math" w:hAnsi="Cambria Math"/>
                      <w:sz w:val="24"/>
                      <w:szCs w:val="24"/>
                      <w:vertAlign w:val="subscript"/>
                    </w:rPr>
                    <m:t>1</m:t>
                  </m:r>
                </m:sub>
              </m:sSub>
              <m:r>
                <m:rPr>
                  <m:sty m:val="p"/>
                </m:rPr>
                <w:rPr>
                  <w:rFonts w:ascii="Cambria Math" w:hAnsi="Cambria Math" w:cs="Cambria Math"/>
                  <w:sz w:val="24"/>
                  <w:szCs w:val="24"/>
                </w:rPr>
                <m:t>×</m:t>
              </m:r>
              <m:r>
                <w:rPr>
                  <w:rFonts w:ascii="Cambria Math" w:hAnsi="Cambria Math" w:cs="Cambria Math"/>
                  <w:sz w:val="24"/>
                  <w:szCs w:val="24"/>
                  <w:lang w:val="en-US"/>
                </w:rPr>
                <m:t>k</m:t>
              </m:r>
              <m:r>
                <m:rPr>
                  <m:sty m:val="p"/>
                </m:rPr>
                <w:rPr>
                  <w:rFonts w:ascii="Cambria Math" w:hAnsi="Cambria Math" w:cs="Cambria Math"/>
                  <w:sz w:val="24"/>
                  <w:szCs w:val="24"/>
                </w:rPr>
                <m:t>+</m:t>
              </m:r>
              <m:sSub>
                <m:sSubPr>
                  <m:ctrlPr>
                    <w:rPr>
                      <w:rFonts w:ascii="Cambria Math" w:eastAsia="Times New Roman" w:hAnsi="Cambria Math"/>
                      <w:sz w:val="24"/>
                      <w:szCs w:val="24"/>
                      <w:vertAlign w:val="subscript"/>
                      <w:lang w:eastAsia="ru-RU"/>
                    </w:rPr>
                  </m:ctrlPr>
                </m:sSubPr>
                <m:e>
                  <m:r>
                    <w:rPr>
                      <w:rFonts w:ascii="Cambria Math" w:hAnsi="Cambria Math"/>
                      <w:sz w:val="24"/>
                      <w:szCs w:val="24"/>
                      <w:vertAlign w:val="subscript"/>
                    </w:rPr>
                    <m:t>А</m:t>
                  </m:r>
                </m:e>
                <m:sub>
                  <m:r>
                    <w:rPr>
                      <w:rFonts w:ascii="Cambria Math" w:hAnsi="Cambria Math"/>
                      <w:sz w:val="24"/>
                      <w:szCs w:val="24"/>
                      <w:vertAlign w:val="subscript"/>
                    </w:rPr>
                    <m:t>2</m:t>
                  </m:r>
                </m:sub>
              </m:sSub>
            </m:oMath>
            <w:r w:rsidRPr="00962F83">
              <w:rPr>
                <w:rFonts w:ascii="Times New Roman" w:eastAsiaTheme="minorEastAsia" w:hAnsi="Times New Roman"/>
                <w:sz w:val="24"/>
                <w:szCs w:val="24"/>
                <w:vertAlign w:val="subscript"/>
                <w:lang w:eastAsia="ru-RU"/>
              </w:rPr>
              <w:t>,</w:t>
            </w:r>
          </w:p>
          <w:p w:rsidR="00BE2205" w:rsidRPr="00962F83" w:rsidRDefault="00BE2205" w:rsidP="00BE2205">
            <w:pPr>
              <w:rPr>
                <w:rFonts w:ascii="Times New Roman" w:hAnsi="Times New Roman"/>
              </w:rPr>
            </w:pPr>
            <w:r w:rsidRPr="00962F83">
              <w:rPr>
                <w:rFonts w:ascii="Times New Roman" w:hAnsi="Times New Roman"/>
              </w:rPr>
              <w:t>где:</w:t>
            </w:r>
          </w:p>
          <w:p w:rsidR="00BE2205" w:rsidRPr="00962F83" w:rsidRDefault="00BE2205" w:rsidP="00BE2205">
            <w:pPr>
              <w:jc w:val="both"/>
              <w:rPr>
                <w:rFonts w:ascii="Times New Roman" w:hAnsi="Times New Roman"/>
                <w:b/>
              </w:rPr>
            </w:pPr>
            <w:r w:rsidRPr="00962F83">
              <w:rPr>
                <w:rFonts w:ascii="Times New Roman" w:hAnsi="Times New Roman"/>
                <w:b/>
              </w:rPr>
              <w:t>А</w:t>
            </w:r>
            <w:r w:rsidRPr="00962F83">
              <w:rPr>
                <w:rFonts w:ascii="Times New Roman" w:hAnsi="Times New Roman"/>
                <w:b/>
                <w:vertAlign w:val="subscript"/>
              </w:rPr>
              <w:t>1</w:t>
            </w:r>
            <w:r w:rsidRPr="00962F83">
              <w:rPr>
                <w:rFonts w:ascii="Times New Roman" w:hAnsi="Times New Roman"/>
                <w:b/>
              </w:rPr>
              <w:t xml:space="preserve"> – коэффициент вовлеченности читателей официальных аккаунтов и страниц администрации муниципального образования в социальных сетях (единиц);</w:t>
            </w:r>
          </w:p>
          <w:bookmarkStart w:id="1" w:name="OLE_LINK14"/>
          <w:bookmarkStart w:id="2" w:name="OLE_LINK15"/>
          <w:p w:rsidR="00BE2205" w:rsidRPr="00962F83" w:rsidRDefault="00F04C12" w:rsidP="00BE2205">
            <w:pPr>
              <w:jc w:val="center"/>
              <w:rPr>
                <w:rFonts w:ascii="Times New Roman" w:eastAsiaTheme="minorEastAsia" w:hAnsi="Times New Roman"/>
              </w:rPr>
            </w:pPr>
            <m:oMath>
              <m:sSub>
                <m:sSubPr>
                  <m:ctrlPr>
                    <w:rPr>
                      <w:rFonts w:ascii="Cambria Math" w:eastAsia="Times New Roman" w:hAnsi="Cambria Math"/>
                      <w:sz w:val="28"/>
                      <w:szCs w:val="28"/>
                      <w:vertAlign w:val="subscript"/>
                      <w:lang w:eastAsia="ru-RU"/>
                    </w:rPr>
                  </m:ctrlPr>
                </m:sSubPr>
                <m:e>
                  <m:r>
                    <w:rPr>
                      <w:rFonts w:ascii="Cambria Math" w:hAnsi="Cambria Math"/>
                      <w:sz w:val="28"/>
                      <w:szCs w:val="28"/>
                      <w:vertAlign w:val="subscript"/>
                    </w:rPr>
                    <m:t>А</m:t>
                  </m:r>
                </m:e>
                <m:sub>
                  <m:r>
                    <w:rPr>
                      <w:rFonts w:ascii="Cambria Math" w:hAnsi="Cambria Math"/>
                      <w:sz w:val="28"/>
                      <w:szCs w:val="28"/>
                      <w:vertAlign w:val="subscript"/>
                    </w:rPr>
                    <m:t>1</m:t>
                  </m:r>
                </m:sub>
              </m:sSub>
              <m:r>
                <w:rPr>
                  <w:rFonts w:ascii="Cambria Math" w:hAnsi="Cambria Math"/>
                  <w:sz w:val="28"/>
                  <w:szCs w:val="28"/>
                </w:rPr>
                <m:t>=</m:t>
              </m:r>
              <m:f>
                <m:fPr>
                  <m:ctrlPr>
                    <w:rPr>
                      <w:rFonts w:ascii="Cambria Math" w:hAnsi="Cambria Math"/>
                      <w:i/>
                      <w:sz w:val="28"/>
                      <w:szCs w:val="28"/>
                    </w:rPr>
                  </m:ctrlPr>
                </m:fPr>
                <m:num>
                  <m:f>
                    <m:fPr>
                      <m:ctrlPr>
                        <w:rPr>
                          <w:rFonts w:ascii="Cambria Math" w:hAnsi="Cambria Math"/>
                          <w:i/>
                          <w:sz w:val="28"/>
                          <w:szCs w:val="28"/>
                        </w:rPr>
                      </m:ctrlPr>
                    </m:fPr>
                    <m:num>
                      <m:nary>
                        <m:naryPr>
                          <m:chr m:val="∑"/>
                          <m:limLoc m:val="subSup"/>
                          <m:supHide m:val="1"/>
                          <m:ctrlPr>
                            <w:rPr>
                              <w:rFonts w:ascii="Cambria Math" w:hAnsi="Cambria Math"/>
                              <w:i/>
                              <w:sz w:val="28"/>
                              <w:szCs w:val="28"/>
                            </w:rPr>
                          </m:ctrlPr>
                        </m:naryPr>
                        <m:sub>
                          <m:r>
                            <w:rPr>
                              <w:rFonts w:ascii="Cambria Math" w:hAnsi="Cambria Math"/>
                              <w:sz w:val="28"/>
                              <w:szCs w:val="28"/>
                            </w:rPr>
                            <m:t>просм</m:t>
                          </m:r>
                        </m:sub>
                        <m:sup/>
                        <m:e>
                          <m:r>
                            <w:rPr>
                              <w:rFonts w:ascii="Cambria Math" w:hAnsi="Cambria Math"/>
                              <w:sz w:val="28"/>
                              <w:szCs w:val="28"/>
                            </w:rPr>
                            <m:t xml:space="preserve"> </m:t>
                          </m:r>
                        </m:e>
                      </m:nary>
                    </m:num>
                    <m:den>
                      <m:r>
                        <w:rPr>
                          <w:rFonts w:ascii="Cambria Math" w:hAnsi="Cambria Math"/>
                          <w:sz w:val="28"/>
                          <w:szCs w:val="28"/>
                          <w:lang w:val="en-US"/>
                        </w:rPr>
                        <m:t>SI</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AR</m:t>
                      </m:r>
                    </m:num>
                    <m:den>
                      <m:sSub>
                        <m:sSubPr>
                          <m:ctrlPr>
                            <w:rPr>
                              <w:rFonts w:ascii="Cambria Math" w:eastAsia="Times New Roman" w:hAnsi="Cambria Math"/>
                              <w:sz w:val="28"/>
                              <w:szCs w:val="28"/>
                              <w:vertAlign w:val="subscript"/>
                              <w:lang w:eastAsia="ru-RU"/>
                            </w:rPr>
                          </m:ctrlPr>
                        </m:sSubPr>
                        <m:e>
                          <m:r>
                            <w:rPr>
                              <w:rFonts w:ascii="Cambria Math" w:hAnsi="Cambria Math"/>
                              <w:sz w:val="28"/>
                              <w:szCs w:val="28"/>
                              <w:vertAlign w:val="subscript"/>
                              <w:lang w:val="en-US"/>
                            </w:rPr>
                            <m:t>N</m:t>
                          </m:r>
                        </m:e>
                        <m:sub>
                          <m:r>
                            <w:rPr>
                              <w:rFonts w:ascii="Cambria Math" w:hAnsi="Cambria Math"/>
                              <w:sz w:val="28"/>
                              <w:szCs w:val="28"/>
                              <w:vertAlign w:val="subscript"/>
                            </w:rPr>
                            <m:t>пост</m:t>
                          </m:r>
                        </m:sub>
                      </m:sSub>
                    </m:den>
                  </m:f>
                </m:num>
                <m:den>
                  <m:f>
                    <m:fPr>
                      <m:type m:val="skw"/>
                      <m:ctrlPr>
                        <w:rPr>
                          <w:rFonts w:ascii="Cambria Math" w:eastAsia="Times New Roman" w:hAnsi="Cambria Math"/>
                          <w:i/>
                          <w:sz w:val="28"/>
                          <w:szCs w:val="28"/>
                          <w:vertAlign w:val="subscript"/>
                          <w:lang w:eastAsia="ru-RU"/>
                        </w:rPr>
                      </m:ctrlPr>
                    </m:fPr>
                    <m:num>
                      <m:sSub>
                        <m:sSubPr>
                          <m:ctrlPr>
                            <w:rPr>
                              <w:rFonts w:ascii="Cambria Math" w:eastAsia="Times New Roman" w:hAnsi="Cambria Math"/>
                              <w:sz w:val="28"/>
                              <w:szCs w:val="28"/>
                              <w:vertAlign w:val="subscript"/>
                              <w:lang w:eastAsia="ru-RU"/>
                            </w:rPr>
                          </m:ctrlPr>
                        </m:sSubPr>
                        <m:e>
                          <m:r>
                            <w:rPr>
                              <w:rFonts w:ascii="Cambria Math" w:hAnsi="Cambria Math"/>
                              <w:sz w:val="28"/>
                              <w:szCs w:val="28"/>
                              <w:vertAlign w:val="subscript"/>
                              <w:lang w:val="en-US"/>
                            </w:rPr>
                            <m:t>N</m:t>
                          </m:r>
                        </m:e>
                        <m:sub>
                          <m:r>
                            <w:rPr>
                              <w:rFonts w:ascii="Cambria Math" w:hAnsi="Cambria Math"/>
                              <w:sz w:val="28"/>
                              <w:szCs w:val="28"/>
                              <w:vertAlign w:val="subscript"/>
                            </w:rPr>
                            <m:t>нас</m:t>
                          </m:r>
                        </m:sub>
                      </m:sSub>
                    </m:num>
                    <m:den>
                      <m:r>
                        <w:rPr>
                          <w:rFonts w:ascii="Cambria Math" w:eastAsia="Times New Roman" w:hAnsi="Cambria Math"/>
                          <w:sz w:val="28"/>
                          <w:szCs w:val="28"/>
                          <w:vertAlign w:val="subscript"/>
                          <w:lang w:eastAsia="ru-RU"/>
                        </w:rPr>
                        <m:t>1000</m:t>
                      </m:r>
                    </m:den>
                  </m:f>
                </m:den>
              </m:f>
            </m:oMath>
            <w:r w:rsidR="00BE2205" w:rsidRPr="00962F83">
              <w:rPr>
                <w:rFonts w:ascii="Times New Roman" w:eastAsiaTheme="minorEastAsia" w:hAnsi="Times New Roman"/>
              </w:rPr>
              <w:t>,</w:t>
            </w:r>
          </w:p>
          <w:p w:rsidR="00BE2205" w:rsidRPr="00962F83" w:rsidRDefault="00BE2205" w:rsidP="00BE2205">
            <w:pPr>
              <w:rPr>
                <w:rFonts w:ascii="Times New Roman" w:eastAsiaTheme="minorEastAsia" w:hAnsi="Times New Roman"/>
              </w:rPr>
            </w:pPr>
            <w:r w:rsidRPr="00962F83">
              <w:rPr>
                <w:rFonts w:ascii="Times New Roman" w:eastAsiaTheme="minorEastAsia" w:hAnsi="Times New Roman"/>
              </w:rPr>
              <w:t>, где:</w:t>
            </w:r>
          </w:p>
          <w:p w:rsidR="00BE2205" w:rsidRPr="003A1035" w:rsidRDefault="00F04C12" w:rsidP="00BE2205">
            <w:pPr>
              <w:jc w:val="both"/>
              <w:rPr>
                <w:rFonts w:ascii="Times New Roman" w:eastAsiaTheme="minorEastAsia" w:hAnsi="Times New Roman"/>
              </w:rPr>
            </w:pPr>
            <m:oMath>
              <m:nary>
                <m:naryPr>
                  <m:chr m:val="∑"/>
                  <m:limLoc m:val="subSup"/>
                  <m:supHide m:val="1"/>
                  <m:ctrlPr>
                    <w:rPr>
                      <w:rFonts w:ascii="Cambria Math" w:hAnsi="Cambria Math"/>
                      <w:i/>
                    </w:rPr>
                  </m:ctrlPr>
                </m:naryPr>
                <m:sub>
                  <m:r>
                    <w:rPr>
                      <w:rFonts w:ascii="Cambria Math" w:hAnsi="Cambria Math"/>
                    </w:rPr>
                    <m:t>просм</m:t>
                  </m:r>
                </m:sub>
                <m:sup/>
                <m:e>
                  <m:r>
                    <w:rPr>
                      <w:rFonts w:ascii="Cambria Math" w:hAnsi="Cambria Math"/>
                    </w:rPr>
                    <m:t xml:space="preserve"> </m:t>
                  </m:r>
                </m:e>
              </m:nary>
            </m:oMath>
            <w:r w:rsidR="00BE2205" w:rsidRPr="00962F83">
              <w:rPr>
                <w:rFonts w:ascii="Times New Roman" w:eastAsiaTheme="minorEastAsia" w:hAnsi="Times New Roman"/>
              </w:rPr>
              <w:t xml:space="preserve"> </w:t>
            </w:r>
            <w:r w:rsidR="00BE2205" w:rsidRPr="003A1035">
              <w:rPr>
                <w:rFonts w:ascii="Times New Roman" w:hAnsi="Times New Roman"/>
              </w:rPr>
              <w:t xml:space="preserve">– </w:t>
            </w:r>
            <w:r w:rsidR="00BE2205" w:rsidRPr="003A1035">
              <w:rPr>
                <w:rFonts w:ascii="Times New Roman" w:eastAsiaTheme="minorEastAsia" w:hAnsi="Times New Roman"/>
              </w:rPr>
              <w:t>общее число просмотров всех публикаций, размещенных на официальных страницах и аккаунтах муниципального образования и главы муниципального образования Московской области в не менее чем 8 социальных сетях за отчетный период;</w:t>
            </w:r>
          </w:p>
          <w:p w:rsidR="00BE2205" w:rsidRPr="00962F83" w:rsidRDefault="00BE2205" w:rsidP="00BE2205">
            <w:pPr>
              <w:jc w:val="both"/>
              <w:rPr>
                <w:rFonts w:ascii="Times New Roman" w:eastAsiaTheme="minorEastAsia" w:hAnsi="Times New Roman"/>
              </w:rPr>
            </w:pPr>
            <m:oMath>
              <m:r>
                <m:rPr>
                  <m:sty m:val="p"/>
                </m:rPr>
                <w:rPr>
                  <w:rFonts w:ascii="Cambria Math" w:eastAsia="Times New Roman" w:hAnsi="Cambria Math"/>
                  <w:vertAlign w:val="subscript"/>
                  <w:lang w:eastAsia="ru-RU"/>
                </w:rPr>
                <m:t>SI</m:t>
              </m:r>
            </m:oMath>
            <w:r w:rsidRPr="00962F83">
              <w:rPr>
                <w:rFonts w:ascii="Times New Roman" w:eastAsiaTheme="minorEastAsia" w:hAnsi="Times New Roman"/>
                <w:vertAlign w:val="subscript"/>
                <w:lang w:eastAsia="ru-RU"/>
              </w:rPr>
              <w:t xml:space="preserve"> </w:t>
            </w:r>
            <w:r w:rsidRPr="00962F83">
              <w:rPr>
                <w:rFonts w:ascii="Times New Roman" w:hAnsi="Times New Roman"/>
              </w:rPr>
              <w:t xml:space="preserve">– </w:t>
            </w:r>
            <w:r w:rsidRPr="00962F83">
              <w:rPr>
                <w:rFonts w:ascii="Times New Roman" w:eastAsiaTheme="minorEastAsia" w:hAnsi="Times New Roman"/>
              </w:rPr>
              <w:t>общее число реакций (лайков, комментариев, репостов) на публикации, размещенные на официальных страницах и аккаунтах муниципального образования и главы муниципального образования Московской области за отчетный период;</w:t>
            </w:r>
          </w:p>
          <w:p w:rsidR="00BE2205" w:rsidRPr="00962F83" w:rsidRDefault="00BE2205" w:rsidP="00BE2205">
            <w:pPr>
              <w:pStyle w:val="ConsPlusNormal"/>
              <w:jc w:val="both"/>
              <w:rPr>
                <w:rFonts w:ascii="Times New Roman" w:hAnsi="Times New Roman" w:cs="Times New Roman"/>
                <w:szCs w:val="22"/>
              </w:rPr>
            </w:pPr>
            <w:r w:rsidRPr="00962F83">
              <w:rPr>
                <w:rFonts w:ascii="Times New Roman" w:hAnsi="Times New Roman" w:cs="Times New Roman"/>
                <w:szCs w:val="22"/>
                <w:lang w:val="en-US"/>
              </w:rPr>
              <w:t>AR</w:t>
            </w:r>
            <w:r w:rsidRPr="00962F83">
              <w:rPr>
                <w:rFonts w:ascii="Times New Roman" w:hAnsi="Times New Roman" w:cs="Times New Roman"/>
                <w:szCs w:val="22"/>
              </w:rPr>
              <w:t xml:space="preserve"> – общее число подписчиков на официальных страницах и аккаунтах муниципального образования </w:t>
            </w:r>
            <w:r w:rsidRPr="00962F83">
              <w:rPr>
                <w:rFonts w:ascii="Times New Roman" w:eastAsiaTheme="minorEastAsia" w:hAnsi="Times New Roman" w:cs="Times New Roman"/>
                <w:szCs w:val="22"/>
              </w:rPr>
              <w:t>и главы муниципального образования Московской области за отчетный период</w:t>
            </w:r>
            <w:r w:rsidRPr="00962F83">
              <w:rPr>
                <w:rFonts w:ascii="Times New Roman" w:hAnsi="Times New Roman" w:cs="Times New Roman"/>
                <w:szCs w:val="22"/>
              </w:rPr>
              <w:t>;</w:t>
            </w:r>
          </w:p>
          <w:p w:rsidR="00BE2205" w:rsidRDefault="00F04C12" w:rsidP="00BE2205">
            <w:pPr>
              <w:pStyle w:val="ConsPlusNormal"/>
              <w:rPr>
                <w:rFonts w:ascii="Times New Roman" w:eastAsiaTheme="minorEastAsia" w:hAnsi="Times New Roman" w:cs="Times New Roman"/>
                <w:szCs w:val="22"/>
              </w:rPr>
            </w:pPr>
            <m:oMath>
              <m:sSub>
                <m:sSubPr>
                  <m:ctrlPr>
                    <w:rPr>
                      <w:rFonts w:ascii="Cambria Math" w:hAnsi="Cambria Math" w:cs="Times New Roman"/>
                      <w:szCs w:val="22"/>
                      <w:vertAlign w:val="subscript"/>
                    </w:rPr>
                  </m:ctrlPr>
                </m:sSubPr>
                <m:e>
                  <m:r>
                    <w:rPr>
                      <w:rFonts w:ascii="Cambria Math" w:hAnsi="Cambria Math" w:cs="Times New Roman"/>
                      <w:szCs w:val="22"/>
                      <w:vertAlign w:val="subscript"/>
                      <w:lang w:val="en-US"/>
                    </w:rPr>
                    <m:t>N</m:t>
                  </m:r>
                </m:e>
                <m:sub>
                  <m:r>
                    <w:rPr>
                      <w:rFonts w:ascii="Cambria Math" w:hAnsi="Cambria Math" w:cs="Times New Roman"/>
                      <w:szCs w:val="22"/>
                      <w:vertAlign w:val="subscript"/>
                    </w:rPr>
                    <m:t>пост</m:t>
                  </m:r>
                </m:sub>
              </m:sSub>
            </m:oMath>
            <w:r w:rsidR="00BE2205" w:rsidRPr="00962F83">
              <w:rPr>
                <w:rFonts w:ascii="Times New Roman" w:hAnsi="Times New Roman" w:cs="Times New Roman"/>
                <w:szCs w:val="22"/>
                <w:vertAlign w:val="subscript"/>
              </w:rPr>
              <w:t xml:space="preserve"> </w:t>
            </w:r>
            <w:r w:rsidR="00BE2205" w:rsidRPr="00962F83">
              <w:rPr>
                <w:rFonts w:ascii="Times New Roman" w:hAnsi="Times New Roman" w:cs="Times New Roman"/>
                <w:szCs w:val="22"/>
              </w:rPr>
              <w:t xml:space="preserve">– общее число публикаций, размещенных на официальных страницах и аккаунтах муниципального образования </w:t>
            </w:r>
            <w:r w:rsidR="00BE2205" w:rsidRPr="00962F83">
              <w:rPr>
                <w:rFonts w:ascii="Times New Roman" w:eastAsiaTheme="minorEastAsia" w:hAnsi="Times New Roman" w:cs="Times New Roman"/>
                <w:szCs w:val="22"/>
              </w:rPr>
              <w:t>и главы муниципального образования Московской области за отчетный период;</w:t>
            </w:r>
            <w:r w:rsidR="00BE2205" w:rsidRPr="00962F83">
              <w:rPr>
                <w:rFonts w:ascii="Times New Roman" w:eastAsiaTheme="minorEastAsia" w:hAnsi="Times New Roman" w:cs="Times New Roman"/>
                <w:szCs w:val="22"/>
              </w:rPr>
              <w:br/>
            </w:r>
            <m:oMath>
              <m:sSub>
                <m:sSubPr>
                  <m:ctrlPr>
                    <w:rPr>
                      <w:rFonts w:ascii="Cambria Math" w:hAnsi="Cambria Math" w:cs="Times New Roman"/>
                      <w:szCs w:val="22"/>
                      <w:vertAlign w:val="subscript"/>
                    </w:rPr>
                  </m:ctrlPr>
                </m:sSubPr>
                <m:e>
                  <m:r>
                    <w:rPr>
                      <w:rFonts w:ascii="Cambria Math" w:hAnsi="Cambria Math" w:cs="Times New Roman"/>
                      <w:szCs w:val="22"/>
                      <w:vertAlign w:val="subscript"/>
                      <w:lang w:val="en-US"/>
                    </w:rPr>
                    <m:t>N</m:t>
                  </m:r>
                </m:e>
                <m:sub>
                  <m:r>
                    <w:rPr>
                      <w:rFonts w:ascii="Cambria Math" w:hAnsi="Cambria Math" w:cs="Times New Roman"/>
                      <w:szCs w:val="22"/>
                      <w:vertAlign w:val="subscript"/>
                    </w:rPr>
                    <m:t>нас</m:t>
                  </m:r>
                </m:sub>
              </m:sSub>
            </m:oMath>
            <w:r w:rsidR="00BE2205" w:rsidRPr="00962F83">
              <w:rPr>
                <w:rFonts w:ascii="Times New Roman" w:hAnsi="Times New Roman" w:cs="Times New Roman"/>
                <w:szCs w:val="22"/>
              </w:rPr>
              <w:t xml:space="preserve"> </w:t>
            </w:r>
            <w:r w:rsidR="00BE2205" w:rsidRPr="00962F83">
              <w:rPr>
                <w:rFonts w:ascii="Times New Roman" w:hAnsi="Times New Roman" w:cs="Times New Roman"/>
                <w:szCs w:val="22"/>
                <w:vertAlign w:val="subscript"/>
              </w:rPr>
              <w:t xml:space="preserve"> </w:t>
            </w:r>
            <w:r w:rsidR="00BE2205" w:rsidRPr="00962F83">
              <w:rPr>
                <w:rFonts w:ascii="Times New Roman" w:hAnsi="Times New Roman" w:cs="Times New Roman"/>
                <w:szCs w:val="22"/>
              </w:rPr>
              <w:t xml:space="preserve">– </w:t>
            </w:r>
            <w:r w:rsidR="00BE2205">
              <w:rPr>
                <w:rFonts w:ascii="Times New Roman" w:hAnsi="Times New Roman" w:cs="Times New Roman"/>
                <w:szCs w:val="22"/>
              </w:rPr>
              <w:t>численность</w:t>
            </w:r>
            <w:r w:rsidR="00BE2205" w:rsidRPr="00962F83">
              <w:rPr>
                <w:rFonts w:ascii="Times New Roman" w:hAnsi="Times New Roman" w:cs="Times New Roman"/>
                <w:szCs w:val="22"/>
              </w:rPr>
              <w:t xml:space="preserve"> населения, официально зарегистрированного в муниципальном образовании </w:t>
            </w:r>
            <w:r w:rsidR="00BE2205" w:rsidRPr="00962F83">
              <w:rPr>
                <w:rFonts w:ascii="Times New Roman" w:eastAsiaTheme="minorEastAsia" w:hAnsi="Times New Roman" w:cs="Times New Roman"/>
                <w:szCs w:val="22"/>
              </w:rPr>
              <w:t>Московской области</w:t>
            </w:r>
            <w:r w:rsidR="00BE2205">
              <w:rPr>
                <w:rFonts w:ascii="Times New Roman" w:eastAsiaTheme="minorEastAsia" w:hAnsi="Times New Roman" w:cs="Times New Roman"/>
                <w:szCs w:val="22"/>
              </w:rPr>
              <w:t>.</w:t>
            </w:r>
          </w:p>
          <w:p w:rsidR="00BE2205" w:rsidRDefault="00BE2205" w:rsidP="00BE2205">
            <w:pPr>
              <w:pStyle w:val="ConsPlusNormal"/>
              <w:rPr>
                <w:rFonts w:ascii="Times New Roman" w:eastAsiaTheme="minorEastAsia" w:hAnsi="Times New Roman" w:cs="Times New Roman"/>
                <w:szCs w:val="22"/>
              </w:rPr>
            </w:pPr>
          </w:p>
          <w:p w:rsidR="00BE2205" w:rsidRDefault="00BE2205" w:rsidP="00BE2205">
            <w:pPr>
              <w:pStyle w:val="ac"/>
              <w:spacing w:before="0" w:beforeAutospacing="0" w:after="0" w:afterAutospacing="0"/>
              <w:rPr>
                <w:rFonts w:eastAsia="+mn-ea"/>
                <w:color w:val="000000"/>
                <w:kern w:val="24"/>
                <w:sz w:val="22"/>
                <w:szCs w:val="22"/>
              </w:rPr>
            </w:pPr>
            <w:r w:rsidRPr="0050414D">
              <w:rPr>
                <w:rFonts w:eastAsiaTheme="minorEastAsia"/>
                <w:b/>
                <w:sz w:val="22"/>
                <w:szCs w:val="22"/>
                <w:lang w:val="en-US"/>
              </w:rPr>
              <w:t>k</w:t>
            </w:r>
            <w:r w:rsidRPr="0050414D">
              <w:rPr>
                <w:rFonts w:eastAsiaTheme="minorEastAsia"/>
                <w:b/>
                <w:sz w:val="22"/>
                <w:szCs w:val="22"/>
              </w:rPr>
              <w:t xml:space="preserve">– коэффициент выполнения лимита </w:t>
            </w:r>
            <w:r>
              <w:rPr>
                <w:rFonts w:eastAsiaTheme="minorEastAsia"/>
                <w:b/>
                <w:sz w:val="22"/>
                <w:szCs w:val="22"/>
              </w:rPr>
              <w:t>постов</w:t>
            </w:r>
          </w:p>
          <w:p w:rsidR="00BE2205" w:rsidRPr="0050414D" w:rsidRDefault="00BE2205" w:rsidP="00BE2205">
            <w:pPr>
              <w:pStyle w:val="ac"/>
              <w:spacing w:before="0" w:beforeAutospacing="0" w:after="0" w:afterAutospacing="0"/>
              <w:rPr>
                <w:sz w:val="22"/>
                <w:szCs w:val="22"/>
              </w:rPr>
            </w:pPr>
            <w:r>
              <w:rPr>
                <w:rFonts w:eastAsia="+mn-ea"/>
                <w:color w:val="000000"/>
                <w:kern w:val="24"/>
                <w:sz w:val="22"/>
                <w:szCs w:val="22"/>
              </w:rPr>
              <w:t xml:space="preserve">      е</w:t>
            </w:r>
            <w:r w:rsidRPr="0050414D">
              <w:rPr>
                <w:rFonts w:eastAsia="+mn-ea"/>
                <w:color w:val="000000"/>
                <w:kern w:val="24"/>
                <w:sz w:val="22"/>
                <w:szCs w:val="22"/>
              </w:rPr>
              <w:t xml:space="preserve">сли </w:t>
            </w:r>
            <w:r w:rsidRPr="0050414D">
              <w:rPr>
                <w:rFonts w:eastAsia="+mn-ea"/>
                <w:color w:val="000000"/>
                <w:kern w:val="24"/>
                <w:sz w:val="22"/>
                <w:szCs w:val="22"/>
                <w:lang w:val="en-US"/>
              </w:rPr>
              <w:t>k</w:t>
            </w:r>
            <w:r w:rsidRPr="0050414D">
              <w:rPr>
                <w:rFonts w:eastAsia="+mn-ea"/>
                <w:color w:val="000000"/>
                <w:kern w:val="24"/>
                <w:sz w:val="22"/>
                <w:szCs w:val="22"/>
              </w:rPr>
              <w:t xml:space="preserve"> ≥ 1, то </w:t>
            </w:r>
            <w:r w:rsidRPr="0050414D">
              <w:rPr>
                <w:rFonts w:eastAsia="+mn-ea"/>
                <w:color w:val="000000"/>
                <w:kern w:val="24"/>
                <w:sz w:val="22"/>
                <w:szCs w:val="22"/>
                <w:lang w:val="en-US"/>
              </w:rPr>
              <w:t>k</w:t>
            </w:r>
            <w:r w:rsidRPr="0050414D">
              <w:rPr>
                <w:rFonts w:eastAsia="+mn-ea"/>
                <w:color w:val="000000"/>
                <w:kern w:val="24"/>
                <w:sz w:val="22"/>
                <w:szCs w:val="22"/>
              </w:rPr>
              <w:t xml:space="preserve"> = 1, если </w:t>
            </w:r>
            <w:r w:rsidRPr="0050414D">
              <w:rPr>
                <w:rFonts w:eastAsia="+mn-ea"/>
                <w:color w:val="000000"/>
                <w:kern w:val="24"/>
                <w:sz w:val="22"/>
                <w:szCs w:val="22"/>
                <w:lang w:val="en-US"/>
              </w:rPr>
              <w:t>k</w:t>
            </w:r>
            <w:r w:rsidRPr="0050414D">
              <w:rPr>
                <w:rFonts w:eastAsia="+mn-ea"/>
                <w:color w:val="000000"/>
                <w:kern w:val="24"/>
                <w:sz w:val="22"/>
                <w:szCs w:val="22"/>
              </w:rPr>
              <w:t xml:space="preserve"> &lt; 1, то </w:t>
            </w:r>
            <w:r w:rsidRPr="0050414D">
              <w:rPr>
                <w:rFonts w:eastAsia="+mn-ea"/>
                <w:bCs/>
                <w:color w:val="000000"/>
                <w:kern w:val="24"/>
                <w:sz w:val="22"/>
                <w:szCs w:val="22"/>
                <w:lang w:val="en-US"/>
              </w:rPr>
              <w:t>k</w:t>
            </w:r>
            <m:oMath>
              <m:r>
                <w:rPr>
                  <w:rFonts w:ascii="Cambria Math" w:eastAsia="+mn-ea" w:hAnsi="Cambria Math"/>
                  <w:color w:val="000000"/>
                  <w:kern w:val="24"/>
                  <w:sz w:val="22"/>
                  <w:szCs w:val="22"/>
                </w:rPr>
                <m:t>=</m:t>
              </m:r>
              <m:f>
                <m:fPr>
                  <m:ctrlPr>
                    <w:rPr>
                      <w:rFonts w:ascii="Cambria Math" w:eastAsia="+mn-ea" w:hAnsi="Cambria Math"/>
                      <w:i/>
                      <w:iCs/>
                      <w:color w:val="000000"/>
                      <w:kern w:val="24"/>
                      <w:sz w:val="22"/>
                      <w:szCs w:val="22"/>
                    </w:rPr>
                  </m:ctrlPr>
                </m:fPr>
                <m:num>
                  <m:sSub>
                    <m:sSubPr>
                      <m:ctrlPr>
                        <w:rPr>
                          <w:rFonts w:ascii="Cambria Math" w:eastAsia="+mn-ea" w:hAnsi="Cambria Math"/>
                          <w:i/>
                          <w:iCs/>
                          <w:color w:val="000000"/>
                          <w:kern w:val="24"/>
                          <w:sz w:val="22"/>
                          <w:szCs w:val="22"/>
                          <w:lang w:val="en-US"/>
                        </w:rPr>
                      </m:ctrlPr>
                    </m:sSubPr>
                    <m:e>
                      <m:r>
                        <w:rPr>
                          <w:rFonts w:ascii="Cambria Math" w:eastAsia="+mn-ea" w:hAnsi="Cambria Math"/>
                          <w:color w:val="000000"/>
                          <w:kern w:val="24"/>
                          <w:sz w:val="22"/>
                          <w:szCs w:val="22"/>
                          <w:lang w:val="en-US"/>
                        </w:rPr>
                        <m:t>N</m:t>
                      </m:r>
                    </m:e>
                    <m:sub>
                      <m:r>
                        <w:rPr>
                          <w:rFonts w:ascii="Cambria Math" w:eastAsia="+mn-ea" w:hAnsi="Cambria Math"/>
                          <w:color w:val="000000"/>
                          <w:kern w:val="24"/>
                          <w:sz w:val="22"/>
                          <w:szCs w:val="22"/>
                        </w:rPr>
                        <m:t>пост</m:t>
                      </m:r>
                    </m:sub>
                  </m:sSub>
                </m:num>
                <m:den>
                  <m:r>
                    <w:rPr>
                      <w:rFonts w:ascii="Cambria Math" w:eastAsia="+mn-ea" w:hAnsi="Cambria Math"/>
                      <w:color w:val="000000"/>
                      <w:kern w:val="24"/>
                      <w:sz w:val="22"/>
                      <w:szCs w:val="22"/>
                    </w:rPr>
                    <m:t>480</m:t>
                  </m:r>
                </m:den>
              </m:f>
              <m:r>
                <w:rPr>
                  <w:rFonts w:ascii="Cambria Math" w:eastAsia="+mn-ea" w:hAnsi="Cambria Math"/>
                  <w:color w:val="000000"/>
                  <w:kern w:val="24"/>
                  <w:sz w:val="22"/>
                  <w:szCs w:val="22"/>
                </w:rPr>
                <m:t>.</m:t>
              </m:r>
            </m:oMath>
          </w:p>
          <w:p w:rsidR="00BE2205" w:rsidRPr="0050414D" w:rsidRDefault="00BE2205" w:rsidP="00BE2205">
            <w:pPr>
              <w:pStyle w:val="ConsPlusNormal"/>
              <w:ind w:left="33" w:firstLine="284"/>
              <w:rPr>
                <w:rFonts w:ascii="Times New Roman" w:eastAsiaTheme="minorEastAsia" w:hAnsi="Times New Roman" w:cs="Times New Roman"/>
                <w:szCs w:val="22"/>
              </w:rPr>
            </w:pPr>
            <w:r>
              <w:rPr>
                <w:rFonts w:ascii="Times New Roman" w:eastAsiaTheme="minorEastAsia" w:hAnsi="Times New Roman" w:cs="Times New Roman"/>
                <w:szCs w:val="22"/>
              </w:rPr>
              <w:t>п</w:t>
            </w:r>
            <w:r w:rsidRPr="00962F83">
              <w:rPr>
                <w:rFonts w:ascii="Times New Roman" w:eastAsiaTheme="minorEastAsia" w:hAnsi="Times New Roman" w:cs="Times New Roman"/>
                <w:szCs w:val="22"/>
              </w:rPr>
              <w:t xml:space="preserve">ри этом:  </w:t>
            </w:r>
            <m:oMath>
              <m:sSub>
                <m:sSubPr>
                  <m:ctrlPr>
                    <w:rPr>
                      <w:rFonts w:ascii="Cambria Math" w:hAnsi="Cambria Math" w:cs="Times New Roman"/>
                      <w:szCs w:val="22"/>
                      <w:vertAlign w:val="subscript"/>
                    </w:rPr>
                  </m:ctrlPr>
                </m:sSubPr>
                <m:e>
                  <m:r>
                    <w:rPr>
                      <w:rFonts w:ascii="Cambria Math" w:hAnsi="Cambria Math" w:cs="Times New Roman"/>
                      <w:szCs w:val="22"/>
                      <w:vertAlign w:val="subscript"/>
                      <w:lang w:val="en-US"/>
                    </w:rPr>
                    <m:t>N</m:t>
                  </m:r>
                </m:e>
                <m:sub>
                  <m:r>
                    <w:rPr>
                      <w:rFonts w:ascii="Cambria Math" w:hAnsi="Cambria Math" w:cs="Times New Roman"/>
                      <w:szCs w:val="22"/>
                      <w:vertAlign w:val="subscript"/>
                    </w:rPr>
                    <m:t>пост</m:t>
                  </m:r>
                </m:sub>
              </m:sSub>
              <m:r>
                <w:rPr>
                  <w:rFonts w:ascii="Cambria Math" w:hAnsi="Cambria Math" w:cs="Times New Roman"/>
                  <w:szCs w:val="22"/>
                  <w:vertAlign w:val="subscript"/>
                </w:rPr>
                <m:t>≥480</m:t>
              </m:r>
            </m:oMath>
            <w:r w:rsidRPr="00962F83">
              <w:rPr>
                <w:rFonts w:ascii="Times New Roman" w:eastAsiaTheme="minorEastAsia" w:hAnsi="Times New Roman" w:cs="Times New Roman"/>
                <w:szCs w:val="22"/>
                <w:vertAlign w:val="subscript"/>
              </w:rPr>
              <w:t xml:space="preserve">  </w:t>
            </w:r>
            <w:r w:rsidRPr="0050414D">
              <w:rPr>
                <w:rFonts w:ascii="Times New Roman" w:eastAsiaTheme="minorEastAsia" w:hAnsi="Times New Roman" w:cs="Times New Roman"/>
                <w:szCs w:val="22"/>
              </w:rPr>
              <w:t xml:space="preserve">(4 аккаунта главы + 4 аккаунта администрации) </w:t>
            </w:r>
            <m:oMath>
              <m:r>
                <w:rPr>
                  <w:rFonts w:ascii="Cambria Math" w:eastAsiaTheme="minorEastAsia" w:hAnsi="Cambria Math" w:cs="Times New Roman"/>
                  <w:szCs w:val="22"/>
                </w:rPr>
                <m:t>×</m:t>
              </m:r>
            </m:oMath>
            <w:r w:rsidRPr="0050414D">
              <w:rPr>
                <w:rFonts w:ascii="Times New Roman" w:eastAsiaTheme="minorEastAsia" w:hAnsi="Times New Roman" w:cs="Times New Roman"/>
                <w:szCs w:val="22"/>
              </w:rPr>
              <w:t xml:space="preserve"> 60 постов в месяц в каждом</w:t>
            </w:r>
            <w:r>
              <w:rPr>
                <w:rFonts w:ascii="Times New Roman" w:eastAsiaTheme="minorEastAsia" w:hAnsi="Times New Roman" w:cs="Times New Roman"/>
                <w:szCs w:val="22"/>
              </w:rPr>
              <w:t>,</w:t>
            </w:r>
          </w:p>
          <w:p w:rsidR="00BE2205" w:rsidRDefault="00BE2205" w:rsidP="00BE2205">
            <w:pPr>
              <w:pStyle w:val="ConsPlusNormal"/>
              <w:ind w:left="33" w:firstLine="284"/>
              <w:rPr>
                <w:rFonts w:ascii="Times New Roman" w:eastAsiaTheme="minorEastAsia" w:hAnsi="Times New Roman" w:cs="Times New Roman"/>
                <w:szCs w:val="22"/>
                <w:vertAlign w:val="subscript"/>
              </w:rPr>
            </w:pPr>
            <m:oMath>
              <m:r>
                <w:rPr>
                  <w:rFonts w:ascii="Cambria Math" w:hAnsi="Cambria Math" w:cs="Times New Roman"/>
                  <w:szCs w:val="22"/>
                  <w:vertAlign w:val="subscript"/>
                </w:rPr>
                <m:t xml:space="preserve">                      </m:t>
              </m:r>
              <m:r>
                <m:rPr>
                  <m:sty m:val="p"/>
                </m:rPr>
                <w:rPr>
                  <w:rFonts w:ascii="Cambria Math" w:hAnsi="Cambria Math" w:cs="Times New Roman"/>
                  <w:szCs w:val="22"/>
                  <w:vertAlign w:val="subscript"/>
                </w:rPr>
                <m:t>SI≥1440</m:t>
              </m:r>
            </m:oMath>
            <w:r>
              <w:t xml:space="preserve"> </w:t>
            </w:r>
            <w:r w:rsidRPr="0050414D">
              <w:rPr>
                <w:rFonts w:ascii="Times New Roman" w:eastAsiaTheme="minorEastAsia" w:hAnsi="Times New Roman" w:cs="Times New Roman"/>
                <w:szCs w:val="22"/>
              </w:rPr>
              <w:t>(каждый пост должен набирать не менее 3 реакций (лайков, комментариев)</w:t>
            </w:r>
            <w:r>
              <w:rPr>
                <w:rFonts w:ascii="Times New Roman" w:eastAsiaTheme="minorEastAsia" w:hAnsi="Times New Roman" w:cs="Times New Roman"/>
                <w:szCs w:val="22"/>
                <w:vertAlign w:val="subscript"/>
              </w:rPr>
              <w:t>.</w:t>
            </w:r>
          </w:p>
          <w:p w:rsidR="00BE2205" w:rsidRDefault="00BE2205" w:rsidP="00BE2205">
            <w:pPr>
              <w:jc w:val="both"/>
              <w:rPr>
                <w:rFonts w:ascii="Times New Roman" w:hAnsi="Times New Roman"/>
                <w:b/>
              </w:rPr>
            </w:pPr>
          </w:p>
          <w:p w:rsidR="00BE2205" w:rsidRDefault="00BE2205" w:rsidP="00BE2205">
            <w:pPr>
              <w:jc w:val="both"/>
              <w:rPr>
                <w:rFonts w:ascii="Times New Roman" w:hAnsi="Times New Roman"/>
                <w:b/>
              </w:rPr>
            </w:pPr>
            <w:r w:rsidRPr="00962F83">
              <w:rPr>
                <w:rFonts w:ascii="Times New Roman" w:hAnsi="Times New Roman"/>
                <w:b/>
              </w:rPr>
              <w:t>А</w:t>
            </w:r>
            <w:r w:rsidRPr="00962F83">
              <w:rPr>
                <w:rFonts w:ascii="Times New Roman" w:hAnsi="Times New Roman"/>
                <w:b/>
                <w:vertAlign w:val="subscript"/>
              </w:rPr>
              <w:t>2</w:t>
            </w:r>
            <w:r w:rsidRPr="00962F83">
              <w:rPr>
                <w:rFonts w:ascii="Times New Roman" w:hAnsi="Times New Roman"/>
                <w:b/>
              </w:rPr>
              <w:t xml:space="preserve"> – коэффициент отработки негативных сообщений (комментариев, жалоб и вопросов) в социальных сетях администрациями муниципальных образований Московской области через информационную систему отработки негативных сообщений «Инцидент. Менеджмент»</w:t>
            </w:r>
            <w:r>
              <w:rPr>
                <w:rFonts w:ascii="Times New Roman" w:hAnsi="Times New Roman"/>
                <w:b/>
              </w:rPr>
              <w:t xml:space="preserve"> (единиц)</w:t>
            </w:r>
          </w:p>
          <w:p w:rsidR="00BE2205" w:rsidRPr="00962F83" w:rsidRDefault="00F04C12" w:rsidP="00BE2205">
            <w:pPr>
              <w:jc w:val="center"/>
              <w:rPr>
                <w:rFonts w:ascii="Times New Roman" w:eastAsiaTheme="minorEastAsia" w:hAnsi="Times New Roman"/>
                <w:sz w:val="24"/>
                <w:szCs w:val="24"/>
              </w:rPr>
            </w:pPr>
            <m:oMath>
              <m:sSub>
                <m:sSubPr>
                  <m:ctrlPr>
                    <w:rPr>
                      <w:rFonts w:ascii="Cambria Math" w:eastAsia="Times New Roman" w:hAnsi="Cambria Math"/>
                      <w:sz w:val="28"/>
                      <w:szCs w:val="28"/>
                      <w:vertAlign w:val="subscript"/>
                      <w:lang w:eastAsia="ru-RU"/>
                    </w:rPr>
                  </m:ctrlPr>
                </m:sSubPr>
                <m:e>
                  <m:r>
                    <w:rPr>
                      <w:rFonts w:ascii="Cambria Math" w:hAnsi="Cambria Math"/>
                      <w:sz w:val="28"/>
                      <w:szCs w:val="28"/>
                      <w:vertAlign w:val="subscript"/>
                    </w:rPr>
                    <m:t>А</m:t>
                  </m:r>
                </m:e>
                <m:sub>
                  <m:r>
                    <w:rPr>
                      <w:rFonts w:ascii="Cambria Math" w:hAnsi="Cambria Math"/>
                      <w:sz w:val="28"/>
                      <w:szCs w:val="28"/>
                      <w:vertAlign w:val="subscript"/>
                    </w:rPr>
                    <m:t>2</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eastAsia="Times New Roman" w:hAnsi="Cambria Math"/>
                          <w:sz w:val="28"/>
                          <w:szCs w:val="28"/>
                          <w:vertAlign w:val="subscript"/>
                          <w:lang w:eastAsia="ru-RU"/>
                        </w:rPr>
                      </m:ctrlPr>
                    </m:sSubPr>
                    <m:e>
                      <m:r>
                        <w:rPr>
                          <w:rFonts w:ascii="Cambria Math" w:hAnsi="Cambria Math"/>
                          <w:sz w:val="28"/>
                          <w:szCs w:val="28"/>
                          <w:vertAlign w:val="subscript"/>
                          <w:lang w:val="en-US"/>
                        </w:rPr>
                        <m:t>N</m:t>
                      </m:r>
                    </m:e>
                    <m:sub>
                      <m:r>
                        <w:rPr>
                          <w:rFonts w:ascii="Cambria Math" w:hAnsi="Cambria Math"/>
                          <w:sz w:val="28"/>
                          <w:szCs w:val="28"/>
                          <w:vertAlign w:val="subscript"/>
                        </w:rPr>
                        <m:t>отр</m:t>
                      </m:r>
                    </m:sub>
                  </m:sSub>
                </m:num>
                <m:den>
                  <m:sSub>
                    <m:sSubPr>
                      <m:ctrlPr>
                        <w:rPr>
                          <w:rFonts w:ascii="Cambria Math" w:eastAsia="Times New Roman" w:hAnsi="Cambria Math"/>
                          <w:sz w:val="28"/>
                          <w:szCs w:val="28"/>
                          <w:vertAlign w:val="subscript"/>
                          <w:lang w:eastAsia="ru-RU"/>
                        </w:rPr>
                      </m:ctrlPr>
                    </m:sSubPr>
                    <m:e>
                      <m:r>
                        <w:rPr>
                          <w:rFonts w:ascii="Cambria Math" w:hAnsi="Cambria Math"/>
                          <w:sz w:val="28"/>
                          <w:szCs w:val="28"/>
                          <w:vertAlign w:val="subscript"/>
                          <w:lang w:val="en-US"/>
                        </w:rPr>
                        <m:t>N</m:t>
                      </m:r>
                    </m:e>
                    <m:sub>
                      <m:r>
                        <w:rPr>
                          <w:rFonts w:ascii="Cambria Math" w:hAnsi="Cambria Math"/>
                          <w:sz w:val="28"/>
                          <w:szCs w:val="28"/>
                          <w:vertAlign w:val="subscript"/>
                        </w:rPr>
                        <m:t>назн</m:t>
                      </m:r>
                    </m:sub>
                  </m:sSub>
                </m:den>
              </m:f>
            </m:oMath>
            <w:r w:rsidR="00BE2205" w:rsidRPr="00962F83">
              <w:rPr>
                <w:rFonts w:ascii="Times New Roman" w:eastAsiaTheme="minorEastAsia" w:hAnsi="Times New Roman"/>
                <w:sz w:val="24"/>
                <w:szCs w:val="24"/>
              </w:rPr>
              <w:t>,</w:t>
            </w:r>
          </w:p>
          <w:p w:rsidR="00BE2205" w:rsidRDefault="00BE2205" w:rsidP="00BE2205">
            <w:pPr>
              <w:jc w:val="both"/>
              <w:rPr>
                <w:rFonts w:ascii="Times New Roman" w:eastAsiaTheme="minorEastAsia" w:hAnsi="Times New Roman"/>
              </w:rPr>
            </w:pPr>
            <w:r w:rsidRPr="00962F83">
              <w:rPr>
                <w:rFonts w:ascii="Times New Roman" w:eastAsiaTheme="minorEastAsia" w:hAnsi="Times New Roman"/>
              </w:rPr>
              <w:t>где:</w:t>
            </w:r>
          </w:p>
          <w:p w:rsidR="00BE2205" w:rsidRPr="00962F83" w:rsidRDefault="00BE2205" w:rsidP="00BE2205">
            <w:pPr>
              <w:jc w:val="both"/>
              <w:rPr>
                <w:rFonts w:ascii="Times New Roman" w:eastAsiaTheme="minorEastAsia" w:hAnsi="Times New Roman"/>
              </w:rPr>
            </w:pPr>
          </w:p>
          <w:p w:rsidR="00BE2205" w:rsidRPr="00962F83" w:rsidRDefault="00F04C12" w:rsidP="00BE2205">
            <w:pPr>
              <w:jc w:val="both"/>
              <w:rPr>
                <w:rFonts w:ascii="Times New Roman" w:eastAsiaTheme="minorEastAsia" w:hAnsi="Times New Roman"/>
              </w:rPr>
            </w:pPr>
            <m:oMath>
              <m:sSub>
                <m:sSubPr>
                  <m:ctrlPr>
                    <w:rPr>
                      <w:rFonts w:ascii="Cambria Math" w:eastAsia="Times New Roman" w:hAnsi="Cambria Math"/>
                      <w:vertAlign w:val="subscript"/>
                      <w:lang w:eastAsia="ru-RU"/>
                    </w:rPr>
                  </m:ctrlPr>
                </m:sSubPr>
                <m:e>
                  <m:r>
                    <m:rPr>
                      <m:sty m:val="p"/>
                    </m:rPr>
                    <w:rPr>
                      <w:rFonts w:ascii="Cambria Math" w:hAnsi="Cambria Math"/>
                      <w:vertAlign w:val="subscript"/>
                      <w:lang w:val="en-US"/>
                    </w:rPr>
                    <m:t>N</m:t>
                  </m:r>
                </m:e>
                <m:sub>
                  <m:r>
                    <m:rPr>
                      <m:sty m:val="p"/>
                    </m:rPr>
                    <w:rPr>
                      <w:rFonts w:ascii="Cambria Math" w:hAnsi="Cambria Math"/>
                      <w:vertAlign w:val="subscript"/>
                    </w:rPr>
                    <m:t>отр</m:t>
                  </m:r>
                </m:sub>
              </m:sSub>
            </m:oMath>
            <w:r w:rsidR="00BE2205" w:rsidRPr="00962F83">
              <w:rPr>
                <w:rFonts w:ascii="Times New Roman" w:hAnsi="Times New Roman"/>
              </w:rPr>
              <w:t xml:space="preserve"> – </w:t>
            </w:r>
            <w:r w:rsidR="00BE2205" w:rsidRPr="00962F83">
              <w:rPr>
                <w:rFonts w:ascii="Times New Roman" w:eastAsiaTheme="minorEastAsia" w:hAnsi="Times New Roman"/>
              </w:rPr>
              <w:t xml:space="preserve">общее </w:t>
            </w:r>
            <w:r w:rsidR="00BE2205">
              <w:rPr>
                <w:rFonts w:ascii="Times New Roman" w:eastAsiaTheme="minorEastAsia" w:hAnsi="Times New Roman"/>
              </w:rPr>
              <w:t>количество</w:t>
            </w:r>
            <w:r w:rsidR="00BE2205" w:rsidRPr="00962F83">
              <w:rPr>
                <w:rFonts w:ascii="Times New Roman" w:eastAsiaTheme="minorEastAsia" w:hAnsi="Times New Roman"/>
              </w:rPr>
              <w:t xml:space="preserve"> ответов муниципального образования Московской области на выявленные в социальных сетях негативные сообщения за отчетный период;</w:t>
            </w:r>
          </w:p>
          <w:p w:rsidR="00BE2205" w:rsidRPr="00383AF2" w:rsidRDefault="00F04C12" w:rsidP="00BE2205">
            <w:pPr>
              <w:pStyle w:val="ConsPlusNormal"/>
              <w:ind w:firstLine="0"/>
              <w:rPr>
                <w:rFonts w:ascii="Times New Roman" w:eastAsiaTheme="minorEastAsia" w:hAnsi="Times New Roman"/>
                <w:i/>
                <w:sz w:val="24"/>
                <w:szCs w:val="24"/>
              </w:rPr>
            </w:pPr>
            <m:oMath>
              <m:sSub>
                <m:sSubPr>
                  <m:ctrlPr>
                    <w:rPr>
                      <w:rFonts w:ascii="Cambria Math" w:hAnsi="Cambria Math" w:cs="Times New Roman"/>
                      <w:vertAlign w:val="subscript"/>
                    </w:rPr>
                  </m:ctrlPr>
                </m:sSubPr>
                <m:e>
                  <m:r>
                    <m:rPr>
                      <m:sty m:val="p"/>
                    </m:rPr>
                    <w:rPr>
                      <w:rFonts w:ascii="Cambria Math" w:hAnsi="Cambria Math" w:cs="Times New Roman"/>
                      <w:vertAlign w:val="subscript"/>
                      <w:lang w:val="en-US"/>
                    </w:rPr>
                    <m:t>N</m:t>
                  </m:r>
                </m:e>
                <m:sub>
                  <m:r>
                    <m:rPr>
                      <m:sty m:val="p"/>
                    </m:rPr>
                    <w:rPr>
                      <w:rFonts w:ascii="Cambria Math" w:hAnsi="Cambria Math" w:cs="Times New Roman"/>
                      <w:vertAlign w:val="subscript"/>
                    </w:rPr>
                    <m:t>назн</m:t>
                  </m:r>
                </m:sub>
              </m:sSub>
            </m:oMath>
            <w:r w:rsidR="00BE2205" w:rsidRPr="00962F83">
              <w:rPr>
                <w:rFonts w:ascii="Times New Roman" w:hAnsi="Times New Roman" w:cs="Times New Roman"/>
              </w:rPr>
              <w:t xml:space="preserve"> – </w:t>
            </w:r>
            <w:r w:rsidR="00BE2205" w:rsidRPr="00962F83">
              <w:rPr>
                <w:rFonts w:ascii="Times New Roman" w:eastAsiaTheme="minorEastAsia" w:hAnsi="Times New Roman" w:cs="Times New Roman"/>
              </w:rPr>
              <w:t xml:space="preserve">общее </w:t>
            </w:r>
            <w:r w:rsidR="00BE2205">
              <w:rPr>
                <w:rFonts w:ascii="Times New Roman" w:eastAsiaTheme="minorEastAsia" w:hAnsi="Times New Roman" w:cs="Times New Roman"/>
              </w:rPr>
              <w:t>количество</w:t>
            </w:r>
            <w:r w:rsidR="00BE2205" w:rsidRPr="00962F83">
              <w:rPr>
                <w:rFonts w:ascii="Times New Roman" w:eastAsiaTheme="minorEastAsia" w:hAnsi="Times New Roman" w:cs="Times New Roman"/>
              </w:rPr>
              <w:t xml:space="preserve"> выявленных в социальных сетях негативных сообщений с помощью информационной системы отработки негативных сообщений «Инцидент. Менеджмент» за отчетный период для конкретного муниципального образования</w:t>
            </w:r>
            <w:bookmarkEnd w:id="1"/>
            <w:bookmarkEnd w:id="2"/>
            <w:r w:rsidR="00BE2205">
              <w:rPr>
                <w:rFonts w:ascii="Times New Roman" w:eastAsiaTheme="minorEastAsia" w:hAnsi="Times New Roman" w:cs="Times New Roman"/>
              </w:rPr>
              <w:t>.</w:t>
            </w:r>
          </w:p>
        </w:tc>
      </w:tr>
      <w:tr w:rsidR="00BE2205" w:rsidRPr="00383AF2" w:rsidTr="00A575FE">
        <w:trPr>
          <w:trHeight w:val="838"/>
        </w:trPr>
        <w:tc>
          <w:tcPr>
            <w:tcW w:w="690" w:type="dxa"/>
            <w:shd w:val="clear" w:color="auto" w:fill="auto"/>
          </w:tcPr>
          <w:p w:rsidR="00BE2205" w:rsidRPr="00383AF2" w:rsidRDefault="00BE2205" w:rsidP="00A575FE">
            <w:pPr>
              <w:spacing w:after="0" w:line="240" w:lineRule="auto"/>
              <w:ind w:left="29"/>
              <w:rPr>
                <w:rFonts w:ascii="Times New Roman" w:eastAsia="Times New Roman" w:hAnsi="Times New Roman"/>
                <w:sz w:val="24"/>
                <w:szCs w:val="24"/>
              </w:rPr>
            </w:pPr>
            <w:r w:rsidRPr="00383AF2">
              <w:rPr>
                <w:rFonts w:ascii="Times New Roman" w:eastAsia="Times New Roman" w:hAnsi="Times New Roman"/>
                <w:sz w:val="24"/>
                <w:szCs w:val="24"/>
              </w:rPr>
              <w:lastRenderedPageBreak/>
              <w:t>3</w:t>
            </w:r>
          </w:p>
        </w:tc>
        <w:tc>
          <w:tcPr>
            <w:tcW w:w="4695" w:type="dxa"/>
            <w:shd w:val="clear" w:color="auto" w:fill="auto"/>
          </w:tcPr>
          <w:p w:rsidR="00BE2205" w:rsidRPr="006C07D9" w:rsidRDefault="00BE2205" w:rsidP="00BE2205">
            <w:pPr>
              <w:pStyle w:val="ConsPlusNormal"/>
              <w:ind w:firstLine="0"/>
              <w:rPr>
                <w:rFonts w:ascii="Times New Roman" w:hAnsi="Times New Roman" w:cs="Times New Roman"/>
                <w:sz w:val="24"/>
                <w:szCs w:val="24"/>
              </w:rPr>
            </w:pPr>
            <w:r w:rsidRPr="00383AF2">
              <w:rPr>
                <w:rFonts w:ascii="Times New Roman" w:hAnsi="Times New Roman" w:cs="Times New Roman"/>
                <w:sz w:val="24"/>
                <w:szCs w:val="24"/>
              </w:rPr>
              <w:t xml:space="preserve">Показатель </w:t>
            </w:r>
            <w:r>
              <w:rPr>
                <w:rFonts w:ascii="Times New Roman" w:hAnsi="Times New Roman" w:cs="Times New Roman"/>
                <w:sz w:val="24"/>
                <w:szCs w:val="24"/>
              </w:rPr>
              <w:t>3</w:t>
            </w:r>
            <w:r w:rsidRPr="00383AF2">
              <w:rPr>
                <w:rFonts w:ascii="Times New Roman" w:hAnsi="Times New Roman" w:cs="Times New Roman"/>
                <w:sz w:val="24"/>
                <w:szCs w:val="24"/>
              </w:rPr>
              <w:t xml:space="preserve">. </w:t>
            </w:r>
            <w:r w:rsidRPr="006C07D9">
              <w:rPr>
                <w:rFonts w:ascii="Times New Roman" w:hAnsi="Times New Roman" w:cs="Times New Roman"/>
                <w:sz w:val="24"/>
                <w:szCs w:val="24"/>
              </w:rPr>
              <w:t>Наличие незаконных рекламных конструкций, установленных на территории муниципального образования</w:t>
            </w:r>
          </w:p>
          <w:p w:rsidR="00BE2205" w:rsidRPr="00383AF2" w:rsidRDefault="00BE2205" w:rsidP="00BE2205">
            <w:pPr>
              <w:pStyle w:val="ConsPlusNormal"/>
              <w:ind w:firstLine="0"/>
              <w:rPr>
                <w:rFonts w:ascii="Times New Roman" w:hAnsi="Times New Roman"/>
                <w:sz w:val="24"/>
                <w:szCs w:val="24"/>
              </w:rPr>
            </w:pPr>
          </w:p>
        </w:tc>
        <w:tc>
          <w:tcPr>
            <w:tcW w:w="9175" w:type="dxa"/>
            <w:shd w:val="clear" w:color="auto" w:fill="auto"/>
          </w:tcPr>
          <w:p w:rsidR="00BE2205" w:rsidRPr="00383AF2" w:rsidRDefault="00BE2205" w:rsidP="00A575FE">
            <w:pPr>
              <w:pStyle w:val="ConsPlusNormal"/>
              <w:ind w:firstLine="0"/>
              <w:rPr>
                <w:rFonts w:ascii="Times New Roman" w:hAnsi="Times New Roman" w:cs="Times New Roman"/>
                <w:sz w:val="24"/>
                <w:szCs w:val="24"/>
              </w:rPr>
            </w:pPr>
          </w:p>
          <w:p w:rsidR="00BE2205" w:rsidRPr="006C07D9" w:rsidRDefault="00BE2205" w:rsidP="00BE2205">
            <w:pPr>
              <w:pStyle w:val="ConsPlusNormal"/>
              <w:rPr>
                <w:rFonts w:ascii="Times New Roman" w:eastAsia="Calibri" w:hAnsi="Times New Roman" w:cs="Times New Roman"/>
                <w:sz w:val="24"/>
                <w:szCs w:val="24"/>
                <w:lang w:eastAsia="en-US"/>
              </w:rPr>
            </w:pPr>
            <m:oMathPara>
              <m:oMath>
                <m:r>
                  <m:rPr>
                    <m:sty m:val="p"/>
                  </m:rPr>
                  <w:rPr>
                    <w:rFonts w:ascii="Cambria Math" w:eastAsia="Calibri" w:hAnsi="Cambria Math" w:cs="Times New Roman"/>
                    <w:sz w:val="24"/>
                    <w:szCs w:val="24"/>
                    <w:lang w:eastAsia="en-US"/>
                  </w:rPr>
                  <m:t xml:space="preserve">A= </m:t>
                </m:r>
                <m:f>
                  <m:fPr>
                    <m:ctrlPr>
                      <w:rPr>
                        <w:rFonts w:ascii="Cambria Math" w:eastAsia="Calibri" w:hAnsi="Cambria Math" w:cs="Times New Roman"/>
                        <w:sz w:val="24"/>
                        <w:szCs w:val="24"/>
                        <w:lang w:eastAsia="en-US"/>
                      </w:rPr>
                    </m:ctrlPr>
                  </m:fPr>
                  <m:num>
                    <m:r>
                      <m:rPr>
                        <m:sty m:val="p"/>
                      </m:rPr>
                      <w:rPr>
                        <w:rFonts w:ascii="Cambria Math" w:eastAsia="Calibri" w:hAnsi="Cambria Math" w:cs="Times New Roman"/>
                        <w:sz w:val="24"/>
                        <w:szCs w:val="24"/>
                        <w:lang w:eastAsia="en-US"/>
                      </w:rPr>
                      <m:t>B</m:t>
                    </m:r>
                  </m:num>
                  <m:den>
                    <m:r>
                      <m:rPr>
                        <m:sty m:val="p"/>
                      </m:rPr>
                      <w:rPr>
                        <w:rFonts w:ascii="Cambria Math" w:eastAsia="Calibri" w:hAnsi="Cambria Math" w:cs="Times New Roman"/>
                        <w:sz w:val="24"/>
                        <w:szCs w:val="24"/>
                        <w:lang w:eastAsia="en-US"/>
                      </w:rPr>
                      <m:t>C</m:t>
                    </m:r>
                  </m:den>
                </m:f>
                <m:r>
                  <m:rPr>
                    <m:sty m:val="p"/>
                  </m:rPr>
                  <w:rPr>
                    <w:rFonts w:ascii="Cambria Math" w:eastAsia="Calibri" w:hAnsi="Cambria Math" w:cs="Times New Roman"/>
                    <w:sz w:val="24"/>
                    <w:szCs w:val="24"/>
                    <w:lang w:eastAsia="en-US"/>
                  </w:rPr>
                  <m:t xml:space="preserve"> *100%</m:t>
                </m:r>
              </m:oMath>
            </m:oMathPara>
          </w:p>
          <w:p w:rsidR="00BE2205" w:rsidRPr="006C07D9" w:rsidRDefault="00BE2205" w:rsidP="00BE2205">
            <w:pPr>
              <w:pStyle w:val="ConsPlusNormal"/>
              <w:jc w:val="center"/>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C = X + Y + Z</w:t>
            </w:r>
          </w:p>
          <w:p w:rsidR="00BE2205" w:rsidRPr="006C07D9" w:rsidRDefault="00BE2205" w:rsidP="00BE2205">
            <w:pPr>
              <w:pStyle w:val="ConsPlusNormal"/>
              <w:jc w:val="center"/>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 xml:space="preserve">где: </w:t>
            </w:r>
          </w:p>
          <w:p w:rsidR="00BE2205" w:rsidRPr="006C07D9" w:rsidRDefault="00BE2205" w:rsidP="00BE2205">
            <w:pPr>
              <w:pStyle w:val="ConsPlusNormal"/>
              <w:ind w:firstLine="0"/>
              <w:jc w:val="both"/>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А – незаконные рекламные конструкции</w:t>
            </w:r>
          </w:p>
          <w:p w:rsidR="00BE2205" w:rsidRPr="006C07D9" w:rsidRDefault="00BE2205" w:rsidP="00BE2205">
            <w:pPr>
              <w:pStyle w:val="ConsPlusNormal"/>
              <w:jc w:val="both"/>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по отношению к общему количеству на территории, в процентах;</w:t>
            </w:r>
          </w:p>
          <w:p w:rsidR="00BE2205" w:rsidRPr="006C07D9" w:rsidRDefault="00BE2205" w:rsidP="00BE2205">
            <w:pPr>
              <w:pStyle w:val="ConsPlusNormal"/>
              <w:ind w:firstLine="0"/>
              <w:jc w:val="both"/>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В – количество рекламных конструкций в схеме и вне схемы, фактически установленных без действующих разрешений;</w:t>
            </w:r>
          </w:p>
          <w:p w:rsidR="00BE2205" w:rsidRPr="006C07D9" w:rsidRDefault="00BE2205" w:rsidP="00BE2205">
            <w:pPr>
              <w:pStyle w:val="ConsPlusNormal"/>
              <w:ind w:firstLine="0"/>
              <w:jc w:val="both"/>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С – общее количество рекламных конструкций на территории</w:t>
            </w:r>
          </w:p>
          <w:p w:rsidR="00BE2205" w:rsidRPr="006C07D9" w:rsidRDefault="00BE2205" w:rsidP="00BE2205">
            <w:pPr>
              <w:pStyle w:val="ConsPlusNormal"/>
              <w:jc w:val="both"/>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(сумма X, Y и Z);</w:t>
            </w:r>
          </w:p>
          <w:p w:rsidR="00BE2205" w:rsidRPr="006C07D9" w:rsidRDefault="00BE2205" w:rsidP="00BE2205">
            <w:pPr>
              <w:pStyle w:val="ConsPlusNormal"/>
              <w:ind w:firstLine="0"/>
              <w:jc w:val="both"/>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X – количество рекламных конструкций в схеме, установленных с действующими разрешениями;</w:t>
            </w:r>
          </w:p>
          <w:p w:rsidR="00BE2205" w:rsidRPr="006C07D9" w:rsidRDefault="00BE2205" w:rsidP="00BE2205">
            <w:pPr>
              <w:pStyle w:val="ConsPlusNormal"/>
              <w:ind w:firstLine="0"/>
              <w:jc w:val="both"/>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Y – количество рекламных конструкций вне схемы, установленных с действующими разрешениями;</w:t>
            </w:r>
          </w:p>
          <w:p w:rsidR="00BE2205" w:rsidRPr="00383AF2" w:rsidRDefault="00BE2205" w:rsidP="00BE2205">
            <w:pPr>
              <w:pStyle w:val="ConsPlusNormal"/>
              <w:ind w:firstLine="0"/>
              <w:jc w:val="center"/>
              <w:rPr>
                <w:rFonts w:ascii="Times New Roman" w:hAnsi="Times New Roman" w:cs="Times New Roman"/>
                <w:sz w:val="24"/>
                <w:szCs w:val="24"/>
              </w:rPr>
            </w:pPr>
            <w:r w:rsidRPr="006C07D9">
              <w:rPr>
                <w:rFonts w:ascii="Times New Roman" w:eastAsia="Calibri" w:hAnsi="Times New Roman" w:cs="Times New Roman"/>
                <w:sz w:val="24"/>
                <w:szCs w:val="24"/>
                <w:lang w:eastAsia="en-US"/>
              </w:rPr>
              <w:t>Z –количество рекламных конструкций в схеме и вне схемы, фактически установленных без действующих разрешений</w:t>
            </w:r>
          </w:p>
        </w:tc>
      </w:tr>
      <w:tr w:rsidR="00BE2205" w:rsidRPr="00383AF2" w:rsidTr="00A575FE">
        <w:trPr>
          <w:trHeight w:val="838"/>
        </w:trPr>
        <w:tc>
          <w:tcPr>
            <w:tcW w:w="690" w:type="dxa"/>
            <w:shd w:val="clear" w:color="auto" w:fill="auto"/>
          </w:tcPr>
          <w:p w:rsidR="00BE2205" w:rsidRPr="00383AF2" w:rsidRDefault="00BE2205" w:rsidP="002B694F">
            <w:pPr>
              <w:spacing w:after="0" w:line="240" w:lineRule="auto"/>
              <w:ind w:left="29"/>
              <w:rPr>
                <w:rFonts w:ascii="Times New Roman" w:eastAsia="Times New Roman" w:hAnsi="Times New Roman"/>
                <w:sz w:val="24"/>
                <w:szCs w:val="24"/>
              </w:rPr>
            </w:pPr>
            <w:r w:rsidRPr="00383AF2">
              <w:rPr>
                <w:rFonts w:ascii="Times New Roman" w:eastAsia="Times New Roman" w:hAnsi="Times New Roman"/>
                <w:sz w:val="24"/>
                <w:szCs w:val="24"/>
              </w:rPr>
              <w:t>4</w:t>
            </w:r>
          </w:p>
        </w:tc>
        <w:tc>
          <w:tcPr>
            <w:tcW w:w="4695" w:type="dxa"/>
            <w:shd w:val="clear" w:color="auto" w:fill="auto"/>
          </w:tcPr>
          <w:p w:rsidR="00BE2205" w:rsidRPr="00383AF2" w:rsidRDefault="00BE2205" w:rsidP="00BE2205">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Показатель 4. </w:t>
            </w:r>
            <w:r w:rsidRPr="006C07D9">
              <w:rPr>
                <w:rFonts w:ascii="Times New Roman" w:hAnsi="Times New Roman" w:cs="Times New Roman"/>
                <w:sz w:val="24"/>
                <w:szCs w:val="24"/>
              </w:rPr>
              <w:t xml:space="preserve">Наличие задолженности </w:t>
            </w:r>
            <w:r w:rsidRPr="006C07D9">
              <w:rPr>
                <w:rFonts w:ascii="Times New Roman" w:hAnsi="Times New Roman" w:cs="Times New Roman"/>
                <w:sz w:val="24"/>
                <w:szCs w:val="24"/>
              </w:rPr>
              <w:br/>
              <w:t>в муниципальный бюджет по платежам за установку и эксплуатацию рекламных конструкций</w:t>
            </w:r>
          </w:p>
        </w:tc>
        <w:tc>
          <w:tcPr>
            <w:tcW w:w="9175" w:type="dxa"/>
            <w:shd w:val="clear" w:color="auto" w:fill="auto"/>
          </w:tcPr>
          <w:p w:rsidR="00BE2205" w:rsidRDefault="00BE2205" w:rsidP="00BE2205">
            <w:pPr>
              <w:pStyle w:val="ConsPlusNormal"/>
              <w:jc w:val="center"/>
              <w:rPr>
                <w:rFonts w:ascii="Times New Roman" w:hAnsi="Times New Roman" w:cs="Times New Roman"/>
                <w:szCs w:val="22"/>
              </w:rPr>
            </w:pPr>
          </w:p>
          <w:p w:rsidR="00BE2205" w:rsidRPr="006C07D9" w:rsidRDefault="00BE2205" w:rsidP="00BE2205">
            <w:pPr>
              <w:pStyle w:val="ConsPlusNormal"/>
              <w:jc w:val="center"/>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 xml:space="preserve">Зрк = </w:t>
            </w:r>
            <m:oMath>
              <m:f>
                <m:fPr>
                  <m:ctrlPr>
                    <w:rPr>
                      <w:rFonts w:ascii="Cambria Math" w:eastAsia="Calibri" w:hAnsi="Cambria Math" w:cs="Times New Roman"/>
                      <w:sz w:val="24"/>
                      <w:szCs w:val="24"/>
                      <w:lang w:eastAsia="en-US"/>
                    </w:rPr>
                  </m:ctrlPr>
                </m:fPr>
                <m:num>
                  <m:r>
                    <m:rPr>
                      <m:sty m:val="p"/>
                    </m:rPr>
                    <w:rPr>
                      <w:rFonts w:ascii="Cambria Math" w:eastAsia="Calibri" w:hAnsi="Cambria Math" w:cs="Times New Roman"/>
                      <w:sz w:val="24"/>
                      <w:szCs w:val="24"/>
                      <w:lang w:eastAsia="en-US"/>
                    </w:rPr>
                    <m:t>З1-З2</m:t>
                  </m:r>
                </m:num>
                <m:den>
                  <m:r>
                    <m:rPr>
                      <m:sty m:val="p"/>
                    </m:rPr>
                    <w:rPr>
                      <w:rFonts w:ascii="Cambria Math" w:eastAsia="Calibri" w:hAnsi="Cambria Math" w:cs="Times New Roman"/>
                      <w:sz w:val="24"/>
                      <w:szCs w:val="24"/>
                      <w:lang w:eastAsia="en-US"/>
                    </w:rPr>
                    <m:t>Прк</m:t>
                  </m:r>
                </m:den>
              </m:f>
            </m:oMath>
            <w:r w:rsidRPr="006C07D9">
              <w:rPr>
                <w:rFonts w:ascii="Times New Roman" w:eastAsia="Calibri" w:hAnsi="Times New Roman" w:cs="Times New Roman"/>
                <w:sz w:val="24"/>
                <w:szCs w:val="24"/>
                <w:lang w:eastAsia="en-US"/>
              </w:rPr>
              <w:t xml:space="preserve"> </w:t>
            </w:r>
            <m:oMath>
              <m:r>
                <m:rPr>
                  <m:sty m:val="p"/>
                </m:rPr>
                <w:rPr>
                  <w:rFonts w:ascii="Cambria Math" w:eastAsia="Calibri" w:hAnsi="Cambria Math" w:cs="Times New Roman"/>
                  <w:sz w:val="24"/>
                  <w:szCs w:val="24"/>
                  <w:lang w:eastAsia="en-US"/>
                </w:rPr>
                <m:t>*100%</m:t>
              </m:r>
            </m:oMath>
          </w:p>
          <w:p w:rsidR="00BE2205" w:rsidRPr="006C07D9" w:rsidRDefault="00BE2205" w:rsidP="00BE2205">
            <w:pPr>
              <w:pStyle w:val="afb"/>
              <w:jc w:val="both"/>
              <w:rPr>
                <w:rFonts w:ascii="Times New Roman" w:hAnsi="Times New Roman"/>
                <w:sz w:val="24"/>
                <w:szCs w:val="24"/>
              </w:rPr>
            </w:pPr>
            <w:r w:rsidRPr="006C07D9">
              <w:rPr>
                <w:rFonts w:ascii="Times New Roman" w:hAnsi="Times New Roman"/>
                <w:sz w:val="24"/>
                <w:szCs w:val="24"/>
              </w:rPr>
              <w:t xml:space="preserve">где: </w:t>
            </w:r>
          </w:p>
          <w:p w:rsidR="00BE2205" w:rsidRPr="006C07D9" w:rsidRDefault="00BE2205" w:rsidP="00BE2205">
            <w:pPr>
              <w:pStyle w:val="afb"/>
              <w:jc w:val="both"/>
              <w:rPr>
                <w:rFonts w:ascii="Times New Roman" w:hAnsi="Times New Roman"/>
                <w:sz w:val="24"/>
                <w:szCs w:val="24"/>
              </w:rPr>
            </w:pPr>
            <w:r w:rsidRPr="006C07D9">
              <w:rPr>
                <w:rFonts w:ascii="Times New Roman" w:hAnsi="Times New Roman"/>
                <w:sz w:val="24"/>
                <w:szCs w:val="24"/>
              </w:rPr>
              <w:t>Зрк  – задолженность по платежам за установку и эксплуатацию рекламных конструкций по отношению к общей сумме плановых годовых поступлений  в бюджет от платежей за установку и эксплуатацию рекламных конструкций, в процентах</w:t>
            </w:r>
            <w:r w:rsidRPr="006C07D9">
              <w:rPr>
                <w:rFonts w:ascii="Times New Roman" w:hAnsi="Times New Roman"/>
                <w:sz w:val="24"/>
                <w:szCs w:val="24"/>
              </w:rPr>
              <w:br/>
              <w:t>З1– задолженность по платежам за установку и эксплуатацию рекламных конструкций на первое число месяца, следующего за отчетным периодом (кварталом), в млн. руб.</w:t>
            </w:r>
          </w:p>
          <w:p w:rsidR="00BE2205" w:rsidRPr="006C07D9" w:rsidRDefault="00226176" w:rsidP="00BE2205">
            <w:pPr>
              <w:pStyle w:val="ConsPlusNormal"/>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fldChar w:fldCharType="begin"/>
            </w:r>
            <w:r w:rsidR="00BE2205" w:rsidRPr="006C07D9">
              <w:rPr>
                <w:rFonts w:ascii="Times New Roman" w:eastAsia="Calibri" w:hAnsi="Times New Roman" w:cs="Times New Roman"/>
                <w:sz w:val="24"/>
                <w:szCs w:val="24"/>
                <w:lang w:eastAsia="en-US"/>
              </w:rPr>
              <w:instrText xml:space="preserve"> QUOTE </w:instrText>
            </w:r>
            <m:oMath>
              <m:sSub>
                <m:sSubPr>
                  <m:ctrlPr>
                    <w:rPr>
                      <w:rFonts w:ascii="Cambria Math" w:eastAsia="Calibri" w:hAnsi="Cambria Math" w:cs="Times New Roman"/>
                      <w:sz w:val="24"/>
                      <w:szCs w:val="24"/>
                      <w:lang w:eastAsia="en-US"/>
                    </w:rPr>
                  </m:ctrlPr>
                </m:sSubPr>
                <m:e>
                  <m:r>
                    <m:rPr>
                      <m:sty m:val="p"/>
                    </m:rPr>
                    <w:rPr>
                      <w:rFonts w:ascii="Cambria Math" w:eastAsia="Calibri" w:hAnsi="Cambria Math" w:cs="Times New Roman"/>
                      <w:sz w:val="24"/>
                      <w:szCs w:val="24"/>
                      <w:lang w:eastAsia="en-US"/>
                    </w:rPr>
                    <m:t>ПМ</m:t>
                  </m:r>
                </m:e>
                <m:sub>
                  <m:r>
                    <m:rPr>
                      <m:sty m:val="p"/>
                    </m:rPr>
                    <w:rPr>
                      <w:rFonts w:ascii="Cambria Math" w:eastAsia="Calibri" w:hAnsi="Cambria Math" w:cs="Times New Roman"/>
                      <w:sz w:val="24"/>
                      <w:szCs w:val="24"/>
                      <w:lang w:eastAsia="en-US"/>
                    </w:rPr>
                    <m:t>i</m:t>
                  </m:r>
                </m:sub>
              </m:sSub>
            </m:oMath>
            <w:r w:rsidR="00BE2205" w:rsidRPr="006C07D9">
              <w:rPr>
                <w:rFonts w:ascii="Times New Roman" w:eastAsia="Calibri" w:hAnsi="Times New Roman" w:cs="Times New Roman"/>
                <w:sz w:val="24"/>
                <w:szCs w:val="24"/>
                <w:lang w:eastAsia="en-US"/>
              </w:rPr>
              <w:instrText xml:space="preserve"> </w:instrText>
            </w:r>
            <w:r w:rsidRPr="006C07D9">
              <w:rPr>
                <w:rFonts w:ascii="Times New Roman" w:eastAsia="Calibri" w:hAnsi="Times New Roman" w:cs="Times New Roman"/>
                <w:sz w:val="24"/>
                <w:szCs w:val="24"/>
                <w:lang w:eastAsia="en-US"/>
              </w:rPr>
              <w:fldChar w:fldCharType="end"/>
            </w:r>
            <w:r w:rsidR="00BE2205" w:rsidRPr="006C07D9">
              <w:rPr>
                <w:rFonts w:ascii="Times New Roman" w:eastAsia="Calibri" w:hAnsi="Times New Roman" w:cs="Times New Roman"/>
                <w:sz w:val="24"/>
                <w:szCs w:val="24"/>
                <w:lang w:eastAsia="en-US"/>
              </w:rPr>
              <w:t>З2 – задолженность по платежам за установку и эксплуатацию рекламных конструкций на первое число месяца, следующего за отчетным периодом (кварталом), по которой приняты или ведутся следующие меры по взысканию, в млн. рублей,:</w:t>
            </w:r>
          </w:p>
          <w:p w:rsidR="00BE2205" w:rsidRPr="006C07D9" w:rsidRDefault="00BE2205" w:rsidP="00BE2205">
            <w:pPr>
              <w:pStyle w:val="ConsPlusNormal"/>
              <w:numPr>
                <w:ilvl w:val="0"/>
                <w:numId w:val="29"/>
              </w:numPr>
              <w:adjustRightInd/>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рассматривается дело о несостоятельности (банкротстве);</w:t>
            </w:r>
          </w:p>
          <w:p w:rsidR="00BE2205" w:rsidRPr="006C07D9" w:rsidRDefault="00BE2205" w:rsidP="00BE2205">
            <w:pPr>
              <w:pStyle w:val="ConsPlusNormal"/>
              <w:numPr>
                <w:ilvl w:val="0"/>
                <w:numId w:val="29"/>
              </w:numPr>
              <w:adjustRightInd/>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рассматривается дело о взыскании задолженности в судебном порядке:</w:t>
            </w:r>
          </w:p>
          <w:p w:rsidR="00BE2205" w:rsidRPr="006C07D9" w:rsidRDefault="00BE2205" w:rsidP="00BE2205">
            <w:pPr>
              <w:pStyle w:val="ConsPlusNormal"/>
              <w:numPr>
                <w:ilvl w:val="0"/>
                <w:numId w:val="29"/>
              </w:numPr>
              <w:adjustRightInd/>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вступил в законную силу судебный акт (постановление), принятый в пользу муниципального образования;</w:t>
            </w:r>
          </w:p>
          <w:p w:rsidR="00BE2205" w:rsidRPr="006C07D9" w:rsidRDefault="00BE2205" w:rsidP="00BE2205">
            <w:pPr>
              <w:pStyle w:val="ConsPlusNormal"/>
              <w:numPr>
                <w:ilvl w:val="0"/>
                <w:numId w:val="29"/>
              </w:numPr>
              <w:adjustRightInd/>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получен исполнительный документ;</w:t>
            </w:r>
          </w:p>
          <w:p w:rsidR="00BE2205" w:rsidRPr="006C07D9" w:rsidRDefault="00BE2205" w:rsidP="00BE2205">
            <w:pPr>
              <w:pStyle w:val="ConsPlusNormal"/>
              <w:numPr>
                <w:ilvl w:val="0"/>
                <w:numId w:val="29"/>
              </w:numPr>
              <w:adjustRightInd/>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исполнительный документ направлен для принудительного исполнения в Федеральную службу судебных приставов;</w:t>
            </w:r>
          </w:p>
          <w:p w:rsidR="00BE2205" w:rsidRPr="006C07D9" w:rsidRDefault="00BE2205" w:rsidP="00BE2205">
            <w:pPr>
              <w:pStyle w:val="ConsPlusNormal"/>
              <w:numPr>
                <w:ilvl w:val="0"/>
                <w:numId w:val="29"/>
              </w:numPr>
              <w:adjustRightInd/>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 xml:space="preserve">возбуждено исполнительное производство; </w:t>
            </w:r>
          </w:p>
          <w:p w:rsidR="00BE2205" w:rsidRPr="006C07D9" w:rsidRDefault="00BE2205" w:rsidP="00BE2205">
            <w:pPr>
              <w:pStyle w:val="ConsPlusNormal"/>
              <w:numPr>
                <w:ilvl w:val="0"/>
                <w:numId w:val="29"/>
              </w:numPr>
              <w:adjustRightInd/>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 xml:space="preserve">исполнительное производство окончено ввиду невозможности установить местонахождение должника и его имущества. </w:t>
            </w:r>
          </w:p>
          <w:p w:rsidR="00BE2205" w:rsidRPr="006C07D9" w:rsidRDefault="00BE2205" w:rsidP="00BE2205">
            <w:pPr>
              <w:pStyle w:val="ConsPlusNormal"/>
              <w:ind w:left="720" w:hanging="686"/>
              <w:rPr>
                <w:rFonts w:ascii="Times New Roman" w:eastAsia="Calibri" w:hAnsi="Times New Roman" w:cs="Times New Roman"/>
                <w:sz w:val="24"/>
                <w:szCs w:val="24"/>
                <w:lang w:eastAsia="en-US"/>
              </w:rPr>
            </w:pPr>
            <w:r w:rsidRPr="006C07D9">
              <w:rPr>
                <w:rFonts w:ascii="Times New Roman" w:eastAsia="Calibri" w:hAnsi="Times New Roman" w:cs="Times New Roman"/>
                <w:sz w:val="24"/>
                <w:szCs w:val="24"/>
                <w:lang w:eastAsia="en-US"/>
              </w:rPr>
              <w:t xml:space="preserve">Прк – сумма плановых годовых поступлений в бюджет от платежей за установку и эксплуатацию рекламных конструкций, в млн. руб. </w:t>
            </w:r>
          </w:p>
          <w:p w:rsidR="00BE2205" w:rsidRPr="00383AF2" w:rsidRDefault="00BE2205" w:rsidP="002B694F">
            <w:pPr>
              <w:pStyle w:val="ConsPlusNormal"/>
              <w:ind w:firstLine="0"/>
              <w:rPr>
                <w:rFonts w:ascii="Times New Roman" w:hAnsi="Times New Roman" w:cs="Times New Roman"/>
                <w:sz w:val="24"/>
                <w:szCs w:val="24"/>
              </w:rPr>
            </w:pPr>
          </w:p>
        </w:tc>
      </w:tr>
      <w:tr w:rsidR="002B694F" w:rsidRPr="00383AF2" w:rsidTr="00A575FE">
        <w:trPr>
          <w:trHeight w:val="555"/>
        </w:trPr>
        <w:tc>
          <w:tcPr>
            <w:tcW w:w="14560" w:type="dxa"/>
            <w:gridSpan w:val="3"/>
            <w:shd w:val="clear" w:color="auto" w:fill="auto"/>
            <w:vAlign w:val="center"/>
          </w:tcPr>
          <w:p w:rsidR="002B694F" w:rsidRPr="00F40095" w:rsidRDefault="002B694F" w:rsidP="002B694F">
            <w:pPr>
              <w:pStyle w:val="ConsPlusNormal"/>
              <w:ind w:firstLine="0"/>
              <w:rPr>
                <w:rFonts w:ascii="Times New Roman" w:hAnsi="Times New Roman" w:cs="Times New Roman"/>
                <w:b/>
                <w:sz w:val="24"/>
                <w:szCs w:val="24"/>
              </w:rPr>
            </w:pPr>
            <w:r w:rsidRPr="00F40095">
              <w:rPr>
                <w:rFonts w:ascii="Times New Roman" w:hAnsi="Times New Roman" w:cs="Times New Roman"/>
                <w:b/>
                <w:sz w:val="24"/>
                <w:szCs w:val="24"/>
              </w:rPr>
              <w:t>Подпрограмма 2 «Развитие социальных коммуникаций»</w:t>
            </w:r>
          </w:p>
        </w:tc>
      </w:tr>
      <w:tr w:rsidR="002B694F" w:rsidRPr="00383AF2" w:rsidTr="00A575FE">
        <w:trPr>
          <w:trHeight w:val="2554"/>
        </w:trPr>
        <w:tc>
          <w:tcPr>
            <w:tcW w:w="690" w:type="dxa"/>
            <w:shd w:val="clear" w:color="auto" w:fill="auto"/>
          </w:tcPr>
          <w:p w:rsidR="002B694F" w:rsidRPr="00383AF2" w:rsidRDefault="00BE2205" w:rsidP="002B694F">
            <w:pPr>
              <w:spacing w:after="0" w:line="240" w:lineRule="auto"/>
              <w:ind w:left="29"/>
              <w:rPr>
                <w:rFonts w:ascii="Times New Roman" w:eastAsia="Times New Roman" w:hAnsi="Times New Roman"/>
                <w:sz w:val="24"/>
                <w:szCs w:val="24"/>
              </w:rPr>
            </w:pPr>
            <w:r>
              <w:rPr>
                <w:rFonts w:ascii="Times New Roman" w:eastAsia="Times New Roman" w:hAnsi="Times New Roman"/>
                <w:sz w:val="24"/>
                <w:szCs w:val="24"/>
              </w:rPr>
              <w:lastRenderedPageBreak/>
              <w:t>5</w:t>
            </w:r>
            <w:r w:rsidR="002B694F" w:rsidRPr="00383AF2">
              <w:rPr>
                <w:rFonts w:ascii="Times New Roman" w:eastAsia="Times New Roman" w:hAnsi="Times New Roman"/>
                <w:sz w:val="24"/>
                <w:szCs w:val="24"/>
              </w:rPr>
              <w:t>.</w:t>
            </w:r>
          </w:p>
        </w:tc>
        <w:tc>
          <w:tcPr>
            <w:tcW w:w="4695" w:type="dxa"/>
            <w:shd w:val="clear" w:color="auto" w:fill="auto"/>
          </w:tcPr>
          <w:p w:rsidR="002B694F" w:rsidRPr="00383AF2" w:rsidRDefault="002B694F" w:rsidP="002B694F">
            <w:pPr>
              <w:spacing w:after="0" w:line="240" w:lineRule="auto"/>
              <w:rPr>
                <w:rFonts w:ascii="Times New Roman" w:hAnsi="Times New Roman"/>
                <w:sz w:val="24"/>
                <w:szCs w:val="24"/>
              </w:rPr>
            </w:pPr>
            <w:r w:rsidRPr="00383AF2">
              <w:rPr>
                <w:rFonts w:ascii="Times New Roman" w:hAnsi="Times New Roman"/>
                <w:sz w:val="24"/>
                <w:szCs w:val="24"/>
              </w:rPr>
              <w:t xml:space="preserve">Показатель 1. Количество граждан, принявших участие в мероприятиях, организованных </w:t>
            </w:r>
            <w:r w:rsidR="004529FD">
              <w:rPr>
                <w:rFonts w:ascii="Times New Roman" w:hAnsi="Times New Roman"/>
                <w:sz w:val="24"/>
                <w:szCs w:val="24"/>
              </w:rPr>
              <w:t>и</w:t>
            </w:r>
            <w:r w:rsidR="004529FD" w:rsidRPr="004529FD">
              <w:rPr>
                <w:rFonts w:ascii="Times New Roman" w:hAnsi="Times New Roman"/>
                <w:sz w:val="24"/>
                <w:szCs w:val="24"/>
              </w:rPr>
              <w:t>нформационно-аналитическ</w:t>
            </w:r>
            <w:r w:rsidR="004529FD">
              <w:rPr>
                <w:rFonts w:ascii="Times New Roman" w:hAnsi="Times New Roman"/>
                <w:sz w:val="24"/>
                <w:szCs w:val="24"/>
              </w:rPr>
              <w:t>им</w:t>
            </w:r>
            <w:r w:rsidR="004529FD" w:rsidRPr="004529FD">
              <w:rPr>
                <w:rFonts w:ascii="Times New Roman" w:hAnsi="Times New Roman"/>
                <w:sz w:val="24"/>
                <w:szCs w:val="24"/>
              </w:rPr>
              <w:t xml:space="preserve"> управление</w:t>
            </w:r>
            <w:r w:rsidR="004529FD">
              <w:rPr>
                <w:rFonts w:ascii="Times New Roman" w:hAnsi="Times New Roman"/>
                <w:sz w:val="24"/>
                <w:szCs w:val="24"/>
              </w:rPr>
              <w:t>м</w:t>
            </w:r>
            <w:r w:rsidR="004529FD">
              <w:rPr>
                <w:rFonts w:ascii="Times New Roman" w:eastAsia="Times New Roman" w:hAnsi="Times New Roman"/>
                <w:sz w:val="24"/>
                <w:szCs w:val="24"/>
                <w:lang w:eastAsia="ru-RU"/>
              </w:rPr>
              <w:t xml:space="preserve"> </w:t>
            </w:r>
            <w:r w:rsidRPr="00383AF2">
              <w:rPr>
                <w:rFonts w:ascii="Times New Roman" w:hAnsi="Times New Roman"/>
                <w:sz w:val="24"/>
                <w:szCs w:val="24"/>
              </w:rPr>
              <w:t>Администрации Городского округа Подольск</w:t>
            </w:r>
          </w:p>
        </w:tc>
        <w:tc>
          <w:tcPr>
            <w:tcW w:w="9175" w:type="dxa"/>
            <w:shd w:val="clear" w:color="auto" w:fill="auto"/>
          </w:tcPr>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r w:rsidRPr="00F40095">
              <w:rPr>
                <w:rFonts w:ascii="Times New Roman" w:eastAsia="Times New Roman" w:hAnsi="Times New Roman"/>
                <w:sz w:val="24"/>
                <w:szCs w:val="24"/>
              </w:rPr>
              <w:t>Показатель является арифметической суммой количества участников всех мероприятий.</w:t>
            </w:r>
          </w:p>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r w:rsidRPr="00F40095">
              <w:rPr>
                <w:rFonts w:ascii="Times New Roman" w:eastAsia="Times New Roman" w:hAnsi="Times New Roman"/>
                <w:sz w:val="24"/>
                <w:szCs w:val="24"/>
              </w:rPr>
              <w:t xml:space="preserve">Основания для расчета – справки, предоставленные Управлением МВД России по городскому округу Подольск и справки, составленные на основании регистрации участников мероприятий, организованных </w:t>
            </w:r>
            <w:r w:rsidR="004529FD">
              <w:rPr>
                <w:rFonts w:ascii="Times New Roman" w:hAnsi="Times New Roman"/>
                <w:sz w:val="24"/>
                <w:szCs w:val="24"/>
              </w:rPr>
              <w:t>и</w:t>
            </w:r>
            <w:r w:rsidR="004529FD" w:rsidRPr="004529FD">
              <w:rPr>
                <w:rFonts w:ascii="Times New Roman" w:hAnsi="Times New Roman"/>
                <w:sz w:val="24"/>
                <w:szCs w:val="24"/>
              </w:rPr>
              <w:t>нформационно-аналитическ</w:t>
            </w:r>
            <w:r w:rsidR="004529FD">
              <w:rPr>
                <w:rFonts w:ascii="Times New Roman" w:hAnsi="Times New Roman"/>
                <w:sz w:val="24"/>
                <w:szCs w:val="24"/>
              </w:rPr>
              <w:t>им</w:t>
            </w:r>
            <w:r w:rsidR="004529FD" w:rsidRPr="004529FD">
              <w:rPr>
                <w:rFonts w:ascii="Times New Roman" w:hAnsi="Times New Roman"/>
                <w:sz w:val="24"/>
                <w:szCs w:val="24"/>
              </w:rPr>
              <w:t xml:space="preserve"> управление</w:t>
            </w:r>
            <w:r w:rsidR="004529FD">
              <w:rPr>
                <w:rFonts w:ascii="Times New Roman" w:hAnsi="Times New Roman"/>
                <w:sz w:val="24"/>
                <w:szCs w:val="24"/>
              </w:rPr>
              <w:t>м</w:t>
            </w:r>
            <w:r w:rsidR="004529FD">
              <w:rPr>
                <w:rFonts w:ascii="Times New Roman" w:eastAsia="Times New Roman" w:hAnsi="Times New Roman"/>
                <w:sz w:val="24"/>
                <w:szCs w:val="24"/>
                <w:lang w:eastAsia="ru-RU"/>
              </w:rPr>
              <w:t xml:space="preserve"> </w:t>
            </w:r>
            <w:r w:rsidRPr="00F40095">
              <w:rPr>
                <w:rFonts w:ascii="Times New Roman" w:eastAsia="Times New Roman" w:hAnsi="Times New Roman"/>
                <w:sz w:val="24"/>
                <w:szCs w:val="24"/>
              </w:rPr>
              <w:t>Администрации Городского округа Подольск.</w:t>
            </w:r>
          </w:p>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r w:rsidRPr="00F40095">
              <w:rPr>
                <w:rFonts w:ascii="Times New Roman" w:eastAsia="Times New Roman" w:hAnsi="Times New Roman"/>
                <w:sz w:val="24"/>
                <w:szCs w:val="24"/>
              </w:rPr>
              <w:t>Единица измерения – человек</w:t>
            </w:r>
          </w:p>
        </w:tc>
      </w:tr>
      <w:tr w:rsidR="002B694F" w:rsidRPr="00383AF2" w:rsidTr="00A575FE">
        <w:trPr>
          <w:trHeight w:val="1967"/>
        </w:trPr>
        <w:tc>
          <w:tcPr>
            <w:tcW w:w="690" w:type="dxa"/>
            <w:shd w:val="clear" w:color="auto" w:fill="auto"/>
          </w:tcPr>
          <w:p w:rsidR="002B694F" w:rsidRPr="007E79D9" w:rsidRDefault="00BE2205" w:rsidP="002B694F">
            <w:pPr>
              <w:spacing w:after="0" w:line="240" w:lineRule="auto"/>
              <w:ind w:left="29"/>
              <w:rPr>
                <w:rFonts w:ascii="Times New Roman" w:eastAsia="Times New Roman" w:hAnsi="Times New Roman"/>
                <w:sz w:val="24"/>
                <w:szCs w:val="24"/>
              </w:rPr>
            </w:pPr>
            <w:r>
              <w:rPr>
                <w:rFonts w:ascii="Times New Roman" w:eastAsia="Times New Roman" w:hAnsi="Times New Roman"/>
                <w:sz w:val="24"/>
                <w:szCs w:val="24"/>
              </w:rPr>
              <w:t>6</w:t>
            </w:r>
            <w:r w:rsidR="002B694F" w:rsidRPr="007E79D9">
              <w:rPr>
                <w:rFonts w:ascii="Times New Roman" w:eastAsia="Times New Roman" w:hAnsi="Times New Roman"/>
                <w:sz w:val="24"/>
                <w:szCs w:val="24"/>
              </w:rPr>
              <w:t>.</w:t>
            </w:r>
          </w:p>
        </w:tc>
        <w:tc>
          <w:tcPr>
            <w:tcW w:w="4695" w:type="dxa"/>
            <w:shd w:val="clear" w:color="auto" w:fill="auto"/>
          </w:tcPr>
          <w:p w:rsidR="002B694F" w:rsidRPr="00383AF2" w:rsidRDefault="002B694F" w:rsidP="002B694F">
            <w:pPr>
              <w:spacing w:after="0" w:line="240" w:lineRule="auto"/>
              <w:rPr>
                <w:rFonts w:ascii="Times New Roman" w:hAnsi="Times New Roman"/>
                <w:sz w:val="24"/>
                <w:szCs w:val="24"/>
              </w:rPr>
            </w:pPr>
            <w:r w:rsidRPr="00383AF2">
              <w:rPr>
                <w:rFonts w:ascii="Times New Roman" w:hAnsi="Times New Roman"/>
                <w:sz w:val="24"/>
                <w:szCs w:val="24"/>
              </w:rPr>
              <w:t>Показатель 2. Увеличение доли граждан Городского округа Подольск, участвующих в деятельности общественных организаций и объединений (% от числа постоянно проживающих жителей (на конец года)</w:t>
            </w:r>
          </w:p>
        </w:tc>
        <w:tc>
          <w:tcPr>
            <w:tcW w:w="9175" w:type="dxa"/>
            <w:shd w:val="clear" w:color="auto" w:fill="auto"/>
          </w:tcPr>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r w:rsidRPr="00F40095">
              <w:rPr>
                <w:rFonts w:ascii="Times New Roman" w:eastAsia="Times New Roman" w:hAnsi="Times New Roman"/>
                <w:sz w:val="24"/>
                <w:szCs w:val="24"/>
              </w:rPr>
              <w:t>Д= Чо /Чжит * 100 %, где</w:t>
            </w:r>
          </w:p>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F40095">
              <w:rPr>
                <w:rFonts w:ascii="Times New Roman" w:eastAsia="Times New Roman" w:hAnsi="Times New Roman"/>
                <w:sz w:val="24"/>
                <w:szCs w:val="24"/>
              </w:rPr>
              <w:t xml:space="preserve">Д – доля </w:t>
            </w:r>
            <w:r w:rsidRPr="00F40095">
              <w:rPr>
                <w:rFonts w:ascii="Times New Roman" w:hAnsi="Times New Roman"/>
                <w:sz w:val="24"/>
                <w:szCs w:val="24"/>
              </w:rPr>
              <w:t>граждан, участвующих в деятельности общественных организаций и объединений;</w:t>
            </w:r>
          </w:p>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F40095">
              <w:rPr>
                <w:rFonts w:ascii="Times New Roman" w:hAnsi="Times New Roman"/>
                <w:sz w:val="24"/>
                <w:szCs w:val="24"/>
              </w:rPr>
              <w:t>Чо – суммарная численность граждан, участвующих в деятельности общественных организаций (объединений);</w:t>
            </w:r>
          </w:p>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F40095">
              <w:rPr>
                <w:rFonts w:ascii="Times New Roman" w:hAnsi="Times New Roman"/>
                <w:sz w:val="24"/>
                <w:szCs w:val="24"/>
              </w:rPr>
              <w:t>Чжит – численность постоянно проживающих жителей (на конец года).</w:t>
            </w:r>
          </w:p>
          <w:p w:rsidR="002B694F" w:rsidRPr="00F40095"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F40095">
              <w:rPr>
                <w:rFonts w:ascii="Times New Roman" w:hAnsi="Times New Roman"/>
                <w:sz w:val="24"/>
                <w:szCs w:val="24"/>
              </w:rPr>
              <w:t>Единица измерения – процент.</w:t>
            </w:r>
          </w:p>
        </w:tc>
      </w:tr>
      <w:tr w:rsidR="002B694F" w:rsidRPr="00383AF2" w:rsidTr="00A575FE">
        <w:trPr>
          <w:trHeight w:val="555"/>
        </w:trPr>
        <w:tc>
          <w:tcPr>
            <w:tcW w:w="14560" w:type="dxa"/>
            <w:gridSpan w:val="3"/>
            <w:shd w:val="clear" w:color="auto" w:fill="auto"/>
            <w:vAlign w:val="center"/>
          </w:tcPr>
          <w:p w:rsidR="002B694F" w:rsidRPr="00383AF2" w:rsidRDefault="002B694F" w:rsidP="002B694F">
            <w:pPr>
              <w:pStyle w:val="ConsPlusNormal"/>
              <w:ind w:firstLine="0"/>
              <w:rPr>
                <w:rFonts w:ascii="Times New Roman" w:hAnsi="Times New Roman" w:cs="Times New Roman"/>
                <w:b/>
                <w:sz w:val="24"/>
                <w:szCs w:val="24"/>
              </w:rPr>
            </w:pPr>
            <w:r w:rsidRPr="00383AF2">
              <w:rPr>
                <w:rFonts w:ascii="Times New Roman" w:hAnsi="Times New Roman" w:cs="Times New Roman"/>
                <w:b/>
                <w:sz w:val="24"/>
                <w:szCs w:val="24"/>
              </w:rPr>
              <w:t>Подпрограмма 3 «Обеспечивающая поддержка развития институтов гражданского общества, повышение эффективности местного самоуправления»</w:t>
            </w:r>
          </w:p>
        </w:tc>
      </w:tr>
      <w:tr w:rsidR="002B694F" w:rsidRPr="007E79D9" w:rsidTr="00A575FE">
        <w:trPr>
          <w:trHeight w:val="2109"/>
        </w:trPr>
        <w:tc>
          <w:tcPr>
            <w:tcW w:w="690" w:type="dxa"/>
            <w:shd w:val="clear" w:color="auto" w:fill="auto"/>
          </w:tcPr>
          <w:p w:rsidR="002B694F" w:rsidRPr="007E79D9" w:rsidRDefault="00BE2205" w:rsidP="002B694F">
            <w:pPr>
              <w:spacing w:after="0" w:line="240" w:lineRule="auto"/>
              <w:ind w:left="29"/>
              <w:rPr>
                <w:rFonts w:ascii="Times New Roman" w:eastAsia="Times New Roman" w:hAnsi="Times New Roman"/>
                <w:sz w:val="24"/>
                <w:szCs w:val="24"/>
              </w:rPr>
            </w:pPr>
            <w:r>
              <w:rPr>
                <w:rFonts w:ascii="Times New Roman" w:eastAsia="Times New Roman" w:hAnsi="Times New Roman"/>
                <w:sz w:val="24"/>
                <w:szCs w:val="24"/>
              </w:rPr>
              <w:t>7</w:t>
            </w:r>
            <w:r w:rsidR="002B694F" w:rsidRPr="007E79D9">
              <w:rPr>
                <w:rFonts w:ascii="Times New Roman" w:eastAsia="Times New Roman" w:hAnsi="Times New Roman"/>
                <w:sz w:val="24"/>
                <w:szCs w:val="24"/>
              </w:rPr>
              <w:t>.</w:t>
            </w:r>
          </w:p>
        </w:tc>
        <w:tc>
          <w:tcPr>
            <w:tcW w:w="4695" w:type="dxa"/>
            <w:shd w:val="clear" w:color="auto" w:fill="auto"/>
          </w:tcPr>
          <w:p w:rsidR="002B694F" w:rsidRPr="007E79D9" w:rsidRDefault="002B694F" w:rsidP="002B694F">
            <w:pPr>
              <w:pStyle w:val="ConsPlusNormal"/>
              <w:ind w:firstLine="0"/>
              <w:jc w:val="both"/>
              <w:rPr>
                <w:rFonts w:ascii="Times New Roman" w:hAnsi="Times New Roman" w:cs="Times New Roman"/>
                <w:sz w:val="24"/>
                <w:szCs w:val="24"/>
              </w:rPr>
            </w:pPr>
            <w:r w:rsidRPr="007E79D9">
              <w:rPr>
                <w:rFonts w:ascii="Times New Roman" w:hAnsi="Times New Roman" w:cs="Times New Roman"/>
                <w:sz w:val="24"/>
                <w:szCs w:val="24"/>
              </w:rPr>
              <w:t xml:space="preserve">Показатель 1. </w:t>
            </w:r>
            <w:r w:rsidRPr="007E79D9">
              <w:rPr>
                <w:rFonts w:ascii="Times New Roman" w:hAnsi="Times New Roman" w:cs="Times New Roman"/>
                <w:bCs/>
                <w:sz w:val="24"/>
                <w:szCs w:val="24"/>
                <w:shd w:val="clear" w:color="auto" w:fill="FFFFFF"/>
              </w:rPr>
              <w:t>Повышение уровня информирования жителей муниципального образования «Городской округ Подольск Московской области» о деятельности органов местного самоуправления Городского округа Подольск путем изготовления и распространения (вещания) на территории Городского округа Подольск телепередач, размещения материалов и в электронных СМИ, распространяемых в сети Интернет (сетевых изданиях)</w:t>
            </w:r>
          </w:p>
        </w:tc>
        <w:tc>
          <w:tcPr>
            <w:tcW w:w="9175" w:type="dxa"/>
            <w:shd w:val="clear" w:color="auto" w:fill="auto"/>
          </w:tcPr>
          <w:p w:rsidR="002B694F" w:rsidRPr="007E79D9" w:rsidRDefault="002B694F" w:rsidP="002B694F">
            <w:pPr>
              <w:pStyle w:val="ConsPlusNormal"/>
              <w:ind w:firstLine="0"/>
              <w:rPr>
                <w:rFonts w:ascii="Times New Roman" w:hAnsi="Times New Roman" w:cs="Times New Roman"/>
                <w:sz w:val="24"/>
                <w:szCs w:val="24"/>
              </w:rPr>
            </w:pPr>
            <w:r w:rsidRPr="007E79D9">
              <w:rPr>
                <w:rFonts w:ascii="Times New Roman" w:hAnsi="Times New Roman" w:cs="Times New Roman"/>
                <w:sz w:val="24"/>
                <w:szCs w:val="24"/>
              </w:rPr>
              <w:t>Значение показателя определяется по формуле:</w:t>
            </w:r>
          </w:p>
          <w:p w:rsidR="002B694F" w:rsidRPr="007E79D9" w:rsidRDefault="002B694F" w:rsidP="002B694F">
            <w:pPr>
              <w:pStyle w:val="ConsPlusNormal"/>
              <w:ind w:firstLine="0"/>
              <w:rPr>
                <w:rFonts w:ascii="Times New Roman" w:hAnsi="Times New Roman" w:cs="Times New Roman"/>
                <w:sz w:val="24"/>
                <w:szCs w:val="24"/>
              </w:rPr>
            </w:pPr>
          </w:p>
          <w:p w:rsidR="002B694F" w:rsidRPr="007E79D9" w:rsidRDefault="002B694F" w:rsidP="002B694F">
            <w:pPr>
              <w:pStyle w:val="ConsPlusNormal"/>
              <w:ind w:firstLine="0"/>
              <w:rPr>
                <w:rFonts w:ascii="Times New Roman" w:hAnsi="Times New Roman" w:cs="Times New Roman"/>
                <w:sz w:val="24"/>
                <w:szCs w:val="24"/>
              </w:rPr>
            </w:pPr>
            <w:r w:rsidRPr="007E79D9">
              <w:rPr>
                <w:rFonts w:ascii="Times New Roman" w:hAnsi="Times New Roman" w:cs="Times New Roman"/>
                <w:sz w:val="24"/>
                <w:szCs w:val="24"/>
                <w:lang w:val="en-US"/>
              </w:rPr>
              <w:t>V</w:t>
            </w:r>
            <w:r w:rsidRPr="007E79D9">
              <w:rPr>
                <w:rFonts w:ascii="Times New Roman" w:hAnsi="Times New Roman" w:cs="Times New Roman"/>
                <w:sz w:val="24"/>
                <w:szCs w:val="24"/>
                <w:vertAlign w:val="subscript"/>
              </w:rPr>
              <w:t>тв</w:t>
            </w:r>
            <w:r w:rsidRPr="007E79D9">
              <w:rPr>
                <w:rFonts w:ascii="Times New Roman" w:hAnsi="Times New Roman" w:cs="Times New Roman"/>
                <w:sz w:val="24"/>
                <w:szCs w:val="24"/>
              </w:rPr>
              <w:t xml:space="preserve"> = (</w:t>
            </w:r>
            <w:r w:rsidRPr="007E79D9">
              <w:rPr>
                <w:rFonts w:ascii="Times New Roman" w:hAnsi="Times New Roman" w:cs="Times New Roman"/>
                <w:sz w:val="24"/>
                <w:szCs w:val="24"/>
                <w:lang w:val="en-US"/>
              </w:rPr>
              <w:t>I</w:t>
            </w:r>
            <w:r w:rsidRPr="007E79D9">
              <w:rPr>
                <w:rFonts w:ascii="Times New Roman" w:hAnsi="Times New Roman" w:cs="Times New Roman"/>
                <w:sz w:val="24"/>
                <w:szCs w:val="24"/>
                <w:vertAlign w:val="subscript"/>
              </w:rPr>
              <w:t>мин</w:t>
            </w:r>
            <w:r w:rsidRPr="007E79D9">
              <w:rPr>
                <w:rFonts w:ascii="Times New Roman" w:hAnsi="Times New Roman" w:cs="Times New Roman"/>
                <w:sz w:val="24"/>
                <w:szCs w:val="24"/>
              </w:rPr>
              <w:t xml:space="preserve"> * С</w:t>
            </w:r>
            <w:r w:rsidRPr="007E79D9">
              <w:rPr>
                <w:rFonts w:ascii="Times New Roman" w:hAnsi="Times New Roman" w:cs="Times New Roman"/>
                <w:sz w:val="24"/>
                <w:szCs w:val="24"/>
                <w:vertAlign w:val="subscript"/>
              </w:rPr>
              <w:t>тв</w:t>
            </w:r>
            <w:r w:rsidRPr="007E79D9">
              <w:rPr>
                <w:rFonts w:ascii="Times New Roman" w:hAnsi="Times New Roman" w:cs="Times New Roman"/>
                <w:sz w:val="24"/>
                <w:szCs w:val="24"/>
              </w:rPr>
              <w:t>)/ ЦА</w:t>
            </w:r>
            <w:r w:rsidRPr="007E79D9">
              <w:rPr>
                <w:rFonts w:ascii="Times New Roman" w:hAnsi="Times New Roman" w:cs="Times New Roman"/>
                <w:sz w:val="24"/>
                <w:szCs w:val="24"/>
                <w:vertAlign w:val="superscript"/>
              </w:rPr>
              <w:t>1</w:t>
            </w:r>
          </w:p>
          <w:p w:rsidR="002B694F" w:rsidRPr="007E79D9" w:rsidRDefault="002B694F" w:rsidP="002B694F">
            <w:pPr>
              <w:pStyle w:val="ConsPlusNormal"/>
              <w:ind w:firstLine="0"/>
              <w:rPr>
                <w:rFonts w:ascii="Times New Roman" w:hAnsi="Times New Roman" w:cs="Times New Roman"/>
                <w:sz w:val="24"/>
                <w:szCs w:val="24"/>
              </w:rPr>
            </w:pPr>
          </w:p>
          <w:p w:rsidR="002B694F" w:rsidRPr="007E79D9" w:rsidRDefault="002B694F" w:rsidP="002B694F">
            <w:pPr>
              <w:pStyle w:val="ConsPlusNormal"/>
              <w:ind w:firstLine="0"/>
              <w:rPr>
                <w:rFonts w:ascii="Times New Roman" w:hAnsi="Times New Roman" w:cs="Times New Roman"/>
                <w:sz w:val="24"/>
                <w:szCs w:val="24"/>
              </w:rPr>
            </w:pPr>
            <w:r w:rsidRPr="007E79D9">
              <w:rPr>
                <w:rFonts w:ascii="Times New Roman" w:hAnsi="Times New Roman" w:cs="Times New Roman"/>
                <w:sz w:val="24"/>
                <w:szCs w:val="24"/>
              </w:rPr>
              <w:t>где:</w:t>
            </w:r>
          </w:p>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lang w:val="en-US"/>
              </w:rPr>
              <w:t>I</w:t>
            </w:r>
            <w:r w:rsidRPr="007E79D9">
              <w:rPr>
                <w:rFonts w:ascii="Times New Roman" w:hAnsi="Times New Roman"/>
                <w:sz w:val="24"/>
                <w:szCs w:val="24"/>
                <w:vertAlign w:val="subscript"/>
              </w:rPr>
              <w:t>мин</w:t>
            </w:r>
            <w:r w:rsidRPr="007E79D9">
              <w:rPr>
                <w:rFonts w:ascii="Times New Roman" w:hAnsi="Times New Roman"/>
                <w:sz w:val="24"/>
                <w:szCs w:val="24"/>
              </w:rPr>
              <w:t xml:space="preserve"> – количество изготовленных телепередач, видеосюжетов о деятельности органов местного самоуправления Городского округа Подольск;</w:t>
            </w:r>
          </w:p>
          <w:p w:rsidR="002B694F" w:rsidRPr="007E79D9" w:rsidRDefault="002B694F" w:rsidP="002B694F">
            <w:pPr>
              <w:pStyle w:val="ConsPlusNormal"/>
              <w:ind w:firstLine="0"/>
              <w:rPr>
                <w:rFonts w:ascii="Times New Roman" w:hAnsi="Times New Roman" w:cs="Times New Roman"/>
                <w:sz w:val="24"/>
                <w:szCs w:val="24"/>
              </w:rPr>
            </w:pPr>
            <w:r w:rsidRPr="007E79D9">
              <w:rPr>
                <w:rFonts w:ascii="Times New Roman" w:hAnsi="Times New Roman" w:cs="Times New Roman"/>
                <w:sz w:val="24"/>
                <w:szCs w:val="24"/>
              </w:rPr>
              <w:t>С</w:t>
            </w:r>
            <w:r w:rsidRPr="007E79D9">
              <w:rPr>
                <w:rFonts w:ascii="Times New Roman" w:hAnsi="Times New Roman" w:cs="Times New Roman"/>
                <w:sz w:val="24"/>
                <w:szCs w:val="24"/>
                <w:vertAlign w:val="subscript"/>
              </w:rPr>
              <w:t>тв</w:t>
            </w:r>
            <w:r w:rsidRPr="007E79D9">
              <w:rPr>
                <w:rFonts w:ascii="Times New Roman" w:hAnsi="Times New Roman" w:cs="Times New Roman"/>
                <w:sz w:val="24"/>
                <w:szCs w:val="24"/>
              </w:rPr>
              <w:t xml:space="preserve"> – количество абонентов (кабельного вещания), либо охват (эфирного вещания), как количество потенциальных потребителей информации;</w:t>
            </w:r>
          </w:p>
          <w:p w:rsidR="002B694F" w:rsidRPr="007E79D9" w:rsidRDefault="002B694F" w:rsidP="002B694F">
            <w:pPr>
              <w:pStyle w:val="ConsPlusNormal"/>
              <w:ind w:firstLine="0"/>
              <w:rPr>
                <w:rFonts w:ascii="Times New Roman" w:hAnsi="Times New Roman" w:cs="Times New Roman"/>
                <w:sz w:val="24"/>
                <w:szCs w:val="24"/>
              </w:rPr>
            </w:pPr>
            <w:r w:rsidRPr="007E79D9">
              <w:rPr>
                <w:rFonts w:ascii="Times New Roman" w:hAnsi="Times New Roman" w:cs="Times New Roman"/>
                <w:sz w:val="24"/>
                <w:szCs w:val="24"/>
              </w:rPr>
              <w:t>ЦА</w:t>
            </w:r>
            <w:r w:rsidRPr="007E79D9">
              <w:rPr>
                <w:rFonts w:ascii="Times New Roman" w:hAnsi="Times New Roman" w:cs="Times New Roman"/>
                <w:sz w:val="24"/>
                <w:szCs w:val="24"/>
                <w:vertAlign w:val="superscript"/>
              </w:rPr>
              <w:t>1</w:t>
            </w:r>
            <w:r w:rsidRPr="007E79D9">
              <w:rPr>
                <w:rFonts w:ascii="Times New Roman" w:hAnsi="Times New Roman" w:cs="Times New Roman"/>
                <w:sz w:val="24"/>
                <w:szCs w:val="24"/>
              </w:rPr>
              <w:t xml:space="preserve"> – целевая аудитория (совершеннолетние жители муниципального образования +18).</w:t>
            </w:r>
          </w:p>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Единица измерений – процент.</w:t>
            </w:r>
          </w:p>
          <w:p w:rsidR="002B694F" w:rsidRPr="007E79D9" w:rsidRDefault="002B694F" w:rsidP="002B694F">
            <w:pPr>
              <w:spacing w:after="0" w:line="240" w:lineRule="auto"/>
              <w:rPr>
                <w:rFonts w:ascii="Times New Roman" w:hAnsi="Times New Roman"/>
                <w:sz w:val="24"/>
                <w:szCs w:val="24"/>
              </w:rPr>
            </w:pPr>
          </w:p>
        </w:tc>
      </w:tr>
      <w:tr w:rsidR="002B694F" w:rsidRPr="007E79D9" w:rsidTr="00A575FE">
        <w:trPr>
          <w:trHeight w:val="1788"/>
        </w:trPr>
        <w:tc>
          <w:tcPr>
            <w:tcW w:w="690" w:type="dxa"/>
            <w:shd w:val="clear" w:color="auto" w:fill="auto"/>
          </w:tcPr>
          <w:p w:rsidR="002B694F" w:rsidRPr="007E79D9" w:rsidRDefault="00BE2205" w:rsidP="002B694F">
            <w:pPr>
              <w:spacing w:after="0" w:line="240" w:lineRule="auto"/>
              <w:ind w:left="29"/>
              <w:rPr>
                <w:rFonts w:ascii="Times New Roman" w:eastAsia="Times New Roman" w:hAnsi="Times New Roman"/>
                <w:sz w:val="24"/>
                <w:szCs w:val="24"/>
              </w:rPr>
            </w:pPr>
            <w:r>
              <w:rPr>
                <w:rFonts w:ascii="Times New Roman" w:eastAsia="Times New Roman" w:hAnsi="Times New Roman"/>
                <w:sz w:val="24"/>
                <w:szCs w:val="24"/>
              </w:rPr>
              <w:t>8</w:t>
            </w:r>
            <w:r w:rsidR="002B694F" w:rsidRPr="007E79D9">
              <w:rPr>
                <w:rFonts w:ascii="Times New Roman" w:eastAsia="Times New Roman" w:hAnsi="Times New Roman"/>
                <w:sz w:val="24"/>
                <w:szCs w:val="24"/>
              </w:rPr>
              <w:t>.</w:t>
            </w:r>
          </w:p>
        </w:tc>
        <w:tc>
          <w:tcPr>
            <w:tcW w:w="4695" w:type="dxa"/>
            <w:shd w:val="clear" w:color="auto" w:fill="auto"/>
          </w:tcPr>
          <w:p w:rsidR="002B694F" w:rsidRPr="007E79D9" w:rsidRDefault="002B694F" w:rsidP="002B694F">
            <w:pPr>
              <w:pStyle w:val="ConsPlusNormal"/>
              <w:ind w:firstLine="0"/>
              <w:jc w:val="both"/>
              <w:rPr>
                <w:rFonts w:ascii="Times New Roman" w:hAnsi="Times New Roman" w:cs="Times New Roman"/>
                <w:sz w:val="24"/>
                <w:szCs w:val="24"/>
              </w:rPr>
            </w:pPr>
            <w:r w:rsidRPr="007E79D9">
              <w:rPr>
                <w:rFonts w:ascii="Times New Roman" w:hAnsi="Times New Roman" w:cs="Times New Roman"/>
                <w:sz w:val="24"/>
                <w:szCs w:val="24"/>
              </w:rPr>
              <w:t xml:space="preserve">Показатель 2. </w:t>
            </w:r>
            <w:r w:rsidRPr="007E79D9">
              <w:rPr>
                <w:rFonts w:ascii="Times New Roman" w:hAnsi="Times New Roman" w:cs="Times New Roman"/>
                <w:bCs/>
                <w:sz w:val="24"/>
                <w:szCs w:val="24"/>
                <w:shd w:val="clear" w:color="auto" w:fill="FFFFFF"/>
              </w:rPr>
              <w:t>Публикация муниципальных правовых актов и иной официальной информации в «Вестнике муниципального образования «Городской округ Подольск Московской области»</w:t>
            </w:r>
          </w:p>
        </w:tc>
        <w:tc>
          <w:tcPr>
            <w:tcW w:w="9175" w:type="dxa"/>
            <w:shd w:val="clear" w:color="auto" w:fill="auto"/>
          </w:tcPr>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 xml:space="preserve">Показатель формируется из количества опубликованных нормативно-правовых актов Городского округа Подольск в </w:t>
            </w:r>
            <w:r w:rsidRPr="007E79D9">
              <w:rPr>
                <w:rFonts w:ascii="Times New Roman" w:hAnsi="Times New Roman"/>
                <w:bCs/>
                <w:sz w:val="24"/>
                <w:szCs w:val="24"/>
                <w:shd w:val="clear" w:color="auto" w:fill="FFFFFF"/>
              </w:rPr>
              <w:t xml:space="preserve">«Вестнике муниципального образования Городской округ Подольск Московской области» согласно реестру заказчика муниципальной программы. </w:t>
            </w:r>
          </w:p>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Единица измерений – да/нет</w:t>
            </w:r>
          </w:p>
          <w:p w:rsidR="002B694F" w:rsidRPr="007E79D9" w:rsidRDefault="002B694F" w:rsidP="002B694F">
            <w:pPr>
              <w:spacing w:after="0" w:line="240" w:lineRule="auto"/>
              <w:rPr>
                <w:rFonts w:ascii="Times New Roman" w:eastAsia="Times New Roman" w:hAnsi="Times New Roman"/>
                <w:b/>
                <w:sz w:val="24"/>
                <w:szCs w:val="24"/>
              </w:rPr>
            </w:pPr>
          </w:p>
        </w:tc>
      </w:tr>
      <w:tr w:rsidR="002B694F" w:rsidRPr="007E79D9" w:rsidTr="00A575FE">
        <w:trPr>
          <w:trHeight w:val="2109"/>
        </w:trPr>
        <w:tc>
          <w:tcPr>
            <w:tcW w:w="690" w:type="dxa"/>
            <w:shd w:val="clear" w:color="auto" w:fill="auto"/>
          </w:tcPr>
          <w:p w:rsidR="002B694F" w:rsidRPr="007E79D9" w:rsidRDefault="00BE2205" w:rsidP="002B694F">
            <w:pPr>
              <w:spacing w:after="0" w:line="240" w:lineRule="auto"/>
              <w:ind w:left="29"/>
              <w:rPr>
                <w:rFonts w:ascii="Times New Roman" w:eastAsia="Times New Roman" w:hAnsi="Times New Roman"/>
                <w:sz w:val="24"/>
                <w:szCs w:val="24"/>
              </w:rPr>
            </w:pPr>
            <w:r>
              <w:rPr>
                <w:rFonts w:ascii="Times New Roman" w:eastAsia="Times New Roman" w:hAnsi="Times New Roman"/>
                <w:sz w:val="24"/>
                <w:szCs w:val="24"/>
              </w:rPr>
              <w:t>9</w:t>
            </w:r>
            <w:r w:rsidR="002B694F" w:rsidRPr="007E79D9">
              <w:rPr>
                <w:rFonts w:ascii="Times New Roman" w:eastAsia="Times New Roman" w:hAnsi="Times New Roman"/>
                <w:sz w:val="24"/>
                <w:szCs w:val="24"/>
              </w:rPr>
              <w:t>.</w:t>
            </w:r>
          </w:p>
        </w:tc>
        <w:tc>
          <w:tcPr>
            <w:tcW w:w="4695" w:type="dxa"/>
            <w:shd w:val="clear" w:color="auto" w:fill="auto"/>
          </w:tcPr>
          <w:p w:rsidR="002B694F" w:rsidRPr="007E79D9" w:rsidRDefault="002B694F" w:rsidP="002B694F">
            <w:pPr>
              <w:pStyle w:val="ConsPlusNormal"/>
              <w:ind w:firstLine="0"/>
              <w:jc w:val="both"/>
              <w:rPr>
                <w:rFonts w:ascii="Times New Roman" w:hAnsi="Times New Roman" w:cs="Times New Roman"/>
                <w:sz w:val="24"/>
                <w:szCs w:val="24"/>
              </w:rPr>
            </w:pPr>
            <w:r w:rsidRPr="007E79D9">
              <w:rPr>
                <w:rFonts w:ascii="Times New Roman" w:hAnsi="Times New Roman" w:cs="Times New Roman"/>
                <w:sz w:val="24"/>
                <w:szCs w:val="24"/>
              </w:rPr>
              <w:t>Показатель 3. Доля услуг, оказываемыхМАУ «Медиацентр», по которымучредителям  утверждены регламенты их оказания, в общем количестве оказываемых услуг, в том числе муниципальных.</w:t>
            </w:r>
          </w:p>
        </w:tc>
        <w:tc>
          <w:tcPr>
            <w:tcW w:w="9175" w:type="dxa"/>
            <w:shd w:val="clear" w:color="auto" w:fill="auto"/>
          </w:tcPr>
          <w:p w:rsidR="002B694F" w:rsidRPr="007E79D9" w:rsidRDefault="002B694F" w:rsidP="002B694F">
            <w:pPr>
              <w:pStyle w:val="af3"/>
              <w:rPr>
                <w:shd w:val="clear" w:color="auto" w:fill="FFFFFF"/>
              </w:rPr>
            </w:pPr>
            <w:r w:rsidRPr="007E79D9">
              <w:t>Значение показателя определяется по формуле</w:t>
            </w:r>
          </w:p>
          <w:p w:rsidR="002B694F" w:rsidRPr="007E79D9" w:rsidRDefault="002B694F" w:rsidP="002B694F">
            <w:pPr>
              <w:pStyle w:val="af3"/>
              <w:rPr>
                <w:shd w:val="clear" w:color="auto" w:fill="FFFFFF"/>
              </w:rPr>
            </w:pPr>
            <w:r w:rsidRPr="007E79D9">
              <w:rPr>
                <w:shd w:val="clear" w:color="auto" w:fill="FFFFFF"/>
              </w:rPr>
              <w:t>Доур = Чоур / Чоу х 100 %, где:</w:t>
            </w:r>
          </w:p>
          <w:p w:rsidR="002B694F" w:rsidRPr="007E79D9" w:rsidRDefault="002B694F" w:rsidP="002B694F">
            <w:pPr>
              <w:pStyle w:val="af3"/>
              <w:rPr>
                <w:shd w:val="clear" w:color="auto" w:fill="FFFFFF"/>
              </w:rPr>
            </w:pPr>
            <w:r w:rsidRPr="007E79D9">
              <w:rPr>
                <w:shd w:val="clear" w:color="auto" w:fill="FFFFFF"/>
              </w:rPr>
              <w:t>Доур – доля оказываемых услуг, по которым учредителем утверждены регламенты их оказания;</w:t>
            </w:r>
          </w:p>
          <w:p w:rsidR="002B694F" w:rsidRPr="007E79D9" w:rsidRDefault="002B694F" w:rsidP="002B694F">
            <w:pPr>
              <w:pStyle w:val="af3"/>
              <w:rPr>
                <w:shd w:val="clear" w:color="auto" w:fill="FFFFFF"/>
              </w:rPr>
            </w:pPr>
            <w:r w:rsidRPr="007E79D9">
              <w:rPr>
                <w:shd w:val="clear" w:color="auto" w:fill="FFFFFF"/>
              </w:rPr>
              <w:t>Чоур – число оказываемых услуг, по которым учредителем утверждены регламенты;</w:t>
            </w:r>
          </w:p>
          <w:p w:rsidR="002B694F" w:rsidRPr="007E79D9" w:rsidRDefault="002B694F" w:rsidP="002B694F">
            <w:pPr>
              <w:spacing w:after="0" w:line="240" w:lineRule="auto"/>
              <w:rPr>
                <w:rFonts w:ascii="Times New Roman" w:hAnsi="Times New Roman"/>
                <w:sz w:val="24"/>
                <w:szCs w:val="24"/>
                <w:shd w:val="clear" w:color="auto" w:fill="FFFFFF"/>
              </w:rPr>
            </w:pPr>
            <w:r w:rsidRPr="007E79D9">
              <w:rPr>
                <w:rFonts w:ascii="Times New Roman" w:hAnsi="Times New Roman"/>
                <w:sz w:val="24"/>
                <w:szCs w:val="24"/>
                <w:shd w:val="clear" w:color="auto" w:fill="FFFFFF"/>
              </w:rPr>
              <w:t>Чоу – число оказываемых услуг(в том числе муниципальных)</w:t>
            </w:r>
          </w:p>
          <w:p w:rsidR="002B694F" w:rsidRPr="007E79D9" w:rsidRDefault="002B694F" w:rsidP="002B694F">
            <w:pPr>
              <w:spacing w:after="0" w:line="240" w:lineRule="auto"/>
              <w:jc w:val="both"/>
              <w:rPr>
                <w:rFonts w:ascii="Times New Roman" w:hAnsi="Times New Roman"/>
                <w:sz w:val="24"/>
                <w:szCs w:val="24"/>
              </w:rPr>
            </w:pPr>
            <w:r w:rsidRPr="007E79D9">
              <w:rPr>
                <w:rFonts w:ascii="Times New Roman" w:eastAsia="Times New Roman" w:hAnsi="Times New Roman"/>
                <w:sz w:val="24"/>
                <w:szCs w:val="24"/>
              </w:rPr>
              <w:t>Единица измерения – процент;</w:t>
            </w:r>
          </w:p>
        </w:tc>
      </w:tr>
      <w:tr w:rsidR="002B694F" w:rsidRPr="00383AF2" w:rsidTr="00A575FE">
        <w:trPr>
          <w:trHeight w:val="1636"/>
        </w:trPr>
        <w:tc>
          <w:tcPr>
            <w:tcW w:w="690" w:type="dxa"/>
            <w:shd w:val="clear" w:color="auto" w:fill="auto"/>
          </w:tcPr>
          <w:p w:rsidR="002B694F" w:rsidRPr="007E79D9" w:rsidRDefault="001C0F63" w:rsidP="00BE2205">
            <w:pPr>
              <w:spacing w:after="0" w:line="240" w:lineRule="auto"/>
              <w:ind w:left="29"/>
              <w:rPr>
                <w:rFonts w:ascii="Times New Roman" w:eastAsia="Times New Roman" w:hAnsi="Times New Roman"/>
                <w:sz w:val="24"/>
                <w:szCs w:val="24"/>
              </w:rPr>
            </w:pPr>
            <w:r>
              <w:rPr>
                <w:rFonts w:ascii="Times New Roman" w:eastAsia="Times New Roman" w:hAnsi="Times New Roman"/>
                <w:sz w:val="24"/>
                <w:szCs w:val="24"/>
              </w:rPr>
              <w:t>1</w:t>
            </w:r>
            <w:r w:rsidR="00BE2205">
              <w:rPr>
                <w:rFonts w:ascii="Times New Roman" w:eastAsia="Times New Roman" w:hAnsi="Times New Roman"/>
                <w:sz w:val="24"/>
                <w:szCs w:val="24"/>
              </w:rPr>
              <w:t>0</w:t>
            </w:r>
            <w:r w:rsidR="00291E27">
              <w:rPr>
                <w:rFonts w:ascii="Times New Roman" w:eastAsia="Times New Roman" w:hAnsi="Times New Roman"/>
                <w:sz w:val="24"/>
                <w:szCs w:val="24"/>
              </w:rPr>
              <w:t>.</w:t>
            </w:r>
          </w:p>
        </w:tc>
        <w:tc>
          <w:tcPr>
            <w:tcW w:w="4695" w:type="dxa"/>
            <w:shd w:val="clear" w:color="auto" w:fill="auto"/>
          </w:tcPr>
          <w:p w:rsidR="002B694F" w:rsidRPr="007E79D9" w:rsidRDefault="002B694F" w:rsidP="002B694F">
            <w:pPr>
              <w:pStyle w:val="ConsPlusNormal"/>
              <w:ind w:firstLine="0"/>
              <w:jc w:val="both"/>
              <w:rPr>
                <w:rFonts w:ascii="Times New Roman" w:hAnsi="Times New Roman" w:cs="Times New Roman"/>
                <w:sz w:val="24"/>
                <w:szCs w:val="24"/>
              </w:rPr>
            </w:pPr>
            <w:r w:rsidRPr="007E79D9">
              <w:rPr>
                <w:rFonts w:ascii="Times New Roman" w:hAnsi="Times New Roman" w:cs="Times New Roman"/>
                <w:sz w:val="24"/>
                <w:szCs w:val="24"/>
              </w:rPr>
              <w:t>Показатель 4. Доля проведенныхконкуретных процедур закупок для нужд</w:t>
            </w:r>
            <w:r w:rsidR="005A1998">
              <w:rPr>
                <w:rFonts w:ascii="Times New Roman" w:hAnsi="Times New Roman" w:cs="Times New Roman"/>
                <w:sz w:val="24"/>
                <w:szCs w:val="24"/>
              </w:rPr>
              <w:t xml:space="preserve"> </w:t>
            </w:r>
            <w:r w:rsidRPr="007E79D9">
              <w:rPr>
                <w:rFonts w:ascii="Times New Roman" w:hAnsi="Times New Roman" w:cs="Times New Roman"/>
                <w:sz w:val="24"/>
                <w:szCs w:val="24"/>
              </w:rPr>
              <w:t>МАУ «Медиацентр», материально-технических запасов, работ, услуг, в общем количестве запланированных процедур закупок материально-технических запасов, работ, услуг</w:t>
            </w:r>
          </w:p>
        </w:tc>
        <w:tc>
          <w:tcPr>
            <w:tcW w:w="9175" w:type="dxa"/>
            <w:shd w:val="clear" w:color="auto" w:fill="auto"/>
          </w:tcPr>
          <w:p w:rsidR="002B694F" w:rsidRPr="007E79D9" w:rsidRDefault="002B694F" w:rsidP="002B694F">
            <w:pPr>
              <w:spacing w:after="0" w:line="240" w:lineRule="auto"/>
              <w:jc w:val="both"/>
              <w:rPr>
                <w:rFonts w:ascii="Times New Roman" w:hAnsi="Times New Roman"/>
                <w:sz w:val="24"/>
                <w:szCs w:val="24"/>
              </w:rPr>
            </w:pPr>
            <w:r w:rsidRPr="007E79D9">
              <w:rPr>
                <w:rFonts w:ascii="Times New Roman" w:hAnsi="Times New Roman"/>
                <w:sz w:val="24"/>
                <w:szCs w:val="24"/>
              </w:rPr>
              <w:t>Значение показателя определяется по формуле:</w:t>
            </w:r>
          </w:p>
          <w:p w:rsidR="002B694F" w:rsidRPr="007E79D9" w:rsidRDefault="002B694F" w:rsidP="002B694F">
            <w:pPr>
              <w:spacing w:after="0" w:line="240" w:lineRule="auto"/>
              <w:jc w:val="both"/>
              <w:rPr>
                <w:rFonts w:ascii="Times New Roman" w:hAnsi="Times New Roman"/>
                <w:sz w:val="24"/>
                <w:szCs w:val="24"/>
              </w:rPr>
            </w:pPr>
            <w:r w:rsidRPr="007E79D9">
              <w:rPr>
                <w:rFonts w:ascii="Times New Roman" w:hAnsi="Times New Roman"/>
                <w:sz w:val="24"/>
                <w:szCs w:val="24"/>
              </w:rPr>
              <w:t>Дз = Кпр/Кпл х 100 %, где:</w:t>
            </w:r>
          </w:p>
          <w:p w:rsidR="002B694F" w:rsidRPr="007E79D9" w:rsidRDefault="002B694F" w:rsidP="002B694F">
            <w:pPr>
              <w:spacing w:after="0" w:line="240" w:lineRule="auto"/>
              <w:jc w:val="both"/>
              <w:rPr>
                <w:rFonts w:ascii="Times New Roman" w:hAnsi="Times New Roman"/>
                <w:sz w:val="24"/>
                <w:szCs w:val="24"/>
              </w:rPr>
            </w:pPr>
            <w:r w:rsidRPr="007E79D9">
              <w:rPr>
                <w:rFonts w:ascii="Times New Roman" w:hAnsi="Times New Roman"/>
                <w:sz w:val="24"/>
                <w:szCs w:val="24"/>
              </w:rPr>
              <w:t>Дз – доля проведенных процедур закупок материально-технических запасов, работ, услуг, в общем количестве запланированных процедур закупок;</w:t>
            </w:r>
          </w:p>
          <w:p w:rsidR="002B694F" w:rsidRPr="007E79D9" w:rsidRDefault="002B694F" w:rsidP="002B694F">
            <w:pPr>
              <w:spacing w:after="0" w:line="240" w:lineRule="auto"/>
              <w:jc w:val="both"/>
              <w:rPr>
                <w:rFonts w:ascii="Times New Roman" w:hAnsi="Times New Roman"/>
                <w:sz w:val="24"/>
                <w:szCs w:val="24"/>
              </w:rPr>
            </w:pPr>
            <w:r w:rsidRPr="007E79D9">
              <w:rPr>
                <w:rFonts w:ascii="Times New Roman" w:hAnsi="Times New Roman"/>
                <w:sz w:val="24"/>
                <w:szCs w:val="24"/>
              </w:rPr>
              <w:t>Кпр – количество проведенных процедур закупок материально-технических запасов, работ, услуг;</w:t>
            </w:r>
          </w:p>
          <w:p w:rsidR="002B694F" w:rsidRPr="007E79D9" w:rsidRDefault="002B694F" w:rsidP="002B694F">
            <w:pPr>
              <w:spacing w:after="0" w:line="240" w:lineRule="auto"/>
              <w:jc w:val="both"/>
              <w:rPr>
                <w:rFonts w:ascii="Times New Roman" w:hAnsi="Times New Roman"/>
                <w:sz w:val="24"/>
                <w:szCs w:val="24"/>
              </w:rPr>
            </w:pPr>
            <w:r w:rsidRPr="007E79D9">
              <w:rPr>
                <w:rFonts w:ascii="Times New Roman" w:hAnsi="Times New Roman"/>
                <w:sz w:val="24"/>
                <w:szCs w:val="24"/>
              </w:rPr>
              <w:t>Кпл – общее количество запланированных процедур закупок материально-технических запасов, работ, услуг.</w:t>
            </w:r>
          </w:p>
          <w:p w:rsidR="002B694F" w:rsidRPr="00383AF2" w:rsidRDefault="002B694F" w:rsidP="002B694F">
            <w:pPr>
              <w:spacing w:after="0" w:line="240" w:lineRule="auto"/>
              <w:jc w:val="both"/>
              <w:rPr>
                <w:rFonts w:ascii="Times New Roman" w:hAnsi="Times New Roman"/>
                <w:sz w:val="24"/>
                <w:szCs w:val="24"/>
              </w:rPr>
            </w:pPr>
            <w:r w:rsidRPr="007E79D9">
              <w:rPr>
                <w:rFonts w:ascii="Times New Roman" w:eastAsia="Times New Roman" w:hAnsi="Times New Roman"/>
                <w:sz w:val="24"/>
                <w:szCs w:val="24"/>
              </w:rPr>
              <w:lastRenderedPageBreak/>
              <w:t>Единица измерения – процент;</w:t>
            </w:r>
          </w:p>
          <w:p w:rsidR="002B694F" w:rsidRPr="00383AF2" w:rsidRDefault="002B694F" w:rsidP="002B694F">
            <w:pPr>
              <w:spacing w:after="0" w:line="240" w:lineRule="auto"/>
              <w:jc w:val="both"/>
              <w:rPr>
                <w:rFonts w:ascii="Times New Roman" w:hAnsi="Times New Roman"/>
                <w:sz w:val="24"/>
                <w:szCs w:val="24"/>
              </w:rPr>
            </w:pPr>
          </w:p>
        </w:tc>
      </w:tr>
      <w:tr w:rsidR="002B694F" w:rsidRPr="007E79D9" w:rsidTr="00A575FE">
        <w:trPr>
          <w:trHeight w:val="1636"/>
        </w:trPr>
        <w:tc>
          <w:tcPr>
            <w:tcW w:w="690" w:type="dxa"/>
            <w:shd w:val="clear" w:color="auto" w:fill="auto"/>
          </w:tcPr>
          <w:p w:rsidR="002B694F" w:rsidRPr="007E79D9" w:rsidRDefault="001C0F63" w:rsidP="00BE2205">
            <w:pPr>
              <w:spacing w:after="0" w:line="240" w:lineRule="auto"/>
              <w:ind w:left="29"/>
              <w:rPr>
                <w:rFonts w:ascii="Times New Roman" w:eastAsia="Times New Roman" w:hAnsi="Times New Roman"/>
                <w:sz w:val="24"/>
                <w:szCs w:val="24"/>
              </w:rPr>
            </w:pPr>
            <w:r>
              <w:rPr>
                <w:rFonts w:ascii="Times New Roman" w:eastAsia="Times New Roman" w:hAnsi="Times New Roman"/>
                <w:sz w:val="24"/>
                <w:szCs w:val="24"/>
              </w:rPr>
              <w:lastRenderedPageBreak/>
              <w:t>1</w:t>
            </w:r>
            <w:r w:rsidR="00BE2205">
              <w:rPr>
                <w:rFonts w:ascii="Times New Roman" w:eastAsia="Times New Roman" w:hAnsi="Times New Roman"/>
                <w:sz w:val="24"/>
                <w:szCs w:val="24"/>
              </w:rPr>
              <w:t>1</w:t>
            </w:r>
            <w:r w:rsidR="002B694F" w:rsidRPr="007E79D9">
              <w:rPr>
                <w:rFonts w:ascii="Times New Roman" w:eastAsia="Times New Roman" w:hAnsi="Times New Roman"/>
                <w:sz w:val="24"/>
                <w:szCs w:val="24"/>
              </w:rPr>
              <w:t>.</w:t>
            </w:r>
          </w:p>
        </w:tc>
        <w:tc>
          <w:tcPr>
            <w:tcW w:w="4695" w:type="dxa"/>
            <w:shd w:val="clear" w:color="auto" w:fill="auto"/>
          </w:tcPr>
          <w:p w:rsidR="002B694F" w:rsidRPr="007E79D9" w:rsidRDefault="002B694F" w:rsidP="002B694F">
            <w:pPr>
              <w:pStyle w:val="ConsPlusCell"/>
              <w:tabs>
                <w:tab w:val="center" w:pos="4677"/>
                <w:tab w:val="right" w:pos="9355"/>
              </w:tabs>
              <w:rPr>
                <w:rFonts w:ascii="Times New Roman" w:hAnsi="Times New Roman" w:cs="Times New Roman"/>
                <w:sz w:val="24"/>
                <w:szCs w:val="24"/>
              </w:rPr>
            </w:pPr>
            <w:r w:rsidRPr="007E79D9">
              <w:rPr>
                <w:rFonts w:ascii="Times New Roman" w:hAnsi="Times New Roman" w:cs="Times New Roman"/>
                <w:sz w:val="24"/>
                <w:szCs w:val="24"/>
              </w:rPr>
              <w:t>Показатель 5. Количество установленных информационных (социальных) конструкций на территории муниципального образования «Городской округ Подольск Московской области»</w:t>
            </w:r>
          </w:p>
        </w:tc>
        <w:tc>
          <w:tcPr>
            <w:tcW w:w="9175" w:type="dxa"/>
            <w:shd w:val="clear" w:color="auto" w:fill="auto"/>
          </w:tcPr>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Показатель формируется из количества информационных конструкций, которые были установлены в год.</w:t>
            </w:r>
          </w:p>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Единица измерений – количество штук к базовому значению.</w:t>
            </w:r>
          </w:p>
          <w:p w:rsidR="002B694F" w:rsidRPr="007E79D9" w:rsidRDefault="002B694F" w:rsidP="002B694F">
            <w:pPr>
              <w:spacing w:after="0" w:line="240" w:lineRule="auto"/>
              <w:rPr>
                <w:rFonts w:ascii="Times New Roman" w:eastAsia="Times New Roman" w:hAnsi="Times New Roman"/>
                <w:b/>
                <w:sz w:val="24"/>
                <w:szCs w:val="24"/>
              </w:rPr>
            </w:pPr>
          </w:p>
        </w:tc>
      </w:tr>
      <w:tr w:rsidR="002B694F" w:rsidRPr="007E79D9" w:rsidTr="00A575FE">
        <w:trPr>
          <w:trHeight w:val="1636"/>
        </w:trPr>
        <w:tc>
          <w:tcPr>
            <w:tcW w:w="690" w:type="dxa"/>
            <w:shd w:val="clear" w:color="auto" w:fill="auto"/>
          </w:tcPr>
          <w:p w:rsidR="002B694F" w:rsidRPr="007E79D9" w:rsidRDefault="002B694F" w:rsidP="00BE2205">
            <w:pPr>
              <w:spacing w:after="0" w:line="240" w:lineRule="auto"/>
              <w:ind w:left="29"/>
              <w:rPr>
                <w:rFonts w:ascii="Times New Roman" w:eastAsia="Times New Roman" w:hAnsi="Times New Roman"/>
                <w:sz w:val="24"/>
                <w:szCs w:val="24"/>
              </w:rPr>
            </w:pPr>
            <w:r w:rsidRPr="007E79D9">
              <w:rPr>
                <w:rFonts w:ascii="Times New Roman" w:eastAsia="Times New Roman" w:hAnsi="Times New Roman"/>
                <w:sz w:val="24"/>
                <w:szCs w:val="24"/>
              </w:rPr>
              <w:t>1</w:t>
            </w:r>
            <w:r w:rsidR="00BE2205">
              <w:rPr>
                <w:rFonts w:ascii="Times New Roman" w:eastAsia="Times New Roman" w:hAnsi="Times New Roman"/>
                <w:sz w:val="24"/>
                <w:szCs w:val="24"/>
              </w:rPr>
              <w:t>2</w:t>
            </w:r>
            <w:r w:rsidRPr="007E79D9">
              <w:rPr>
                <w:rFonts w:ascii="Times New Roman" w:eastAsia="Times New Roman" w:hAnsi="Times New Roman"/>
                <w:sz w:val="24"/>
                <w:szCs w:val="24"/>
              </w:rPr>
              <w:t>.</w:t>
            </w:r>
          </w:p>
        </w:tc>
        <w:tc>
          <w:tcPr>
            <w:tcW w:w="4695" w:type="dxa"/>
            <w:shd w:val="clear" w:color="auto" w:fill="auto"/>
          </w:tcPr>
          <w:p w:rsidR="002B694F" w:rsidRPr="007E79D9" w:rsidRDefault="002B694F" w:rsidP="002B694F">
            <w:pPr>
              <w:pStyle w:val="ConsPlusCell"/>
              <w:tabs>
                <w:tab w:val="center" w:pos="4677"/>
                <w:tab w:val="right" w:pos="9355"/>
              </w:tabs>
              <w:rPr>
                <w:rFonts w:ascii="Times New Roman" w:hAnsi="Times New Roman" w:cs="Times New Roman"/>
                <w:sz w:val="24"/>
                <w:szCs w:val="24"/>
              </w:rPr>
            </w:pPr>
            <w:r w:rsidRPr="007E79D9">
              <w:rPr>
                <w:rFonts w:ascii="Times New Roman" w:hAnsi="Times New Roman" w:cs="Times New Roman"/>
                <w:sz w:val="24"/>
                <w:szCs w:val="24"/>
              </w:rPr>
              <w:t>Показатель 6. Наличие географических координат у стационарных рекламных конструкций</w:t>
            </w:r>
          </w:p>
        </w:tc>
        <w:tc>
          <w:tcPr>
            <w:tcW w:w="9175" w:type="dxa"/>
            <w:shd w:val="clear" w:color="auto" w:fill="auto"/>
          </w:tcPr>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Показатель формируется из наличия географических координат у средств наружной рекламы, которые установлены в соответствии со схемой размещения рекламных конструкций на территории Городского округа Подольск Московской области</w:t>
            </w:r>
          </w:p>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Единица измерений – да/нет</w:t>
            </w:r>
          </w:p>
          <w:p w:rsidR="002B694F" w:rsidRPr="007E79D9" w:rsidRDefault="002B694F" w:rsidP="002B694F">
            <w:pPr>
              <w:pStyle w:val="ConsPlusNormal"/>
              <w:ind w:firstLine="0"/>
              <w:rPr>
                <w:rFonts w:ascii="Times New Roman" w:hAnsi="Times New Roman" w:cs="Times New Roman"/>
                <w:sz w:val="24"/>
                <w:szCs w:val="24"/>
              </w:rPr>
            </w:pPr>
          </w:p>
        </w:tc>
      </w:tr>
      <w:tr w:rsidR="002B694F" w:rsidRPr="007E79D9" w:rsidTr="00A575FE">
        <w:trPr>
          <w:trHeight w:val="1547"/>
        </w:trPr>
        <w:tc>
          <w:tcPr>
            <w:tcW w:w="690" w:type="dxa"/>
            <w:shd w:val="clear" w:color="auto" w:fill="auto"/>
          </w:tcPr>
          <w:p w:rsidR="002B694F" w:rsidRPr="007E79D9" w:rsidRDefault="002B694F" w:rsidP="00BE2205">
            <w:pPr>
              <w:spacing w:after="0" w:line="240" w:lineRule="auto"/>
              <w:ind w:left="29"/>
              <w:rPr>
                <w:rFonts w:ascii="Times New Roman" w:eastAsia="Times New Roman" w:hAnsi="Times New Roman"/>
                <w:sz w:val="24"/>
                <w:szCs w:val="24"/>
              </w:rPr>
            </w:pPr>
            <w:r w:rsidRPr="007E79D9">
              <w:rPr>
                <w:rFonts w:ascii="Times New Roman" w:eastAsia="Times New Roman" w:hAnsi="Times New Roman"/>
                <w:sz w:val="24"/>
                <w:szCs w:val="24"/>
              </w:rPr>
              <w:t>1</w:t>
            </w:r>
            <w:r w:rsidR="00BE2205">
              <w:rPr>
                <w:rFonts w:ascii="Times New Roman" w:eastAsia="Times New Roman" w:hAnsi="Times New Roman"/>
                <w:sz w:val="24"/>
                <w:szCs w:val="24"/>
              </w:rPr>
              <w:t>3</w:t>
            </w:r>
            <w:r w:rsidRPr="007E79D9">
              <w:rPr>
                <w:rFonts w:ascii="Times New Roman" w:eastAsia="Times New Roman" w:hAnsi="Times New Roman"/>
                <w:sz w:val="24"/>
                <w:szCs w:val="24"/>
              </w:rPr>
              <w:t>.</w:t>
            </w:r>
          </w:p>
        </w:tc>
        <w:tc>
          <w:tcPr>
            <w:tcW w:w="4695" w:type="dxa"/>
            <w:shd w:val="clear" w:color="auto" w:fill="auto"/>
          </w:tcPr>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Показатель 7.Количество разработанных концепций по архитектурно-художественному освещению главных улиц Городского округа Подольск Московской области</w:t>
            </w:r>
          </w:p>
        </w:tc>
        <w:tc>
          <w:tcPr>
            <w:tcW w:w="9175" w:type="dxa"/>
            <w:shd w:val="clear" w:color="auto" w:fill="auto"/>
          </w:tcPr>
          <w:p w:rsidR="002B694F" w:rsidRPr="007E79D9"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7E79D9">
              <w:rPr>
                <w:rFonts w:ascii="Times New Roman" w:hAnsi="Times New Roman"/>
                <w:sz w:val="24"/>
                <w:szCs w:val="24"/>
              </w:rPr>
              <w:t>Показатель формируется из разработанных концепций по архитектурно-художественному освещению главных улиц Городского округа Подольск Московской области.</w:t>
            </w:r>
          </w:p>
          <w:p w:rsidR="002B694F" w:rsidRPr="007E79D9"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7E79D9">
              <w:rPr>
                <w:rFonts w:ascii="Times New Roman" w:hAnsi="Times New Roman"/>
                <w:sz w:val="24"/>
                <w:szCs w:val="24"/>
              </w:rPr>
              <w:t>Единица измерения – штук.</w:t>
            </w:r>
          </w:p>
          <w:p w:rsidR="002B694F" w:rsidRPr="007E79D9" w:rsidRDefault="002B694F" w:rsidP="002B694F">
            <w:pPr>
              <w:pStyle w:val="ad"/>
              <w:widowControl w:val="0"/>
              <w:tabs>
                <w:tab w:val="left" w:pos="424"/>
              </w:tabs>
              <w:ind w:left="0"/>
              <w:jc w:val="both"/>
              <w:rPr>
                <w:rFonts w:ascii="Times New Roman" w:eastAsia="Times New Roman" w:hAnsi="Times New Roman"/>
              </w:rPr>
            </w:pPr>
          </w:p>
        </w:tc>
      </w:tr>
      <w:tr w:rsidR="002B694F" w:rsidRPr="007E79D9" w:rsidTr="00A575FE">
        <w:trPr>
          <w:trHeight w:val="1236"/>
        </w:trPr>
        <w:tc>
          <w:tcPr>
            <w:tcW w:w="690" w:type="dxa"/>
            <w:shd w:val="clear" w:color="auto" w:fill="auto"/>
          </w:tcPr>
          <w:p w:rsidR="002B694F" w:rsidRPr="007E79D9" w:rsidRDefault="002B694F" w:rsidP="00BE2205">
            <w:pPr>
              <w:spacing w:after="0" w:line="240" w:lineRule="auto"/>
              <w:ind w:left="29"/>
              <w:rPr>
                <w:rFonts w:ascii="Times New Roman" w:eastAsia="Times New Roman" w:hAnsi="Times New Roman"/>
                <w:sz w:val="24"/>
                <w:szCs w:val="24"/>
              </w:rPr>
            </w:pPr>
            <w:r w:rsidRPr="007E79D9">
              <w:rPr>
                <w:rFonts w:ascii="Times New Roman" w:eastAsia="Times New Roman" w:hAnsi="Times New Roman"/>
                <w:sz w:val="24"/>
                <w:szCs w:val="24"/>
              </w:rPr>
              <w:t>1</w:t>
            </w:r>
            <w:r w:rsidR="00BE2205">
              <w:rPr>
                <w:rFonts w:ascii="Times New Roman" w:eastAsia="Times New Roman" w:hAnsi="Times New Roman"/>
                <w:sz w:val="24"/>
                <w:szCs w:val="24"/>
              </w:rPr>
              <w:t>4</w:t>
            </w:r>
            <w:r w:rsidRPr="007E79D9">
              <w:rPr>
                <w:rFonts w:ascii="Times New Roman" w:eastAsia="Times New Roman" w:hAnsi="Times New Roman"/>
                <w:sz w:val="24"/>
                <w:szCs w:val="24"/>
              </w:rPr>
              <w:t>.</w:t>
            </w:r>
          </w:p>
        </w:tc>
        <w:tc>
          <w:tcPr>
            <w:tcW w:w="4695" w:type="dxa"/>
            <w:shd w:val="clear" w:color="auto" w:fill="auto"/>
          </w:tcPr>
          <w:p w:rsidR="002B694F" w:rsidRPr="007E79D9"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Показатель  8. Коэффициент приведенных в порядок городских территорий</w:t>
            </w:r>
          </w:p>
        </w:tc>
        <w:tc>
          <w:tcPr>
            <w:tcW w:w="9175" w:type="dxa"/>
            <w:vMerge w:val="restart"/>
            <w:shd w:val="clear" w:color="auto" w:fill="auto"/>
          </w:tcPr>
          <w:p w:rsidR="002B694F" w:rsidRPr="007E79D9" w:rsidRDefault="002B694F" w:rsidP="002B694F">
            <w:pPr>
              <w:spacing w:after="0" w:line="240" w:lineRule="auto"/>
              <w:jc w:val="both"/>
              <w:rPr>
                <w:rFonts w:ascii="Times New Roman" w:hAnsi="Times New Roman"/>
                <w:sz w:val="24"/>
                <w:szCs w:val="24"/>
              </w:rPr>
            </w:pPr>
            <w:r w:rsidRPr="007E79D9">
              <w:rPr>
                <w:rFonts w:ascii="Times New Roman" w:hAnsi="Times New Roman"/>
                <w:sz w:val="24"/>
                <w:szCs w:val="24"/>
              </w:rPr>
              <w:t>В данном показателе учитываются приведённые в надлежащий вид основные городские территории, такие как:</w:t>
            </w:r>
          </w:p>
          <w:p w:rsidR="002B694F" w:rsidRPr="007E79D9" w:rsidRDefault="002B694F" w:rsidP="00F40E7A">
            <w:pPr>
              <w:pStyle w:val="ad"/>
              <w:numPr>
                <w:ilvl w:val="0"/>
                <w:numId w:val="19"/>
              </w:numPr>
              <w:tabs>
                <w:tab w:val="left" w:pos="282"/>
              </w:tabs>
              <w:ind w:left="0" w:firstLine="0"/>
              <w:jc w:val="both"/>
              <w:rPr>
                <w:rFonts w:ascii="Times New Roman" w:hAnsi="Times New Roman"/>
              </w:rPr>
            </w:pPr>
            <w:r w:rsidRPr="007E79D9">
              <w:rPr>
                <w:rFonts w:ascii="Times New Roman" w:hAnsi="Times New Roman"/>
              </w:rPr>
              <w:t>пристанционные территории железнодорожных станций и платформ общего пользования (0);</w:t>
            </w:r>
          </w:p>
          <w:p w:rsidR="002B694F" w:rsidRPr="007E79D9" w:rsidRDefault="002B694F" w:rsidP="00F40E7A">
            <w:pPr>
              <w:pStyle w:val="ad"/>
              <w:numPr>
                <w:ilvl w:val="0"/>
                <w:numId w:val="19"/>
              </w:numPr>
              <w:tabs>
                <w:tab w:val="left" w:pos="282"/>
              </w:tabs>
              <w:ind w:left="0" w:firstLine="0"/>
              <w:jc w:val="both"/>
              <w:rPr>
                <w:rFonts w:ascii="Times New Roman" w:hAnsi="Times New Roman"/>
              </w:rPr>
            </w:pPr>
            <w:r w:rsidRPr="007E79D9">
              <w:rPr>
                <w:rFonts w:ascii="Times New Roman" w:hAnsi="Times New Roman"/>
              </w:rPr>
              <w:t>главные улицы (6);</w:t>
            </w:r>
          </w:p>
          <w:p w:rsidR="002B694F" w:rsidRPr="007E79D9" w:rsidRDefault="002B694F" w:rsidP="00F40E7A">
            <w:pPr>
              <w:pStyle w:val="ad"/>
              <w:numPr>
                <w:ilvl w:val="0"/>
                <w:numId w:val="19"/>
              </w:numPr>
              <w:tabs>
                <w:tab w:val="left" w:pos="282"/>
              </w:tabs>
              <w:ind w:left="0" w:firstLine="0"/>
              <w:jc w:val="both"/>
              <w:rPr>
                <w:rFonts w:ascii="Times New Roman" w:hAnsi="Times New Roman"/>
              </w:rPr>
            </w:pPr>
            <w:r w:rsidRPr="007E79D9">
              <w:rPr>
                <w:rFonts w:ascii="Times New Roman" w:hAnsi="Times New Roman"/>
              </w:rPr>
              <w:t>вылетные магистрали (0).</w:t>
            </w:r>
          </w:p>
          <w:p w:rsidR="002B694F" w:rsidRPr="007E79D9"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7E79D9">
              <w:rPr>
                <w:rFonts w:ascii="Times New Roman" w:hAnsi="Times New Roman"/>
                <w:sz w:val="24"/>
                <w:szCs w:val="24"/>
              </w:rPr>
              <w:t>Показатель рассчитывается по бальной системе по каждой приведённой в порядок городской территории. Территория может считаться приведённой в порядок только после устранения всех выявленных на ней некондиционных объектов. Количество некондиционных объектов и необходимых для их устранения мероприятий определяется разработанным и согласованным Главархитектурой МО «Альбомом мероприятий по приведению в порядок территории».</w:t>
            </w:r>
          </w:p>
          <w:p w:rsidR="002B694F" w:rsidRPr="007E79D9"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7E79D9">
              <w:rPr>
                <w:rFonts w:ascii="Times New Roman" w:hAnsi="Times New Roman"/>
                <w:sz w:val="24"/>
                <w:szCs w:val="24"/>
              </w:rPr>
              <w:t>За объект считаются: здания, строения, сооружение, некапитальные объекты, различные ограждения территорий или объектов, отдельно стоящие объекты рекламы и информации, различные покрытия дорог и территорий (газоны, дороги, парковки, тротуары, площадки).</w:t>
            </w:r>
          </w:p>
          <w:p w:rsidR="002B694F" w:rsidRPr="007E79D9" w:rsidRDefault="002B694F" w:rsidP="002B694F">
            <w:pPr>
              <w:widowControl w:val="0"/>
              <w:tabs>
                <w:tab w:val="center" w:pos="4677"/>
                <w:tab w:val="right" w:pos="9355"/>
              </w:tabs>
              <w:autoSpaceDE w:val="0"/>
              <w:autoSpaceDN w:val="0"/>
              <w:adjustRightInd w:val="0"/>
              <w:spacing w:after="0" w:line="240" w:lineRule="auto"/>
              <w:rPr>
                <w:rFonts w:ascii="Times New Roman" w:hAnsi="Times New Roman"/>
                <w:sz w:val="24"/>
                <w:szCs w:val="24"/>
              </w:rPr>
            </w:pPr>
            <w:r w:rsidRPr="007E79D9">
              <w:rPr>
                <w:rFonts w:ascii="Times New Roman" w:hAnsi="Times New Roman"/>
                <w:sz w:val="24"/>
                <w:szCs w:val="24"/>
              </w:rPr>
              <w:t>Для каждого объекта в Альбоме прописывается перечень необходимых мероприятий (демонтаж некондиционных вывесок, модернизация/демонтаж некапитальных объектов торговли, ремонт и покраска фасадов, благоустройство территории и другие).</w:t>
            </w:r>
          </w:p>
          <w:p w:rsidR="002B694F" w:rsidRPr="007E79D9" w:rsidRDefault="002B694F" w:rsidP="002B694F">
            <w:pPr>
              <w:pStyle w:val="ad"/>
              <w:widowControl w:val="0"/>
              <w:tabs>
                <w:tab w:val="left" w:pos="282"/>
                <w:tab w:val="center" w:pos="4677"/>
                <w:tab w:val="right" w:pos="9355"/>
              </w:tabs>
              <w:autoSpaceDE w:val="0"/>
              <w:autoSpaceDN w:val="0"/>
              <w:adjustRightInd w:val="0"/>
              <w:ind w:left="0"/>
              <w:rPr>
                <w:rFonts w:ascii="Times New Roman" w:hAnsi="Times New Roman"/>
              </w:rPr>
            </w:pPr>
            <w:r w:rsidRPr="007E79D9">
              <w:rPr>
                <w:rFonts w:ascii="Times New Roman" w:hAnsi="Times New Roman"/>
              </w:rPr>
              <w:t>Значение показателя рассчитывается в соответствии с методикой расчета рейтинговых показателей, утвержденной распоряжением Главархитектуры Московской области.</w:t>
            </w:r>
          </w:p>
        </w:tc>
      </w:tr>
      <w:tr w:rsidR="002B694F" w:rsidRPr="00383AF2" w:rsidTr="00A575FE">
        <w:trPr>
          <w:trHeight w:val="1476"/>
        </w:trPr>
        <w:tc>
          <w:tcPr>
            <w:tcW w:w="690" w:type="dxa"/>
            <w:shd w:val="clear" w:color="auto" w:fill="auto"/>
          </w:tcPr>
          <w:p w:rsidR="002B694F" w:rsidRPr="007E79D9" w:rsidRDefault="002B694F" w:rsidP="00BE2205">
            <w:pPr>
              <w:spacing w:after="0" w:line="240" w:lineRule="auto"/>
              <w:ind w:left="29"/>
              <w:rPr>
                <w:rFonts w:ascii="Times New Roman" w:eastAsia="Times New Roman" w:hAnsi="Times New Roman"/>
                <w:sz w:val="24"/>
                <w:szCs w:val="24"/>
              </w:rPr>
            </w:pPr>
            <w:r w:rsidRPr="007E79D9">
              <w:rPr>
                <w:rFonts w:ascii="Times New Roman" w:eastAsia="Times New Roman" w:hAnsi="Times New Roman"/>
                <w:sz w:val="24"/>
                <w:szCs w:val="24"/>
              </w:rPr>
              <w:t>1</w:t>
            </w:r>
            <w:r w:rsidR="00BE2205">
              <w:rPr>
                <w:rFonts w:ascii="Times New Roman" w:eastAsia="Times New Roman" w:hAnsi="Times New Roman"/>
                <w:sz w:val="24"/>
                <w:szCs w:val="24"/>
              </w:rPr>
              <w:t>5</w:t>
            </w:r>
            <w:r w:rsidRPr="007E79D9">
              <w:rPr>
                <w:rFonts w:ascii="Times New Roman" w:eastAsia="Times New Roman" w:hAnsi="Times New Roman"/>
                <w:sz w:val="24"/>
                <w:szCs w:val="24"/>
              </w:rPr>
              <w:t>.</w:t>
            </w:r>
          </w:p>
        </w:tc>
        <w:tc>
          <w:tcPr>
            <w:tcW w:w="4695" w:type="dxa"/>
            <w:shd w:val="clear" w:color="auto" w:fill="auto"/>
          </w:tcPr>
          <w:p w:rsidR="002B694F" w:rsidRPr="00383AF2"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Показатель 9. Количество согласованных альбомов мероприятий по приведению в порядок городских территорий (главных улиц, вылетных магистралей, пристанционных территорий)</w:t>
            </w:r>
          </w:p>
        </w:tc>
        <w:tc>
          <w:tcPr>
            <w:tcW w:w="9175" w:type="dxa"/>
            <w:vMerge/>
            <w:shd w:val="clear" w:color="auto" w:fill="auto"/>
          </w:tcPr>
          <w:p w:rsidR="002B694F" w:rsidRPr="00383AF2" w:rsidRDefault="002B694F" w:rsidP="002B694F">
            <w:pPr>
              <w:spacing w:after="0" w:line="240" w:lineRule="auto"/>
              <w:jc w:val="both"/>
              <w:rPr>
                <w:rFonts w:ascii="Times New Roman" w:hAnsi="Times New Roman"/>
                <w:sz w:val="24"/>
                <w:szCs w:val="24"/>
              </w:rPr>
            </w:pPr>
          </w:p>
        </w:tc>
      </w:tr>
      <w:tr w:rsidR="002B694F" w:rsidRPr="00383AF2" w:rsidTr="00A575FE">
        <w:trPr>
          <w:trHeight w:val="2388"/>
        </w:trPr>
        <w:tc>
          <w:tcPr>
            <w:tcW w:w="690" w:type="dxa"/>
            <w:shd w:val="clear" w:color="auto" w:fill="auto"/>
          </w:tcPr>
          <w:p w:rsidR="002B694F" w:rsidRPr="007E79D9" w:rsidRDefault="002B694F" w:rsidP="00BE2205">
            <w:pPr>
              <w:spacing w:after="0" w:line="240" w:lineRule="auto"/>
              <w:ind w:left="29"/>
              <w:rPr>
                <w:rFonts w:ascii="Times New Roman" w:eastAsia="Times New Roman" w:hAnsi="Times New Roman"/>
                <w:sz w:val="24"/>
                <w:szCs w:val="24"/>
              </w:rPr>
            </w:pPr>
            <w:r w:rsidRPr="007E79D9">
              <w:rPr>
                <w:rFonts w:ascii="Times New Roman" w:eastAsia="Times New Roman" w:hAnsi="Times New Roman"/>
                <w:sz w:val="24"/>
                <w:szCs w:val="24"/>
              </w:rPr>
              <w:t>1</w:t>
            </w:r>
            <w:r w:rsidR="00BE2205">
              <w:rPr>
                <w:rFonts w:ascii="Times New Roman" w:eastAsia="Times New Roman" w:hAnsi="Times New Roman"/>
                <w:sz w:val="24"/>
                <w:szCs w:val="24"/>
              </w:rPr>
              <w:t>6</w:t>
            </w:r>
            <w:r w:rsidRPr="007E79D9">
              <w:rPr>
                <w:rFonts w:ascii="Times New Roman" w:eastAsia="Times New Roman" w:hAnsi="Times New Roman"/>
                <w:sz w:val="24"/>
                <w:szCs w:val="24"/>
              </w:rPr>
              <w:t>.</w:t>
            </w:r>
          </w:p>
        </w:tc>
        <w:tc>
          <w:tcPr>
            <w:tcW w:w="4695" w:type="dxa"/>
            <w:shd w:val="clear" w:color="auto" w:fill="auto"/>
          </w:tcPr>
          <w:p w:rsidR="002B694F" w:rsidRPr="00383AF2" w:rsidRDefault="002B694F" w:rsidP="002B694F">
            <w:pPr>
              <w:spacing w:after="0" w:line="240" w:lineRule="auto"/>
              <w:rPr>
                <w:rFonts w:ascii="Times New Roman" w:hAnsi="Times New Roman"/>
                <w:sz w:val="24"/>
                <w:szCs w:val="24"/>
              </w:rPr>
            </w:pPr>
            <w:r w:rsidRPr="007E79D9">
              <w:rPr>
                <w:rFonts w:ascii="Times New Roman" w:hAnsi="Times New Roman"/>
                <w:sz w:val="24"/>
                <w:szCs w:val="24"/>
              </w:rPr>
              <w:t xml:space="preserve">Показатель 10. </w:t>
            </w:r>
            <w:r w:rsidRPr="007E79D9">
              <w:rPr>
                <w:rFonts w:ascii="Times New Roman" w:eastAsia="Times New Roman" w:hAnsi="Times New Roman" w:cs="Calibri"/>
                <w:sz w:val="24"/>
                <w:szCs w:val="24"/>
                <w:lang w:eastAsia="ru-RU"/>
              </w:rPr>
              <w:t>К</w:t>
            </w:r>
            <w:r w:rsidRPr="007E79D9">
              <w:rPr>
                <w:rFonts w:ascii="Times New Roman" w:hAnsi="Times New Roman"/>
                <w:sz w:val="24"/>
                <w:szCs w:val="24"/>
              </w:rPr>
              <w:t>оличество утвержденных планов-графиков проведения работ по приведению в порядок городских территорий (главных улиц, вылетных магистралей, пристанционных территорий)</w:t>
            </w:r>
          </w:p>
        </w:tc>
        <w:tc>
          <w:tcPr>
            <w:tcW w:w="9175" w:type="dxa"/>
            <w:vMerge/>
            <w:shd w:val="clear" w:color="auto" w:fill="auto"/>
          </w:tcPr>
          <w:p w:rsidR="002B694F" w:rsidRPr="00383AF2" w:rsidRDefault="002B694F" w:rsidP="002B694F">
            <w:pPr>
              <w:spacing w:after="0" w:line="240" w:lineRule="auto"/>
              <w:jc w:val="both"/>
              <w:rPr>
                <w:rFonts w:ascii="Times New Roman" w:hAnsi="Times New Roman"/>
                <w:sz w:val="24"/>
                <w:szCs w:val="24"/>
              </w:rPr>
            </w:pPr>
          </w:p>
        </w:tc>
      </w:tr>
    </w:tbl>
    <w:p w:rsidR="007B23A2" w:rsidRPr="00383AF2" w:rsidRDefault="007B23A2">
      <w:pPr>
        <w:spacing w:after="0" w:line="240" w:lineRule="auto"/>
        <w:rPr>
          <w:rFonts w:ascii="Times New Roman" w:hAnsi="Times New Roman"/>
          <w:sz w:val="24"/>
          <w:szCs w:val="24"/>
        </w:rPr>
      </w:pPr>
    </w:p>
    <w:p w:rsidR="007B23A2" w:rsidRDefault="007B23A2">
      <w:pPr>
        <w:spacing w:after="0" w:line="240" w:lineRule="auto"/>
        <w:rPr>
          <w:rFonts w:ascii="Times New Roman" w:hAnsi="Times New Roman"/>
        </w:rPr>
        <w:sectPr w:rsidR="007B23A2">
          <w:pgSz w:w="16838" w:h="11906" w:orient="landscape"/>
          <w:pgMar w:top="926" w:right="1134" w:bottom="1276" w:left="1134" w:header="709" w:footer="709" w:gutter="0"/>
          <w:cols w:space="708"/>
          <w:titlePg/>
          <w:docGrid w:linePitch="360"/>
        </w:sectPr>
      </w:pPr>
    </w:p>
    <w:p w:rsidR="007B23A2" w:rsidRPr="000C1D4D" w:rsidRDefault="000C1D4D" w:rsidP="00F40E7A">
      <w:pPr>
        <w:pStyle w:val="ad"/>
        <w:widowControl w:val="0"/>
        <w:numPr>
          <w:ilvl w:val="0"/>
          <w:numId w:val="24"/>
        </w:numPr>
        <w:autoSpaceDE w:val="0"/>
        <w:autoSpaceDN w:val="0"/>
        <w:adjustRightInd w:val="0"/>
        <w:jc w:val="center"/>
        <w:outlineLvl w:val="2"/>
        <w:rPr>
          <w:rFonts w:ascii="Times New Roman" w:hAnsi="Times New Roman"/>
          <w:b/>
          <w:sz w:val="26"/>
          <w:szCs w:val="26"/>
        </w:rPr>
      </w:pPr>
      <w:r w:rsidRPr="000C1D4D">
        <w:rPr>
          <w:rFonts w:ascii="Times New Roman" w:hAnsi="Times New Roman"/>
          <w:b/>
          <w:sz w:val="26"/>
          <w:szCs w:val="26"/>
        </w:rPr>
        <w:lastRenderedPageBreak/>
        <w:t>Порядок взаимодействия ответственного</w:t>
      </w:r>
      <w:r w:rsidR="001C0F63">
        <w:rPr>
          <w:rFonts w:ascii="Times New Roman" w:hAnsi="Times New Roman"/>
          <w:b/>
          <w:sz w:val="26"/>
          <w:szCs w:val="26"/>
        </w:rPr>
        <w:t xml:space="preserve"> </w:t>
      </w:r>
      <w:r w:rsidRPr="000C1D4D">
        <w:rPr>
          <w:rFonts w:ascii="Times New Roman" w:hAnsi="Times New Roman"/>
          <w:b/>
          <w:sz w:val="26"/>
          <w:szCs w:val="26"/>
        </w:rPr>
        <w:t>за выполнение мероприятий муниципальной программы</w:t>
      </w:r>
      <w:r w:rsidR="001C0F63">
        <w:rPr>
          <w:rFonts w:ascii="Times New Roman" w:hAnsi="Times New Roman"/>
          <w:b/>
          <w:sz w:val="26"/>
          <w:szCs w:val="26"/>
        </w:rPr>
        <w:t xml:space="preserve"> </w:t>
      </w:r>
      <w:r w:rsidR="00D5534D">
        <w:rPr>
          <w:rFonts w:ascii="Times New Roman" w:hAnsi="Times New Roman"/>
          <w:b/>
          <w:sz w:val="26"/>
          <w:szCs w:val="26"/>
        </w:rPr>
        <w:t>с муниципальным заказчиком</w:t>
      </w:r>
    </w:p>
    <w:p w:rsidR="007B23A2" w:rsidRDefault="007B23A2">
      <w:pPr>
        <w:widowControl w:val="0"/>
        <w:autoSpaceDE w:val="0"/>
        <w:autoSpaceDN w:val="0"/>
        <w:adjustRightInd w:val="0"/>
        <w:spacing w:after="0" w:line="240" w:lineRule="auto"/>
        <w:jc w:val="center"/>
        <w:rPr>
          <w:rFonts w:ascii="Times New Roman" w:hAnsi="Times New Roman"/>
          <w:sz w:val="26"/>
          <w:szCs w:val="26"/>
        </w:rPr>
      </w:pPr>
    </w:p>
    <w:p w:rsidR="007B23A2" w:rsidRDefault="00DE27D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Координатором муниципальной программы Городского округа Подольск «</w:t>
      </w:r>
      <w:r>
        <w:rPr>
          <w:rFonts w:ascii="Times New Roman" w:eastAsia="Times New Roman" w:hAnsi="Times New Roman"/>
          <w:sz w:val="26"/>
          <w:szCs w:val="26"/>
          <w:lang w:eastAsia="ru-RU"/>
        </w:rPr>
        <w:t>Развитие институтов гражданского общества, повышение эффективности</w:t>
      </w:r>
      <w:r w:rsidR="009A611B">
        <w:rPr>
          <w:rFonts w:ascii="Times New Roman" w:eastAsia="Times New Roman" w:hAnsi="Times New Roman"/>
          <w:sz w:val="26"/>
          <w:szCs w:val="26"/>
          <w:lang w:eastAsia="ru-RU"/>
        </w:rPr>
        <w:t xml:space="preserve"> местного самоуправления»</w:t>
      </w:r>
      <w:r>
        <w:rPr>
          <w:rFonts w:ascii="Times New Roman" w:eastAsia="Times New Roman" w:hAnsi="Times New Roman"/>
          <w:sz w:val="26"/>
          <w:szCs w:val="26"/>
          <w:lang w:eastAsia="ru-RU"/>
        </w:rPr>
        <w:t>,</w:t>
      </w:r>
      <w:r>
        <w:rPr>
          <w:rFonts w:ascii="Times New Roman" w:hAnsi="Times New Roman"/>
          <w:sz w:val="26"/>
          <w:szCs w:val="26"/>
        </w:rPr>
        <w:t xml:space="preserve"> является </w:t>
      </w:r>
      <w:r w:rsidR="00824193">
        <w:rPr>
          <w:rFonts w:ascii="Times New Roman" w:hAnsi="Times New Roman"/>
          <w:sz w:val="26"/>
          <w:szCs w:val="26"/>
        </w:rPr>
        <w:t xml:space="preserve">первый </w:t>
      </w:r>
      <w:r>
        <w:rPr>
          <w:rFonts w:ascii="Times New Roman" w:hAnsi="Times New Roman"/>
          <w:sz w:val="26"/>
          <w:szCs w:val="26"/>
        </w:rPr>
        <w:t xml:space="preserve">заместитель Главы Администрации </w:t>
      </w:r>
      <w:r w:rsidR="00824193">
        <w:rPr>
          <w:rFonts w:ascii="Times New Roman" w:hAnsi="Times New Roman"/>
          <w:sz w:val="26"/>
          <w:szCs w:val="26"/>
        </w:rPr>
        <w:t xml:space="preserve">В.В. Чуб </w:t>
      </w:r>
      <w:r>
        <w:rPr>
          <w:rFonts w:ascii="Times New Roman" w:hAnsi="Times New Roman"/>
          <w:sz w:val="26"/>
          <w:szCs w:val="26"/>
        </w:rPr>
        <w:t>(далее – Координатор).</w:t>
      </w:r>
    </w:p>
    <w:p w:rsidR="007B23A2" w:rsidRDefault="00DE27DB">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Координатор муниципальной программы организовывает работу, направленную на:</w:t>
      </w:r>
    </w:p>
    <w:p w:rsidR="007B23A2" w:rsidRDefault="00DE27DB" w:rsidP="00F40E7A">
      <w:pPr>
        <w:pStyle w:val="ad"/>
        <w:numPr>
          <w:ilvl w:val="0"/>
          <w:numId w:val="14"/>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координацию деятельности муниципального заказчика программы в процессе разработки муниципальной программы, обеспечивает согласование проекта постановления Администрации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7B23A2" w:rsidRDefault="00DE27DB" w:rsidP="00F40E7A">
      <w:pPr>
        <w:pStyle w:val="ad"/>
        <w:numPr>
          <w:ilvl w:val="0"/>
          <w:numId w:val="14"/>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организацию управления муниципальной программой;</w:t>
      </w:r>
    </w:p>
    <w:p w:rsidR="007B23A2" w:rsidRDefault="00DE27DB" w:rsidP="00F40E7A">
      <w:pPr>
        <w:pStyle w:val="ad"/>
        <w:numPr>
          <w:ilvl w:val="0"/>
          <w:numId w:val="14"/>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 xml:space="preserve">создание при необходимости комиссии (штаба, рабочей группы) </w:t>
      </w:r>
      <w:r>
        <w:rPr>
          <w:rFonts w:ascii="Times New Roman" w:hAnsi="Times New Roman"/>
          <w:sz w:val="26"/>
          <w:szCs w:val="26"/>
        </w:rPr>
        <w:br/>
        <w:t>по управлению муниципальной программой;</w:t>
      </w:r>
    </w:p>
    <w:p w:rsidR="007B23A2" w:rsidRDefault="00DE27DB" w:rsidP="00F40E7A">
      <w:pPr>
        <w:pStyle w:val="ad"/>
        <w:numPr>
          <w:ilvl w:val="0"/>
          <w:numId w:val="14"/>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реализацию муниципальной программы;</w:t>
      </w:r>
    </w:p>
    <w:p w:rsidR="007B23A2" w:rsidRDefault="00DE27DB" w:rsidP="00F40E7A">
      <w:pPr>
        <w:pStyle w:val="ad"/>
        <w:numPr>
          <w:ilvl w:val="0"/>
          <w:numId w:val="14"/>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достижение целей, задач и конечных результатов муниципальной программы;</w:t>
      </w:r>
    </w:p>
    <w:p w:rsidR="007B23A2" w:rsidRDefault="00DE27DB" w:rsidP="00F40E7A">
      <w:pPr>
        <w:pStyle w:val="ad"/>
        <w:numPr>
          <w:ilvl w:val="0"/>
          <w:numId w:val="14"/>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утверждение «Дорожных карт» и отчетов об их исполнении.</w:t>
      </w:r>
    </w:p>
    <w:p w:rsidR="007B23A2" w:rsidRDefault="00DE27DB">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Муниципальным заказчиком муниципальной программы и подпрограмм является </w:t>
      </w:r>
      <w:r w:rsidR="00A90615">
        <w:rPr>
          <w:rFonts w:ascii="Times New Roman" w:hAnsi="Times New Roman"/>
          <w:sz w:val="26"/>
          <w:szCs w:val="26"/>
        </w:rPr>
        <w:t>И</w:t>
      </w:r>
      <w:r w:rsidR="004529FD" w:rsidRPr="004529FD">
        <w:rPr>
          <w:rFonts w:ascii="Times New Roman" w:hAnsi="Times New Roman"/>
          <w:sz w:val="26"/>
          <w:szCs w:val="26"/>
        </w:rPr>
        <w:t>нформационно-аналитическое управление</w:t>
      </w:r>
      <w:r w:rsidR="004529FD">
        <w:rPr>
          <w:rFonts w:ascii="Times New Roman" w:eastAsia="Times New Roman" w:hAnsi="Times New Roman"/>
          <w:sz w:val="24"/>
          <w:szCs w:val="24"/>
          <w:lang w:eastAsia="ru-RU"/>
        </w:rPr>
        <w:t xml:space="preserve"> </w:t>
      </w:r>
      <w:r>
        <w:rPr>
          <w:rFonts w:ascii="Times New Roman" w:eastAsia="Times New Roman" w:hAnsi="Times New Roman"/>
          <w:sz w:val="26"/>
          <w:szCs w:val="26"/>
          <w:lang w:eastAsia="ru-RU"/>
        </w:rPr>
        <w:t>Администрации Городского округа Подольск (далее – муниципальный заказчик)</w:t>
      </w:r>
      <w:r>
        <w:rPr>
          <w:rFonts w:ascii="Times New Roman" w:hAnsi="Times New Roman"/>
          <w:sz w:val="26"/>
          <w:szCs w:val="26"/>
        </w:rPr>
        <w:t>.</w:t>
      </w:r>
    </w:p>
    <w:p w:rsidR="007B23A2" w:rsidRPr="00654763" w:rsidRDefault="00DE27DB">
      <w:pPr>
        <w:widowControl w:val="0"/>
        <w:autoSpaceDE w:val="0"/>
        <w:autoSpaceDN w:val="0"/>
        <w:adjustRightInd w:val="0"/>
        <w:spacing w:after="0" w:line="240" w:lineRule="auto"/>
        <w:ind w:firstLine="720"/>
        <w:jc w:val="both"/>
        <w:rPr>
          <w:rFonts w:ascii="Times New Roman" w:hAnsi="Times New Roman"/>
          <w:sz w:val="26"/>
          <w:szCs w:val="26"/>
        </w:rPr>
      </w:pPr>
      <w:r w:rsidRPr="00654763">
        <w:rPr>
          <w:rFonts w:ascii="Times New Roman" w:eastAsia="Times New Roman" w:hAnsi="Times New Roman"/>
          <w:sz w:val="26"/>
          <w:szCs w:val="26"/>
          <w:lang w:eastAsia="ru-RU"/>
        </w:rPr>
        <w:t>Муниципальный заказчик</w:t>
      </w:r>
      <w:r w:rsidR="001B1462" w:rsidRPr="00654763">
        <w:rPr>
          <w:rFonts w:ascii="Times New Roman" w:eastAsia="Times New Roman" w:hAnsi="Times New Roman"/>
          <w:sz w:val="26"/>
          <w:szCs w:val="26"/>
          <w:lang w:eastAsia="ru-RU"/>
        </w:rPr>
        <w:t xml:space="preserve"> программы</w:t>
      </w:r>
      <w:r w:rsidRPr="00654763">
        <w:rPr>
          <w:rFonts w:ascii="Times New Roman" w:hAnsi="Times New Roman"/>
          <w:sz w:val="26"/>
          <w:szCs w:val="26"/>
        </w:rPr>
        <w:t>:</w:t>
      </w:r>
    </w:p>
    <w:p w:rsidR="00A737E7" w:rsidRDefault="001B1462">
      <w:pPr>
        <w:widowControl w:val="0"/>
        <w:autoSpaceDE w:val="0"/>
        <w:autoSpaceDN w:val="0"/>
        <w:adjustRightInd w:val="0"/>
        <w:spacing w:after="0" w:line="240" w:lineRule="auto"/>
        <w:ind w:firstLine="720"/>
        <w:jc w:val="both"/>
        <w:rPr>
          <w:rFonts w:ascii="Times New Roman" w:hAnsi="Times New Roman"/>
          <w:sz w:val="26"/>
          <w:szCs w:val="26"/>
        </w:rPr>
      </w:pPr>
      <w:r>
        <w:rPr>
          <w:rFonts w:ascii="Times New Roman" w:hAnsi="Times New Roman"/>
          <w:sz w:val="26"/>
          <w:szCs w:val="26"/>
        </w:rPr>
        <w:t xml:space="preserve">- </w:t>
      </w:r>
      <w:r w:rsidR="00A737E7">
        <w:rPr>
          <w:rFonts w:ascii="Times New Roman" w:hAnsi="Times New Roman"/>
          <w:sz w:val="26"/>
          <w:szCs w:val="26"/>
        </w:rPr>
        <w:t>разрабатывает муници</w:t>
      </w:r>
      <w:r>
        <w:rPr>
          <w:rFonts w:ascii="Times New Roman" w:hAnsi="Times New Roman"/>
          <w:sz w:val="26"/>
          <w:szCs w:val="26"/>
        </w:rPr>
        <w:t>пальную программу , либо формирует разработчику задание по разработке муниципальной программы</w:t>
      </w:r>
      <w:r w:rsidR="003159A6">
        <w:rPr>
          <w:rFonts w:ascii="Times New Roman" w:hAnsi="Times New Roman"/>
          <w:sz w:val="26"/>
          <w:szCs w:val="26"/>
        </w:rPr>
        <w:t>;</w:t>
      </w:r>
    </w:p>
    <w:p w:rsidR="007B23A2" w:rsidRDefault="00DE27DB"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формирует прогноз расходов на реализац</w:t>
      </w:r>
      <w:r w:rsidR="001B1462">
        <w:rPr>
          <w:rFonts w:ascii="Times New Roman" w:hAnsi="Times New Roman"/>
          <w:sz w:val="26"/>
          <w:szCs w:val="26"/>
        </w:rPr>
        <w:t>ию мероприятий  и готовит финансовое экономическое обоснование</w:t>
      </w:r>
      <w:r>
        <w:rPr>
          <w:rFonts w:ascii="Times New Roman" w:hAnsi="Times New Roman"/>
          <w:sz w:val="26"/>
          <w:szCs w:val="26"/>
        </w:rPr>
        <w:t>;</w:t>
      </w:r>
    </w:p>
    <w:p w:rsidR="001B1462" w:rsidRDefault="001B1462"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w:t>
      </w:r>
    </w:p>
    <w:p w:rsidR="007B23A2" w:rsidRDefault="001B1462"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согласовывает</w:t>
      </w:r>
      <w:r w:rsidR="00DE27DB">
        <w:rPr>
          <w:rFonts w:ascii="Times New Roman" w:hAnsi="Times New Roman"/>
          <w:sz w:val="26"/>
          <w:szCs w:val="26"/>
        </w:rPr>
        <w:t xml:space="preserve"> «Дорожные карты» </w:t>
      </w:r>
      <w:r>
        <w:rPr>
          <w:rFonts w:ascii="Times New Roman" w:hAnsi="Times New Roman"/>
          <w:sz w:val="26"/>
          <w:szCs w:val="26"/>
        </w:rPr>
        <w:t>и отчеты об их исполнении;</w:t>
      </w:r>
    </w:p>
    <w:p w:rsidR="007B23A2" w:rsidRDefault="00DE27DB"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 xml:space="preserve">участвует в обсуждении вопросов, связанных с реализацией </w:t>
      </w:r>
      <w:r>
        <w:rPr>
          <w:rFonts w:ascii="Times New Roman" w:hAnsi="Times New Roman"/>
          <w:sz w:val="26"/>
          <w:szCs w:val="26"/>
        </w:rPr>
        <w:br/>
        <w:t>и финансированием муници</w:t>
      </w:r>
      <w:r w:rsidR="001B1462">
        <w:rPr>
          <w:rFonts w:ascii="Times New Roman" w:hAnsi="Times New Roman"/>
          <w:sz w:val="26"/>
          <w:szCs w:val="26"/>
        </w:rPr>
        <w:t>пальной программы</w:t>
      </w:r>
      <w:r>
        <w:rPr>
          <w:rFonts w:ascii="Times New Roman" w:hAnsi="Times New Roman"/>
          <w:sz w:val="26"/>
          <w:szCs w:val="26"/>
        </w:rPr>
        <w:t>;</w:t>
      </w:r>
    </w:p>
    <w:p w:rsidR="001B1462" w:rsidRDefault="001B1462"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 xml:space="preserve">вводит в подсистему ГАСУ МО информацию </w:t>
      </w:r>
      <w:r w:rsidR="00176D1B">
        <w:rPr>
          <w:rFonts w:ascii="Times New Roman" w:hAnsi="Times New Roman"/>
          <w:sz w:val="26"/>
          <w:szCs w:val="26"/>
        </w:rPr>
        <w:t xml:space="preserve">в соответствии с пунктом 7.2 </w:t>
      </w:r>
      <w:r w:rsidR="006F6655">
        <w:rPr>
          <w:rFonts w:ascii="Times New Roman" w:hAnsi="Times New Roman"/>
          <w:sz w:val="26"/>
          <w:szCs w:val="26"/>
        </w:rPr>
        <w:t>Порядка разработки и реализации муниципальных программ гордского округа Подольск, утвержденного</w:t>
      </w:r>
      <w:r w:rsidR="00BA7CD7">
        <w:rPr>
          <w:rFonts w:ascii="Times New Roman" w:hAnsi="Times New Roman"/>
          <w:sz w:val="26"/>
          <w:szCs w:val="26"/>
        </w:rPr>
        <w:t xml:space="preserve"> </w:t>
      </w:r>
      <w:r w:rsidR="006F6655">
        <w:rPr>
          <w:rFonts w:ascii="Times New Roman" w:hAnsi="Times New Roman"/>
          <w:sz w:val="26"/>
          <w:szCs w:val="26"/>
        </w:rPr>
        <w:t xml:space="preserve">постановлением Главы Городского округа Подольск от 11.01.2016 № 1-П (далее – Порядок). </w:t>
      </w:r>
      <w:r w:rsidR="00BA7CD7">
        <w:rPr>
          <w:rFonts w:ascii="Times New Roman" w:hAnsi="Times New Roman"/>
          <w:sz w:val="26"/>
          <w:szCs w:val="26"/>
        </w:rPr>
        <w:t>По решению мун</w:t>
      </w:r>
      <w:r>
        <w:rPr>
          <w:rFonts w:ascii="Times New Roman" w:hAnsi="Times New Roman"/>
          <w:sz w:val="26"/>
          <w:szCs w:val="26"/>
        </w:rPr>
        <w:t>иципального заказчика программы введение информации в подсистему ГАСУ МО осуществляется муниципальным заказчиком подпрограммы и (или) ответственным за выполнение мероприятия;</w:t>
      </w:r>
    </w:p>
    <w:p w:rsidR="001B1462" w:rsidRDefault="001B1462"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lastRenderedPageBreak/>
        <w:t>обеспечивает выполнение муниципальной программы, а такжеэффективность и результативность ее реализации;</w:t>
      </w:r>
    </w:p>
    <w:p w:rsidR="001B1462" w:rsidRDefault="001B1462"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представляет координатору муниципальной программы оперативные и годовые отчеты, предусмотренные подпунктами</w:t>
      </w:r>
      <w:r w:rsidR="006F6655">
        <w:rPr>
          <w:rFonts w:ascii="Times New Roman" w:hAnsi="Times New Roman"/>
          <w:sz w:val="26"/>
          <w:szCs w:val="26"/>
        </w:rPr>
        <w:t xml:space="preserve"> 7.2.1 и 7.2.2 пункта </w:t>
      </w:r>
      <w:r>
        <w:rPr>
          <w:rFonts w:ascii="Times New Roman" w:hAnsi="Times New Roman"/>
          <w:sz w:val="26"/>
          <w:szCs w:val="26"/>
        </w:rPr>
        <w:t xml:space="preserve"> Порядка;</w:t>
      </w:r>
    </w:p>
    <w:p w:rsidR="00654763" w:rsidRDefault="00654763" w:rsidP="00F40E7A">
      <w:pPr>
        <w:pStyle w:val="ad"/>
        <w:widowControl w:val="0"/>
        <w:numPr>
          <w:ilvl w:val="0"/>
          <w:numId w:val="15"/>
        </w:numPr>
        <w:tabs>
          <w:tab w:val="left" w:pos="1276"/>
        </w:tabs>
        <w:autoSpaceDE w:val="0"/>
        <w:autoSpaceDN w:val="0"/>
        <w:adjustRightInd w:val="0"/>
        <w:ind w:left="0" w:firstLine="709"/>
        <w:jc w:val="both"/>
        <w:rPr>
          <w:rFonts w:ascii="Times New Roman" w:hAnsi="Times New Roman"/>
          <w:sz w:val="26"/>
          <w:szCs w:val="26"/>
        </w:rPr>
      </w:pPr>
      <w:r>
        <w:rPr>
          <w:rFonts w:ascii="Times New Roman" w:hAnsi="Times New Roman"/>
          <w:sz w:val="26"/>
          <w:szCs w:val="26"/>
        </w:rPr>
        <w:t>согласовывает в подсистеме ГАСУ МО «Дорожные карты», внесение в них изменений и отчеты об их исполнении.</w:t>
      </w:r>
    </w:p>
    <w:p w:rsidR="00654763" w:rsidRDefault="00654763" w:rsidP="00654763">
      <w:pPr>
        <w:pStyle w:val="ad"/>
        <w:widowControl w:val="0"/>
        <w:tabs>
          <w:tab w:val="left" w:pos="1276"/>
        </w:tabs>
        <w:autoSpaceDE w:val="0"/>
        <w:autoSpaceDN w:val="0"/>
        <w:adjustRightInd w:val="0"/>
        <w:ind w:left="709"/>
        <w:jc w:val="both"/>
        <w:rPr>
          <w:rFonts w:ascii="Times New Roman" w:hAnsi="Times New Roman"/>
          <w:sz w:val="26"/>
          <w:szCs w:val="26"/>
        </w:rPr>
      </w:pPr>
    </w:p>
    <w:p w:rsidR="007B23A2" w:rsidRPr="00F05DF2" w:rsidRDefault="000C1D4D" w:rsidP="00F40E7A">
      <w:pPr>
        <w:pStyle w:val="ad"/>
        <w:widowControl w:val="0"/>
        <w:numPr>
          <w:ilvl w:val="0"/>
          <w:numId w:val="24"/>
        </w:numPr>
        <w:tabs>
          <w:tab w:val="left" w:pos="1276"/>
        </w:tabs>
        <w:autoSpaceDE w:val="0"/>
        <w:autoSpaceDN w:val="0"/>
        <w:adjustRightInd w:val="0"/>
        <w:jc w:val="center"/>
        <w:outlineLvl w:val="2"/>
        <w:rPr>
          <w:rFonts w:ascii="Times New Roman" w:hAnsi="Times New Roman"/>
          <w:b/>
          <w:sz w:val="26"/>
          <w:szCs w:val="26"/>
        </w:rPr>
      </w:pPr>
      <w:r w:rsidRPr="00F05DF2">
        <w:rPr>
          <w:rFonts w:ascii="Times New Roman" w:hAnsi="Times New Roman"/>
          <w:b/>
          <w:sz w:val="26"/>
          <w:szCs w:val="26"/>
        </w:rPr>
        <w:t>Состав, форма и сроки представления</w:t>
      </w:r>
      <w:r w:rsidR="001C0F63" w:rsidRPr="00F05DF2">
        <w:rPr>
          <w:rFonts w:ascii="Times New Roman" w:hAnsi="Times New Roman"/>
          <w:b/>
          <w:sz w:val="26"/>
          <w:szCs w:val="26"/>
        </w:rPr>
        <w:t xml:space="preserve"> </w:t>
      </w:r>
      <w:r w:rsidRPr="00F05DF2">
        <w:rPr>
          <w:rFonts w:ascii="Times New Roman" w:hAnsi="Times New Roman"/>
          <w:b/>
          <w:sz w:val="26"/>
          <w:szCs w:val="26"/>
        </w:rPr>
        <w:t>отчетности о ходе реализации мероприятий муниципальной программы</w:t>
      </w:r>
    </w:p>
    <w:p w:rsidR="007B23A2" w:rsidRPr="00EE4C83" w:rsidRDefault="007B23A2">
      <w:pPr>
        <w:widowControl w:val="0"/>
        <w:autoSpaceDE w:val="0"/>
        <w:autoSpaceDN w:val="0"/>
        <w:adjustRightInd w:val="0"/>
        <w:spacing w:after="0" w:line="240" w:lineRule="auto"/>
        <w:jc w:val="center"/>
        <w:rPr>
          <w:rFonts w:ascii="Times New Roman" w:hAnsi="Times New Roman"/>
          <w:sz w:val="24"/>
          <w:szCs w:val="24"/>
        </w:rPr>
      </w:pPr>
    </w:p>
    <w:p w:rsidR="007B23A2" w:rsidRPr="00EE4C83" w:rsidRDefault="00DE27DB" w:rsidP="00D85B3C">
      <w:pPr>
        <w:widowControl w:val="0"/>
        <w:autoSpaceDE w:val="0"/>
        <w:autoSpaceDN w:val="0"/>
        <w:adjustRightInd w:val="0"/>
        <w:spacing w:after="0" w:line="228" w:lineRule="auto"/>
        <w:ind w:firstLine="709"/>
        <w:jc w:val="both"/>
        <w:rPr>
          <w:rFonts w:ascii="Times New Roman" w:hAnsi="Times New Roman"/>
          <w:sz w:val="26"/>
          <w:szCs w:val="26"/>
        </w:rPr>
      </w:pPr>
      <w:r w:rsidRPr="00EE4C83">
        <w:rPr>
          <w:rFonts w:ascii="Times New Roman" w:hAnsi="Times New Roman"/>
          <w:sz w:val="26"/>
          <w:szCs w:val="26"/>
        </w:rPr>
        <w:t>Контроль за реализацией муниципальной программы осуществляет Администрация Городского округа Подольск.</w:t>
      </w:r>
    </w:p>
    <w:p w:rsidR="007B23A2" w:rsidRDefault="00DE27DB" w:rsidP="00D85B3C">
      <w:pPr>
        <w:pStyle w:val="ConsPlusNormal"/>
        <w:spacing w:line="228" w:lineRule="auto"/>
        <w:ind w:firstLine="709"/>
        <w:jc w:val="both"/>
        <w:rPr>
          <w:rFonts w:ascii="Times New Roman" w:hAnsi="Times New Roman" w:cs="Times New Roman"/>
          <w:sz w:val="26"/>
          <w:szCs w:val="26"/>
        </w:rPr>
      </w:pPr>
      <w:r w:rsidRPr="00EE4C83">
        <w:rPr>
          <w:rFonts w:ascii="Times New Roman" w:hAnsi="Times New Roman" w:cs="Times New Roman"/>
          <w:sz w:val="26"/>
          <w:szCs w:val="26"/>
        </w:rPr>
        <w:t xml:space="preserve">С целью контроля за реализацией муниципальной программы муниципальный заказчик ежеквартально до 15 числа месяца, следующего </w:t>
      </w:r>
      <w:r w:rsidRPr="00EE4C83">
        <w:rPr>
          <w:rFonts w:ascii="Times New Roman" w:hAnsi="Times New Roman" w:cs="Times New Roman"/>
          <w:sz w:val="26"/>
          <w:szCs w:val="26"/>
        </w:rPr>
        <w:br/>
        <w:t xml:space="preserve">за отчетным кварталом формирует в подсистеме ГАС «Управление» Московской области и направляет в муниципальное казенное учреждение «Центр экономического развития» (далее </w:t>
      </w:r>
      <w:r w:rsidRPr="00122926">
        <w:rPr>
          <w:rFonts w:ascii="Times New Roman" w:hAnsi="Times New Roman" w:cs="Times New Roman"/>
          <w:sz w:val="26"/>
          <w:szCs w:val="26"/>
        </w:rPr>
        <w:t xml:space="preserve">– «ЦЭР») оперативный отчет </w:t>
      </w:r>
      <w:r w:rsidRPr="00122926">
        <w:rPr>
          <w:rFonts w:ascii="Times New Roman" w:hAnsi="Times New Roman" w:cs="Times New Roman"/>
          <w:sz w:val="26"/>
          <w:szCs w:val="26"/>
        </w:rPr>
        <w:br/>
        <w:t xml:space="preserve">о реализации мероприятий муниципальной </w:t>
      </w:r>
      <w:r w:rsidR="00383AF2">
        <w:rPr>
          <w:rFonts w:ascii="Times New Roman" w:hAnsi="Times New Roman" w:cs="Times New Roman"/>
          <w:sz w:val="26"/>
          <w:szCs w:val="26"/>
        </w:rPr>
        <w:t xml:space="preserve">программы </w:t>
      </w:r>
      <w:r w:rsidR="0032704D">
        <w:rPr>
          <w:rFonts w:ascii="Times New Roman" w:hAnsi="Times New Roman" w:cs="Times New Roman"/>
          <w:sz w:val="26"/>
          <w:szCs w:val="26"/>
        </w:rPr>
        <w:t>согласно</w:t>
      </w:r>
      <w:r w:rsidR="00567F94">
        <w:rPr>
          <w:rFonts w:ascii="Times New Roman" w:hAnsi="Times New Roman" w:cs="Times New Roman"/>
          <w:sz w:val="26"/>
          <w:szCs w:val="26"/>
        </w:rPr>
        <w:t xml:space="preserve"> </w:t>
      </w:r>
      <w:r w:rsidR="00A90615">
        <w:rPr>
          <w:rFonts w:ascii="Times New Roman" w:hAnsi="Times New Roman" w:cs="Times New Roman"/>
          <w:sz w:val="26"/>
          <w:szCs w:val="26"/>
        </w:rPr>
        <w:t>п</w:t>
      </w:r>
      <w:r w:rsidRPr="00122926">
        <w:rPr>
          <w:rFonts w:ascii="Times New Roman" w:hAnsi="Times New Roman" w:cs="Times New Roman"/>
          <w:sz w:val="26"/>
          <w:szCs w:val="26"/>
        </w:rPr>
        <w:t>остановлени</w:t>
      </w:r>
      <w:r w:rsidR="007913C6">
        <w:rPr>
          <w:rFonts w:ascii="Times New Roman" w:hAnsi="Times New Roman" w:cs="Times New Roman"/>
          <w:sz w:val="26"/>
          <w:szCs w:val="26"/>
        </w:rPr>
        <w:t>ю</w:t>
      </w:r>
      <w:r w:rsidR="00A90615">
        <w:rPr>
          <w:rFonts w:ascii="Times New Roman" w:hAnsi="Times New Roman" w:cs="Times New Roman"/>
          <w:sz w:val="26"/>
          <w:szCs w:val="26"/>
        </w:rPr>
        <w:t xml:space="preserve"> Администрации</w:t>
      </w:r>
      <w:r w:rsidRPr="00122926">
        <w:rPr>
          <w:rFonts w:ascii="Times New Roman" w:hAnsi="Times New Roman" w:cs="Times New Roman"/>
          <w:sz w:val="26"/>
          <w:szCs w:val="26"/>
        </w:rPr>
        <w:t xml:space="preserve"> </w:t>
      </w:r>
      <w:r w:rsidR="001C3791">
        <w:rPr>
          <w:rFonts w:ascii="Times New Roman" w:hAnsi="Times New Roman" w:cs="Times New Roman"/>
          <w:sz w:val="26"/>
          <w:szCs w:val="26"/>
        </w:rPr>
        <w:t>Городского округа Подольск от 01.02.2018 № 95</w:t>
      </w:r>
      <w:r w:rsidRPr="00122926">
        <w:rPr>
          <w:rFonts w:ascii="Times New Roman" w:hAnsi="Times New Roman" w:cs="Times New Roman"/>
          <w:sz w:val="26"/>
          <w:szCs w:val="26"/>
        </w:rPr>
        <w:t>-П (далее – П</w:t>
      </w:r>
      <w:r w:rsidR="00E169D1">
        <w:rPr>
          <w:rFonts w:ascii="Times New Roman" w:hAnsi="Times New Roman" w:cs="Times New Roman"/>
          <w:sz w:val="26"/>
          <w:szCs w:val="26"/>
        </w:rPr>
        <w:t>остановление</w:t>
      </w:r>
      <w:r w:rsidR="00567F94">
        <w:rPr>
          <w:rFonts w:ascii="Times New Roman" w:hAnsi="Times New Roman" w:cs="Times New Roman"/>
          <w:sz w:val="26"/>
          <w:szCs w:val="26"/>
        </w:rPr>
        <w:t xml:space="preserve"> 95-П</w:t>
      </w:r>
      <w:r w:rsidR="007913C6">
        <w:rPr>
          <w:rFonts w:ascii="Times New Roman" w:hAnsi="Times New Roman" w:cs="Times New Roman"/>
          <w:sz w:val="26"/>
          <w:szCs w:val="26"/>
        </w:rPr>
        <w:t>)</w:t>
      </w:r>
      <w:r w:rsidRPr="00122926">
        <w:rPr>
          <w:rFonts w:ascii="Times New Roman" w:hAnsi="Times New Roman" w:cs="Times New Roman"/>
          <w:sz w:val="26"/>
          <w:szCs w:val="26"/>
        </w:rPr>
        <w:t>, котор</w:t>
      </w:r>
      <w:r w:rsidR="00A90615">
        <w:rPr>
          <w:rFonts w:ascii="Times New Roman" w:hAnsi="Times New Roman" w:cs="Times New Roman"/>
          <w:sz w:val="26"/>
          <w:szCs w:val="26"/>
        </w:rPr>
        <w:t>ый</w:t>
      </w:r>
      <w:r w:rsidR="007913C6">
        <w:rPr>
          <w:rFonts w:ascii="Times New Roman" w:hAnsi="Times New Roman" w:cs="Times New Roman"/>
          <w:sz w:val="26"/>
          <w:szCs w:val="26"/>
        </w:rPr>
        <w:t xml:space="preserve"> с</w:t>
      </w:r>
      <w:r w:rsidRPr="00122926">
        <w:rPr>
          <w:rFonts w:ascii="Times New Roman" w:hAnsi="Times New Roman" w:cs="Times New Roman"/>
          <w:sz w:val="26"/>
          <w:szCs w:val="26"/>
        </w:rPr>
        <w:t>одержит:</w:t>
      </w:r>
    </w:p>
    <w:p w:rsidR="007B23A2" w:rsidRPr="00EE4C83" w:rsidRDefault="00122926" w:rsidP="00D85B3C">
      <w:pPr>
        <w:pStyle w:val="ConsPlusNormal"/>
        <w:spacing w:line="228" w:lineRule="auto"/>
        <w:ind w:firstLine="709"/>
        <w:jc w:val="both"/>
        <w:rPr>
          <w:rFonts w:ascii="Times New Roman" w:hAnsi="Times New Roman"/>
          <w:sz w:val="26"/>
          <w:szCs w:val="26"/>
        </w:rPr>
      </w:pPr>
      <w:r>
        <w:rPr>
          <w:rFonts w:ascii="Times New Roman" w:hAnsi="Times New Roman" w:cs="Times New Roman"/>
          <w:sz w:val="26"/>
          <w:szCs w:val="26"/>
        </w:rPr>
        <w:t xml:space="preserve">- </w:t>
      </w:r>
      <w:r w:rsidR="00DE27DB" w:rsidRPr="00EE4C83">
        <w:rPr>
          <w:rFonts w:ascii="Times New Roman" w:hAnsi="Times New Roman"/>
          <w:sz w:val="26"/>
          <w:szCs w:val="26"/>
        </w:rPr>
        <w:t>перечень выполненных мероприятий муниципальной программы (подпрограммы)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F933EC" w:rsidRDefault="00DE27DB" w:rsidP="00F40E7A">
      <w:pPr>
        <w:pStyle w:val="ad"/>
        <w:numPr>
          <w:ilvl w:val="0"/>
          <w:numId w:val="16"/>
        </w:numPr>
        <w:tabs>
          <w:tab w:val="left" w:pos="1276"/>
        </w:tabs>
        <w:autoSpaceDE w:val="0"/>
        <w:autoSpaceDN w:val="0"/>
        <w:adjustRightInd w:val="0"/>
        <w:spacing w:line="228" w:lineRule="auto"/>
        <w:ind w:left="0" w:firstLine="709"/>
        <w:jc w:val="both"/>
        <w:rPr>
          <w:rFonts w:ascii="Times New Roman" w:eastAsia="Times New Roman" w:hAnsi="Times New Roman"/>
          <w:sz w:val="26"/>
          <w:szCs w:val="26"/>
        </w:rPr>
      </w:pPr>
      <w:r w:rsidRPr="00EE4C83">
        <w:rPr>
          <w:rFonts w:ascii="Times New Roman" w:eastAsia="Times New Roman" w:hAnsi="Times New Roman"/>
          <w:sz w:val="26"/>
          <w:szCs w:val="26"/>
        </w:rPr>
        <w:t>анализ причин несвоевременного выполнения программных (подпрограммных) мероприятий</w:t>
      </w:r>
      <w:r w:rsidR="00F933EC">
        <w:rPr>
          <w:rFonts w:ascii="Times New Roman" w:eastAsia="Times New Roman" w:hAnsi="Times New Roman"/>
          <w:sz w:val="26"/>
          <w:szCs w:val="26"/>
        </w:rPr>
        <w:t>.</w:t>
      </w:r>
    </w:p>
    <w:p w:rsidR="007B23A2" w:rsidRPr="00EE4C83" w:rsidRDefault="00567F94" w:rsidP="00D85B3C">
      <w:pPr>
        <w:pStyle w:val="ad"/>
        <w:tabs>
          <w:tab w:val="left" w:pos="1276"/>
        </w:tabs>
        <w:autoSpaceDE w:val="0"/>
        <w:autoSpaceDN w:val="0"/>
        <w:adjustRightInd w:val="0"/>
        <w:spacing w:line="228" w:lineRule="auto"/>
        <w:ind w:left="709"/>
        <w:jc w:val="both"/>
        <w:rPr>
          <w:rFonts w:ascii="Times New Roman" w:eastAsia="Times New Roman" w:hAnsi="Times New Roman"/>
          <w:sz w:val="26"/>
          <w:szCs w:val="26"/>
        </w:rPr>
      </w:pPr>
      <w:r>
        <w:rPr>
          <w:rFonts w:ascii="Times New Roman" w:eastAsia="Times New Roman" w:hAnsi="Times New Roman"/>
          <w:sz w:val="26"/>
          <w:szCs w:val="26"/>
        </w:rPr>
        <w:t>О</w:t>
      </w:r>
      <w:r w:rsidR="00D6017A">
        <w:rPr>
          <w:rFonts w:ascii="Times New Roman" w:eastAsia="Times New Roman" w:hAnsi="Times New Roman"/>
          <w:sz w:val="26"/>
          <w:szCs w:val="26"/>
        </w:rPr>
        <w:t xml:space="preserve">перативный отчет </w:t>
      </w:r>
      <w:r w:rsidR="00F933EC">
        <w:rPr>
          <w:rFonts w:ascii="Times New Roman" w:eastAsia="Times New Roman" w:hAnsi="Times New Roman"/>
          <w:sz w:val="26"/>
          <w:szCs w:val="26"/>
        </w:rPr>
        <w:t>о реализации муниципальной программы представляется</w:t>
      </w:r>
      <w:r w:rsidR="00D6017A">
        <w:rPr>
          <w:rFonts w:ascii="Times New Roman" w:eastAsia="Times New Roman" w:hAnsi="Times New Roman"/>
          <w:sz w:val="26"/>
          <w:szCs w:val="26"/>
        </w:rPr>
        <w:t xml:space="preserve"> согласно приложению № 1</w:t>
      </w:r>
      <w:r>
        <w:rPr>
          <w:rFonts w:ascii="Times New Roman" w:eastAsia="Times New Roman" w:hAnsi="Times New Roman"/>
          <w:sz w:val="26"/>
          <w:szCs w:val="26"/>
        </w:rPr>
        <w:t xml:space="preserve"> к Постановлению 95-П.</w:t>
      </w:r>
    </w:p>
    <w:p w:rsidR="007B23A2" w:rsidRDefault="00DE27DB" w:rsidP="00D85B3C">
      <w:pPr>
        <w:widowControl w:val="0"/>
        <w:autoSpaceDE w:val="0"/>
        <w:autoSpaceDN w:val="0"/>
        <w:adjustRightInd w:val="0"/>
        <w:spacing w:after="0" w:line="228" w:lineRule="auto"/>
        <w:ind w:firstLine="709"/>
        <w:jc w:val="both"/>
        <w:outlineLvl w:val="2"/>
        <w:rPr>
          <w:rFonts w:ascii="Times New Roman" w:hAnsi="Times New Roman"/>
          <w:sz w:val="26"/>
          <w:szCs w:val="26"/>
        </w:rPr>
      </w:pPr>
      <w:r w:rsidRPr="00EE4C83">
        <w:rPr>
          <w:rFonts w:ascii="Times New Roman" w:hAnsi="Times New Roman"/>
          <w:sz w:val="26"/>
          <w:szCs w:val="26"/>
        </w:rPr>
        <w:t xml:space="preserve">Муниципальный заказчик ежегодно формирует в подсистеме </w:t>
      </w:r>
      <w:r w:rsidRPr="00EE4C83">
        <w:rPr>
          <w:rFonts w:ascii="Times New Roman" w:hAnsi="Times New Roman"/>
          <w:sz w:val="26"/>
          <w:szCs w:val="26"/>
        </w:rPr>
        <w:br/>
        <w:t>ГАС «Управление» Московской области годовой отчет о реализации муниципальной программы и до 1 марта года, следующего за отчетным, представляет его в ЦЭР для оценки эффективности реа</w:t>
      </w:r>
      <w:r w:rsidR="00122926">
        <w:rPr>
          <w:rFonts w:ascii="Times New Roman" w:hAnsi="Times New Roman"/>
          <w:sz w:val="26"/>
          <w:szCs w:val="26"/>
        </w:rPr>
        <w:t>лизации муниципальн</w:t>
      </w:r>
      <w:r w:rsidR="00A90615">
        <w:rPr>
          <w:rFonts w:ascii="Times New Roman" w:hAnsi="Times New Roman"/>
          <w:sz w:val="26"/>
          <w:szCs w:val="26"/>
        </w:rPr>
        <w:t>ой программы.</w:t>
      </w:r>
    </w:p>
    <w:p w:rsidR="00A90615" w:rsidRDefault="00A90615" w:rsidP="00D85B3C">
      <w:pPr>
        <w:widowControl w:val="0"/>
        <w:autoSpaceDE w:val="0"/>
        <w:autoSpaceDN w:val="0"/>
        <w:adjustRightInd w:val="0"/>
        <w:spacing w:after="0" w:line="228" w:lineRule="auto"/>
        <w:ind w:firstLine="709"/>
        <w:jc w:val="both"/>
        <w:outlineLvl w:val="2"/>
        <w:rPr>
          <w:rFonts w:ascii="Times New Roman" w:hAnsi="Times New Roman"/>
          <w:sz w:val="26"/>
          <w:szCs w:val="26"/>
        </w:rPr>
      </w:pPr>
      <w:r>
        <w:rPr>
          <w:rFonts w:ascii="Times New Roman" w:hAnsi="Times New Roman"/>
          <w:sz w:val="26"/>
          <w:szCs w:val="26"/>
        </w:rPr>
        <w:t>Годовой отчет содержит:</w:t>
      </w:r>
    </w:p>
    <w:p w:rsidR="007B23A2" w:rsidRPr="00EE4C83" w:rsidRDefault="00DE27DB" w:rsidP="00F40E7A">
      <w:pPr>
        <w:pStyle w:val="ad"/>
        <w:widowControl w:val="0"/>
        <w:numPr>
          <w:ilvl w:val="0"/>
          <w:numId w:val="12"/>
        </w:numPr>
        <w:tabs>
          <w:tab w:val="left" w:pos="1276"/>
        </w:tabs>
        <w:autoSpaceDE w:val="0"/>
        <w:autoSpaceDN w:val="0"/>
        <w:adjustRightInd w:val="0"/>
        <w:spacing w:line="228" w:lineRule="auto"/>
        <w:ind w:left="0" w:firstLine="709"/>
        <w:jc w:val="both"/>
        <w:rPr>
          <w:rFonts w:ascii="Times New Roman" w:hAnsi="Times New Roman"/>
          <w:sz w:val="26"/>
          <w:szCs w:val="26"/>
        </w:rPr>
      </w:pPr>
      <w:r w:rsidRPr="00EE4C83">
        <w:rPr>
          <w:rFonts w:ascii="Times New Roman" w:hAnsi="Times New Roman"/>
          <w:sz w:val="26"/>
          <w:szCs w:val="26"/>
        </w:rPr>
        <w:t>аналитическую записку, в которой указываются:</w:t>
      </w:r>
    </w:p>
    <w:p w:rsidR="007B23A2" w:rsidRPr="00EE4C83" w:rsidRDefault="00DE27DB" w:rsidP="00F40E7A">
      <w:pPr>
        <w:pStyle w:val="ad"/>
        <w:widowControl w:val="0"/>
        <w:numPr>
          <w:ilvl w:val="0"/>
          <w:numId w:val="17"/>
        </w:numPr>
        <w:tabs>
          <w:tab w:val="left" w:pos="1276"/>
        </w:tabs>
        <w:autoSpaceDE w:val="0"/>
        <w:autoSpaceDN w:val="0"/>
        <w:adjustRightInd w:val="0"/>
        <w:spacing w:line="228" w:lineRule="auto"/>
        <w:ind w:left="0" w:firstLine="709"/>
        <w:jc w:val="both"/>
        <w:rPr>
          <w:rFonts w:ascii="Times New Roman" w:hAnsi="Times New Roman"/>
          <w:sz w:val="26"/>
          <w:szCs w:val="26"/>
        </w:rPr>
      </w:pPr>
      <w:r w:rsidRPr="00EE4C83">
        <w:rPr>
          <w:rFonts w:ascii="Times New Roman" w:hAnsi="Times New Roman"/>
          <w:sz w:val="26"/>
          <w:szCs w:val="26"/>
        </w:rPr>
        <w:t>ст</w:t>
      </w:r>
      <w:r w:rsidR="00A90615">
        <w:rPr>
          <w:rFonts w:ascii="Times New Roman" w:hAnsi="Times New Roman"/>
          <w:sz w:val="26"/>
          <w:szCs w:val="26"/>
        </w:rPr>
        <w:t>епень достижения планируемых</w:t>
      </w:r>
      <w:r w:rsidRPr="00EE4C83">
        <w:rPr>
          <w:rFonts w:ascii="Times New Roman" w:hAnsi="Times New Roman"/>
          <w:sz w:val="26"/>
          <w:szCs w:val="26"/>
        </w:rPr>
        <w:t xml:space="preserve"> результатов </w:t>
      </w:r>
      <w:r w:rsidR="00A90615">
        <w:rPr>
          <w:rFonts w:ascii="Times New Roman" w:hAnsi="Times New Roman"/>
          <w:sz w:val="26"/>
          <w:szCs w:val="26"/>
        </w:rPr>
        <w:t>реализации муниципальной программы и намеченной цели</w:t>
      </w:r>
      <w:r w:rsidRPr="00EE4C83">
        <w:rPr>
          <w:rFonts w:ascii="Times New Roman" w:hAnsi="Times New Roman"/>
          <w:sz w:val="26"/>
          <w:szCs w:val="26"/>
        </w:rPr>
        <w:t xml:space="preserve"> муниципальной про</w:t>
      </w:r>
      <w:r w:rsidR="00A90615">
        <w:rPr>
          <w:rFonts w:ascii="Times New Roman" w:hAnsi="Times New Roman"/>
          <w:sz w:val="26"/>
          <w:szCs w:val="26"/>
        </w:rPr>
        <w:t>граммы</w:t>
      </w:r>
      <w:r w:rsidRPr="00EE4C83">
        <w:rPr>
          <w:rFonts w:ascii="Times New Roman" w:hAnsi="Times New Roman"/>
          <w:sz w:val="26"/>
          <w:szCs w:val="26"/>
        </w:rPr>
        <w:t>;</w:t>
      </w:r>
    </w:p>
    <w:p w:rsidR="007B23A2" w:rsidRPr="00EE4C83" w:rsidRDefault="00DE27DB" w:rsidP="00F40E7A">
      <w:pPr>
        <w:pStyle w:val="ad"/>
        <w:widowControl w:val="0"/>
        <w:numPr>
          <w:ilvl w:val="0"/>
          <w:numId w:val="17"/>
        </w:numPr>
        <w:tabs>
          <w:tab w:val="left" w:pos="1276"/>
        </w:tabs>
        <w:autoSpaceDE w:val="0"/>
        <w:autoSpaceDN w:val="0"/>
        <w:adjustRightInd w:val="0"/>
        <w:spacing w:line="228" w:lineRule="auto"/>
        <w:ind w:left="0" w:firstLine="709"/>
        <w:jc w:val="both"/>
        <w:rPr>
          <w:rFonts w:ascii="Times New Roman" w:hAnsi="Times New Roman"/>
          <w:sz w:val="26"/>
          <w:szCs w:val="26"/>
        </w:rPr>
      </w:pPr>
      <w:r w:rsidRPr="00EE4C83">
        <w:rPr>
          <w:rFonts w:ascii="Times New Roman" w:hAnsi="Times New Roman"/>
          <w:sz w:val="26"/>
          <w:szCs w:val="26"/>
        </w:rPr>
        <w:t xml:space="preserve">общий объем фактически </w:t>
      </w:r>
      <w:r w:rsidR="00A90615">
        <w:rPr>
          <w:rFonts w:ascii="Times New Roman" w:hAnsi="Times New Roman"/>
          <w:sz w:val="26"/>
          <w:szCs w:val="26"/>
        </w:rPr>
        <w:t xml:space="preserve">произведенных расходов, </w:t>
      </w:r>
      <w:r w:rsidRPr="00EE4C83">
        <w:rPr>
          <w:rFonts w:ascii="Times New Roman" w:hAnsi="Times New Roman"/>
          <w:sz w:val="26"/>
          <w:szCs w:val="26"/>
        </w:rPr>
        <w:t>в том числе по источникам финансирования.</w:t>
      </w:r>
    </w:p>
    <w:p w:rsidR="007B23A2" w:rsidRPr="00EE4C83" w:rsidRDefault="00DE27DB" w:rsidP="00F40E7A">
      <w:pPr>
        <w:pStyle w:val="ad"/>
        <w:widowControl w:val="0"/>
        <w:numPr>
          <w:ilvl w:val="0"/>
          <w:numId w:val="12"/>
        </w:numPr>
        <w:tabs>
          <w:tab w:val="left" w:pos="1276"/>
        </w:tabs>
        <w:autoSpaceDE w:val="0"/>
        <w:autoSpaceDN w:val="0"/>
        <w:adjustRightInd w:val="0"/>
        <w:spacing w:line="228" w:lineRule="auto"/>
        <w:ind w:left="0" w:firstLine="709"/>
        <w:jc w:val="both"/>
        <w:rPr>
          <w:rFonts w:ascii="Times New Roman" w:hAnsi="Times New Roman"/>
          <w:sz w:val="26"/>
          <w:szCs w:val="26"/>
        </w:rPr>
      </w:pPr>
      <w:r w:rsidRPr="00EE4C83">
        <w:rPr>
          <w:rFonts w:ascii="Times New Roman" w:hAnsi="Times New Roman"/>
          <w:sz w:val="26"/>
          <w:szCs w:val="26"/>
        </w:rPr>
        <w:t>таблицу, в которой указываются:</w:t>
      </w:r>
    </w:p>
    <w:p w:rsidR="007B23A2" w:rsidRPr="00EE4C83" w:rsidRDefault="00DE27DB" w:rsidP="00F40E7A">
      <w:pPr>
        <w:pStyle w:val="ad"/>
        <w:widowControl w:val="0"/>
        <w:numPr>
          <w:ilvl w:val="0"/>
          <w:numId w:val="13"/>
        </w:numPr>
        <w:tabs>
          <w:tab w:val="left" w:pos="1276"/>
        </w:tabs>
        <w:autoSpaceDE w:val="0"/>
        <w:autoSpaceDN w:val="0"/>
        <w:adjustRightInd w:val="0"/>
        <w:spacing w:line="228" w:lineRule="auto"/>
        <w:ind w:left="0" w:firstLine="709"/>
        <w:jc w:val="both"/>
        <w:rPr>
          <w:rFonts w:ascii="Times New Roman" w:hAnsi="Times New Roman"/>
          <w:sz w:val="26"/>
          <w:szCs w:val="26"/>
        </w:rPr>
      </w:pPr>
      <w:r w:rsidRPr="00EE4C83">
        <w:rPr>
          <w:rFonts w:ascii="Times New Roman" w:hAnsi="Times New Roman"/>
          <w:sz w:val="26"/>
          <w:szCs w:val="26"/>
        </w:rPr>
        <w:t>данные об использовании средств бюдж</w:t>
      </w:r>
      <w:r w:rsidR="00581B28">
        <w:rPr>
          <w:rFonts w:ascii="Times New Roman" w:hAnsi="Times New Roman"/>
          <w:sz w:val="26"/>
          <w:szCs w:val="26"/>
        </w:rPr>
        <w:t xml:space="preserve">ета Городского округа Подольск </w:t>
      </w:r>
      <w:r w:rsidRPr="00EE4C83">
        <w:rPr>
          <w:rFonts w:ascii="Times New Roman" w:hAnsi="Times New Roman"/>
          <w:sz w:val="26"/>
          <w:szCs w:val="26"/>
        </w:rPr>
        <w:t xml:space="preserve">и </w:t>
      </w:r>
      <w:r w:rsidRPr="00EE4C83">
        <w:rPr>
          <w:rFonts w:ascii="Times New Roman" w:hAnsi="Times New Roman"/>
          <w:sz w:val="26"/>
          <w:szCs w:val="26"/>
        </w:rPr>
        <w:lastRenderedPageBreak/>
        <w:t>средств иных привлекаемых для реализации муниципальной программы ист</w:t>
      </w:r>
      <w:r w:rsidR="00A90615">
        <w:rPr>
          <w:rFonts w:ascii="Times New Roman" w:hAnsi="Times New Roman"/>
          <w:sz w:val="26"/>
          <w:szCs w:val="26"/>
        </w:rPr>
        <w:t xml:space="preserve">очников по каждому </w:t>
      </w:r>
      <w:r w:rsidRPr="00EE4C83">
        <w:rPr>
          <w:rFonts w:ascii="Times New Roman" w:hAnsi="Times New Roman"/>
          <w:sz w:val="26"/>
          <w:szCs w:val="26"/>
        </w:rPr>
        <w:t xml:space="preserve">мероприятию и в целом </w:t>
      </w:r>
      <w:r w:rsidRPr="00EE4C83">
        <w:rPr>
          <w:rFonts w:ascii="Times New Roman" w:hAnsi="Times New Roman"/>
          <w:sz w:val="26"/>
          <w:szCs w:val="26"/>
        </w:rPr>
        <w:br/>
        <w:t>по муниципальной программе;</w:t>
      </w:r>
    </w:p>
    <w:p w:rsidR="007B23A2" w:rsidRDefault="00DE27DB" w:rsidP="00F40E7A">
      <w:pPr>
        <w:pStyle w:val="ad"/>
        <w:widowControl w:val="0"/>
        <w:numPr>
          <w:ilvl w:val="0"/>
          <w:numId w:val="13"/>
        </w:numPr>
        <w:tabs>
          <w:tab w:val="left" w:pos="1276"/>
        </w:tabs>
        <w:autoSpaceDE w:val="0"/>
        <w:autoSpaceDN w:val="0"/>
        <w:adjustRightInd w:val="0"/>
        <w:spacing w:line="228" w:lineRule="auto"/>
        <w:ind w:left="0" w:firstLine="709"/>
        <w:jc w:val="both"/>
        <w:rPr>
          <w:rFonts w:ascii="Times New Roman" w:hAnsi="Times New Roman"/>
          <w:sz w:val="26"/>
          <w:szCs w:val="26"/>
        </w:rPr>
      </w:pPr>
      <w:r w:rsidRPr="00EE4C83">
        <w:rPr>
          <w:rFonts w:ascii="Times New Roman" w:hAnsi="Times New Roman"/>
          <w:sz w:val="26"/>
          <w:szCs w:val="26"/>
        </w:rPr>
        <w:t xml:space="preserve">по </w:t>
      </w:r>
      <w:r w:rsidR="00A90615">
        <w:rPr>
          <w:rFonts w:ascii="Times New Roman" w:hAnsi="Times New Roman"/>
          <w:sz w:val="26"/>
          <w:szCs w:val="26"/>
        </w:rPr>
        <w:t xml:space="preserve">всем </w:t>
      </w:r>
      <w:r w:rsidRPr="00EE4C83">
        <w:rPr>
          <w:rFonts w:ascii="Times New Roman" w:hAnsi="Times New Roman"/>
          <w:sz w:val="26"/>
          <w:szCs w:val="26"/>
        </w:rPr>
        <w:t xml:space="preserve">мероприятиям, </w:t>
      </w:r>
      <w:r w:rsidR="00A90615">
        <w:rPr>
          <w:rFonts w:ascii="Times New Roman" w:hAnsi="Times New Roman"/>
          <w:sz w:val="26"/>
          <w:szCs w:val="26"/>
        </w:rPr>
        <w:t xml:space="preserve">из них по </w:t>
      </w:r>
      <w:r w:rsidRPr="00EE4C83">
        <w:rPr>
          <w:rFonts w:ascii="Times New Roman" w:hAnsi="Times New Roman"/>
          <w:sz w:val="26"/>
          <w:szCs w:val="26"/>
        </w:rPr>
        <w:t xml:space="preserve">не завершенным в утвержденные сроки, </w:t>
      </w:r>
      <w:r w:rsidR="00A90615">
        <w:rPr>
          <w:rFonts w:ascii="Times New Roman" w:hAnsi="Times New Roman"/>
          <w:sz w:val="26"/>
          <w:szCs w:val="26"/>
        </w:rPr>
        <w:t xml:space="preserve">указываются </w:t>
      </w:r>
      <w:r w:rsidRPr="00EE4C83">
        <w:rPr>
          <w:rFonts w:ascii="Times New Roman" w:hAnsi="Times New Roman"/>
          <w:sz w:val="26"/>
          <w:szCs w:val="26"/>
        </w:rPr>
        <w:t>причины их невыполнения и предложения по дальнейш</w:t>
      </w:r>
      <w:r w:rsidR="00A90615">
        <w:rPr>
          <w:rFonts w:ascii="Times New Roman" w:hAnsi="Times New Roman"/>
          <w:sz w:val="26"/>
          <w:szCs w:val="26"/>
        </w:rPr>
        <w:t>ей реализации;</w:t>
      </w:r>
    </w:p>
    <w:p w:rsidR="00A90615" w:rsidRPr="00EE4C83" w:rsidRDefault="00A90615" w:rsidP="00F40E7A">
      <w:pPr>
        <w:pStyle w:val="ad"/>
        <w:widowControl w:val="0"/>
        <w:numPr>
          <w:ilvl w:val="0"/>
          <w:numId w:val="13"/>
        </w:numPr>
        <w:tabs>
          <w:tab w:val="left" w:pos="1276"/>
        </w:tabs>
        <w:autoSpaceDE w:val="0"/>
        <w:autoSpaceDN w:val="0"/>
        <w:adjustRightInd w:val="0"/>
        <w:spacing w:line="228" w:lineRule="auto"/>
        <w:ind w:left="0" w:firstLine="709"/>
        <w:jc w:val="both"/>
        <w:rPr>
          <w:rFonts w:ascii="Times New Roman" w:hAnsi="Times New Roman"/>
          <w:sz w:val="26"/>
          <w:szCs w:val="26"/>
        </w:rPr>
      </w:pPr>
      <w:r>
        <w:rPr>
          <w:rFonts w:ascii="Times New Roman" w:hAnsi="Times New Roman"/>
          <w:sz w:val="26"/>
          <w:szCs w:val="26"/>
        </w:rPr>
        <w:t>по планируемым результатам муниципальной программы.</w:t>
      </w:r>
    </w:p>
    <w:p w:rsidR="007B23A2" w:rsidRPr="00EE4C83" w:rsidRDefault="00DE27DB" w:rsidP="00D85B3C">
      <w:pPr>
        <w:widowControl w:val="0"/>
        <w:autoSpaceDE w:val="0"/>
        <w:autoSpaceDN w:val="0"/>
        <w:adjustRightInd w:val="0"/>
        <w:spacing w:after="0" w:line="228" w:lineRule="auto"/>
        <w:ind w:firstLine="709"/>
        <w:jc w:val="both"/>
        <w:rPr>
          <w:rFonts w:ascii="Times New Roman" w:hAnsi="Times New Roman"/>
          <w:sz w:val="26"/>
          <w:szCs w:val="26"/>
        </w:rPr>
      </w:pPr>
      <w:r w:rsidRPr="00EE4C83">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7B23A2" w:rsidRPr="00EE4C83" w:rsidRDefault="00567F94" w:rsidP="00D85B3C">
      <w:pPr>
        <w:autoSpaceDE w:val="0"/>
        <w:autoSpaceDN w:val="0"/>
        <w:adjustRightInd w:val="0"/>
        <w:spacing w:after="0" w:line="228" w:lineRule="auto"/>
        <w:ind w:firstLine="709"/>
        <w:jc w:val="both"/>
        <w:rPr>
          <w:rFonts w:ascii="Times New Roman" w:hAnsi="Times New Roman"/>
          <w:sz w:val="26"/>
          <w:szCs w:val="26"/>
        </w:rPr>
      </w:pPr>
      <w:r>
        <w:rPr>
          <w:rFonts w:ascii="Times New Roman" w:hAnsi="Times New Roman"/>
          <w:sz w:val="26"/>
          <w:szCs w:val="26"/>
        </w:rPr>
        <w:t>Г</w:t>
      </w:r>
      <w:r w:rsidR="00DE27DB" w:rsidRPr="00122926">
        <w:rPr>
          <w:rFonts w:ascii="Times New Roman" w:hAnsi="Times New Roman"/>
          <w:sz w:val="26"/>
          <w:szCs w:val="26"/>
        </w:rPr>
        <w:t xml:space="preserve">одовой отчет о реализации </w:t>
      </w:r>
      <w:r>
        <w:rPr>
          <w:rFonts w:ascii="Times New Roman" w:hAnsi="Times New Roman"/>
          <w:sz w:val="26"/>
          <w:szCs w:val="26"/>
        </w:rPr>
        <w:t xml:space="preserve">мероприятий </w:t>
      </w:r>
      <w:r w:rsidR="00DE27DB" w:rsidRPr="00122926">
        <w:rPr>
          <w:rFonts w:ascii="Times New Roman" w:hAnsi="Times New Roman"/>
          <w:sz w:val="26"/>
          <w:szCs w:val="26"/>
        </w:rPr>
        <w:t xml:space="preserve">муниципальной программы представляется </w:t>
      </w:r>
      <w:r w:rsidR="00D6017A">
        <w:rPr>
          <w:rFonts w:ascii="Times New Roman" w:hAnsi="Times New Roman"/>
          <w:sz w:val="26"/>
          <w:szCs w:val="26"/>
        </w:rPr>
        <w:t>согласно приложению</w:t>
      </w:r>
      <w:r w:rsidR="0032704D">
        <w:rPr>
          <w:rFonts w:ascii="Times New Roman" w:hAnsi="Times New Roman"/>
          <w:sz w:val="26"/>
          <w:szCs w:val="26"/>
        </w:rPr>
        <w:t xml:space="preserve"> № </w:t>
      </w:r>
      <w:r w:rsidR="00F933EC">
        <w:rPr>
          <w:rFonts w:ascii="Times New Roman" w:hAnsi="Times New Roman"/>
          <w:sz w:val="26"/>
          <w:szCs w:val="26"/>
        </w:rPr>
        <w:t>2</w:t>
      </w:r>
      <w:r>
        <w:rPr>
          <w:rFonts w:ascii="Times New Roman" w:hAnsi="Times New Roman"/>
          <w:sz w:val="26"/>
          <w:szCs w:val="26"/>
        </w:rPr>
        <w:t xml:space="preserve"> к Постановлению 95-П</w:t>
      </w:r>
      <w:r w:rsidR="0032704D">
        <w:rPr>
          <w:rFonts w:ascii="Times New Roman" w:hAnsi="Times New Roman"/>
          <w:sz w:val="26"/>
          <w:szCs w:val="26"/>
        </w:rPr>
        <w:t>.</w:t>
      </w:r>
    </w:p>
    <w:p w:rsidR="00162438" w:rsidRDefault="00162438">
      <w:pPr>
        <w:spacing w:after="0" w:line="240" w:lineRule="auto"/>
        <w:rPr>
          <w:rFonts w:ascii="Times New Roman" w:hAnsi="Times New Roman"/>
          <w:sz w:val="26"/>
          <w:szCs w:val="26"/>
        </w:rPr>
      </w:pPr>
    </w:p>
    <w:p w:rsidR="00162438" w:rsidRPr="00EE4C83" w:rsidRDefault="00162438">
      <w:pPr>
        <w:spacing w:after="0" w:line="240" w:lineRule="auto"/>
        <w:rPr>
          <w:rFonts w:ascii="Times New Roman" w:hAnsi="Times New Roman"/>
          <w:sz w:val="26"/>
          <w:szCs w:val="26"/>
        </w:rPr>
        <w:sectPr w:rsidR="00162438" w:rsidRPr="00EE4C83">
          <w:pgSz w:w="11906" w:h="16838"/>
          <w:pgMar w:top="1134" w:right="851" w:bottom="1134" w:left="1701" w:header="709" w:footer="709" w:gutter="0"/>
          <w:cols w:space="708"/>
          <w:titlePg/>
          <w:docGrid w:linePitch="360"/>
        </w:sectPr>
      </w:pPr>
    </w:p>
    <w:p w:rsidR="00162438" w:rsidRPr="00162438" w:rsidRDefault="00A90615" w:rsidP="00162438">
      <w:pPr>
        <w:shd w:val="clear" w:color="auto" w:fill="FFFFFF"/>
        <w:spacing w:after="0" w:line="240" w:lineRule="auto"/>
        <w:ind w:left="720"/>
        <w:jc w:val="center"/>
        <w:rPr>
          <w:rFonts w:ascii="Arial" w:eastAsia="Times New Roman" w:hAnsi="Arial" w:cs="Arial"/>
          <w:color w:val="000000"/>
          <w:sz w:val="23"/>
          <w:szCs w:val="23"/>
          <w:lang w:eastAsia="ru-RU"/>
        </w:rPr>
      </w:pPr>
      <w:r>
        <w:rPr>
          <w:rFonts w:ascii="Times New Roman" w:eastAsia="Times New Roman" w:hAnsi="Times New Roman"/>
          <w:b/>
          <w:bCs/>
          <w:color w:val="000000"/>
          <w:sz w:val="24"/>
          <w:szCs w:val="24"/>
          <w:lang w:eastAsia="ru-RU"/>
        </w:rPr>
        <w:lastRenderedPageBreak/>
        <w:t>9</w:t>
      </w:r>
      <w:r w:rsidR="00162438" w:rsidRPr="00162438">
        <w:rPr>
          <w:rFonts w:ascii="Times New Roman" w:eastAsia="Times New Roman" w:hAnsi="Times New Roman"/>
          <w:b/>
          <w:bCs/>
          <w:color w:val="000000"/>
          <w:sz w:val="24"/>
          <w:szCs w:val="24"/>
          <w:lang w:eastAsia="ru-RU"/>
        </w:rPr>
        <w:t>.</w:t>
      </w:r>
      <w:r w:rsidR="00162438" w:rsidRPr="00162438">
        <w:rPr>
          <w:rFonts w:ascii="Times New Roman" w:eastAsia="Times New Roman" w:hAnsi="Times New Roman"/>
          <w:b/>
          <w:bCs/>
          <w:color w:val="000000"/>
          <w:sz w:val="14"/>
          <w:szCs w:val="14"/>
          <w:lang w:eastAsia="ru-RU"/>
        </w:rPr>
        <w:t>      </w:t>
      </w:r>
      <w:r w:rsidR="00162438" w:rsidRPr="00162438">
        <w:rPr>
          <w:rFonts w:ascii="Times New Roman" w:eastAsia="Times New Roman" w:hAnsi="Times New Roman"/>
          <w:b/>
          <w:bCs/>
          <w:color w:val="000000"/>
          <w:sz w:val="24"/>
          <w:szCs w:val="24"/>
          <w:lang w:eastAsia="ru-RU"/>
        </w:rPr>
        <w:t>Рекомендации по привязке мероприятий к показателям эффективности реализации муниципальной программы </w:t>
      </w:r>
    </w:p>
    <w:p w:rsidR="00162438" w:rsidRPr="00162438" w:rsidRDefault="00162438" w:rsidP="00162438">
      <w:pPr>
        <w:shd w:val="clear" w:color="auto" w:fill="FFFFFF"/>
        <w:spacing w:after="0" w:line="240" w:lineRule="auto"/>
        <w:ind w:left="720"/>
        <w:rPr>
          <w:rFonts w:ascii="Arial" w:eastAsia="Times New Roman" w:hAnsi="Arial" w:cs="Arial"/>
          <w:color w:val="000000"/>
          <w:sz w:val="23"/>
          <w:szCs w:val="23"/>
          <w:lang w:eastAsia="ru-RU"/>
        </w:rPr>
      </w:pPr>
      <w:r w:rsidRPr="00162438">
        <w:rPr>
          <w:rFonts w:ascii="Times New Roman" w:eastAsia="Times New Roman" w:hAnsi="Times New Roman"/>
          <w:b/>
          <w:bCs/>
          <w:color w:val="000000"/>
          <w:sz w:val="24"/>
          <w:szCs w:val="24"/>
          <w:lang w:eastAsia="ru-RU"/>
        </w:rPr>
        <w:t>«Развитие системы информирования населения о деятельности органов местного самоуправления Московской области»</w:t>
      </w:r>
    </w:p>
    <w:p w:rsidR="00162438" w:rsidRPr="00162438" w:rsidRDefault="00162438" w:rsidP="00162438">
      <w:pPr>
        <w:shd w:val="clear" w:color="auto" w:fill="FFFFFF"/>
        <w:spacing w:after="0" w:line="240" w:lineRule="auto"/>
        <w:ind w:left="720"/>
        <w:rPr>
          <w:rFonts w:ascii="Arial" w:eastAsia="Times New Roman" w:hAnsi="Arial" w:cs="Arial"/>
          <w:color w:val="000000"/>
          <w:sz w:val="23"/>
          <w:szCs w:val="23"/>
          <w:lang w:eastAsia="ru-RU"/>
        </w:rPr>
      </w:pPr>
      <w:r w:rsidRPr="00162438">
        <w:rPr>
          <w:rFonts w:ascii="Times New Roman" w:eastAsia="Times New Roman" w:hAnsi="Times New Roman"/>
          <w:color w:val="000000"/>
          <w:sz w:val="24"/>
          <w:szCs w:val="24"/>
          <w:lang w:eastAsia="ru-RU"/>
        </w:rPr>
        <w:t> </w:t>
      </w:r>
    </w:p>
    <w:tbl>
      <w:tblPr>
        <w:tblW w:w="153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1"/>
        <w:gridCol w:w="2764"/>
        <w:gridCol w:w="1133"/>
        <w:gridCol w:w="1417"/>
        <w:gridCol w:w="8594"/>
        <w:gridCol w:w="916"/>
      </w:tblGrid>
      <w:tr w:rsidR="00162438" w:rsidRPr="00162438" w:rsidTr="00162438">
        <w:tc>
          <w:tcPr>
            <w:tcW w:w="553"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0"/>
                <w:szCs w:val="20"/>
                <w:lang w:eastAsia="ru-RU"/>
              </w:rPr>
              <w:t>№ п/п</w:t>
            </w:r>
          </w:p>
        </w:tc>
        <w:tc>
          <w:tcPr>
            <w:tcW w:w="278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0"/>
                <w:szCs w:val="20"/>
                <w:lang w:eastAsia="ru-RU"/>
              </w:rPr>
              <w:t>Количественные и/или качественные целевые показатели, характеризующие достижение целей</w:t>
            </w:r>
          </w:p>
        </w:tc>
        <w:tc>
          <w:tcPr>
            <w:tcW w:w="113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0"/>
                <w:szCs w:val="20"/>
                <w:lang w:eastAsia="ru-RU"/>
              </w:rPr>
              <w:t>Единица измерения</w:t>
            </w:r>
          </w:p>
        </w:tc>
        <w:tc>
          <w:tcPr>
            <w:tcW w:w="141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0"/>
                <w:szCs w:val="20"/>
                <w:lang w:eastAsia="ru-RU"/>
              </w:rPr>
              <w:t>Номера мероприятий, привязанных к показателю</w:t>
            </w:r>
          </w:p>
        </w:tc>
        <w:tc>
          <w:tcPr>
            <w:tcW w:w="878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0"/>
                <w:szCs w:val="20"/>
                <w:lang w:eastAsia="ru-RU"/>
              </w:rPr>
              <w:t>Наименование мероприятий</w:t>
            </w:r>
          </w:p>
        </w:tc>
        <w:tc>
          <w:tcPr>
            <w:tcW w:w="70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0"/>
                <w:szCs w:val="20"/>
                <w:lang w:eastAsia="ru-RU"/>
              </w:rPr>
              <w:t>Доля влияния</w:t>
            </w:r>
          </w:p>
        </w:tc>
      </w:tr>
      <w:tr w:rsidR="00162438" w:rsidRPr="00162438" w:rsidTr="00162438">
        <w:tc>
          <w:tcPr>
            <w:tcW w:w="55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b/>
                <w:bCs/>
                <w:sz w:val="24"/>
                <w:szCs w:val="24"/>
                <w:lang w:eastAsia="ru-RU"/>
              </w:rPr>
              <w:t>1</w:t>
            </w:r>
          </w:p>
        </w:tc>
        <w:tc>
          <w:tcPr>
            <w:tcW w:w="27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b/>
                <w:bCs/>
                <w:sz w:val="24"/>
                <w:szCs w:val="24"/>
                <w:lang w:eastAsia="ru-RU"/>
              </w:rPr>
              <w:t>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b/>
                <w:bCs/>
                <w:sz w:val="24"/>
                <w:szCs w:val="24"/>
                <w:lang w:eastAsia="ru-RU"/>
              </w:rPr>
              <w:t>3</w:t>
            </w: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b/>
                <w:bCs/>
                <w:sz w:val="24"/>
                <w:szCs w:val="24"/>
                <w:lang w:eastAsia="ru-RU"/>
              </w:rPr>
              <w:t>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b/>
                <w:bCs/>
                <w:sz w:val="24"/>
                <w:szCs w:val="24"/>
                <w:lang w:eastAsia="ru-RU"/>
              </w:rPr>
              <w:t>5</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b/>
                <w:bCs/>
                <w:sz w:val="24"/>
                <w:szCs w:val="24"/>
                <w:lang w:eastAsia="ru-RU"/>
              </w:rPr>
              <w:t>6</w:t>
            </w:r>
          </w:p>
        </w:tc>
      </w:tr>
      <w:tr w:rsidR="00162438" w:rsidRPr="00162438" w:rsidTr="00162438">
        <w:tc>
          <w:tcPr>
            <w:tcW w:w="553"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c>
          <w:tcPr>
            <w:tcW w:w="2780" w:type="dxa"/>
            <w:vMerge w:val="restar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both"/>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через СМИ и социальные сети</w:t>
            </w:r>
          </w:p>
          <w:p w:rsidR="00162438" w:rsidRPr="00162438" w:rsidRDefault="00162438" w:rsidP="00162438">
            <w:pPr>
              <w:spacing w:after="0" w:line="240" w:lineRule="auto"/>
              <w:ind w:left="34"/>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 </w:t>
            </w:r>
          </w:p>
        </w:tc>
        <w:tc>
          <w:tcPr>
            <w:tcW w:w="1134" w:type="dxa"/>
            <w:vMerge w:val="restar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процент</w:t>
            </w: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муниципального образования об основных событиях социально-экономического развития, общественно-политической жизни, освещение деятельности органов местного самоуправления муниципального образования Московской области в печатных СМИ выходящих на территории муниципального образования</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c>
          <w:tcPr>
            <w:tcW w:w="0" w:type="auto"/>
            <w:vMerge/>
            <w:tcBorders>
              <w:top w:val="nil"/>
              <w:left w:val="single" w:sz="8" w:space="0" w:color="auto"/>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муниципального образования  о деятельности органов местного самоуправления путем изготовления и распространения (вещания) на территории муниципального образования радиопрограммы</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c>
          <w:tcPr>
            <w:tcW w:w="0" w:type="auto"/>
            <w:vMerge/>
            <w:tcBorders>
              <w:top w:val="nil"/>
              <w:left w:val="single" w:sz="8" w:space="0" w:color="auto"/>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муниципального образования  о деятельности органов местного самоуправления путем изготовления и распространения (вещания) на территории муниципального образования телепередач </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c>
          <w:tcPr>
            <w:tcW w:w="0" w:type="auto"/>
            <w:vMerge/>
            <w:tcBorders>
              <w:top w:val="nil"/>
              <w:left w:val="single" w:sz="8" w:space="0" w:color="auto"/>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1.4</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муниципального образования о деятельности органов местного самоуправления муниципального образования Московской области путем размещения материалов в электронных  СМИ, распространяемых в сети Интернет (сетевых изданиях). Создание и ведение информационных ресурсов и баз данных муниципального образования</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c>
          <w:tcPr>
            <w:tcW w:w="0" w:type="auto"/>
            <w:vMerge/>
            <w:tcBorders>
              <w:top w:val="nil"/>
              <w:left w:val="single" w:sz="8" w:space="0" w:color="auto"/>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1.5</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муниципального образования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формирование положительного образа муниципального образования как социально ориентированного, комфортного для жизни и ведения предпринимательской деятельности</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c>
          <w:tcPr>
            <w:tcW w:w="0" w:type="auto"/>
            <w:vMerge/>
            <w:tcBorders>
              <w:top w:val="nil"/>
              <w:left w:val="single" w:sz="8" w:space="0" w:color="auto"/>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1.7</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Осуществление взаимодействия органов местного самоуправления с печатными СМИ в области подписки, доставки и распространения тиражей печатных изданий</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c>
          <w:tcPr>
            <w:tcW w:w="55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2</w:t>
            </w:r>
          </w:p>
        </w:tc>
        <w:tc>
          <w:tcPr>
            <w:tcW w:w="27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Уровень информированности</w:t>
            </w:r>
          </w:p>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населения в социальных сетях.</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процент</w:t>
            </w: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1.6</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муниципального образования о деятельности органов местного самоуправления муниципального образования Московской области посредством социальных сетей.</w:t>
            </w:r>
          </w:p>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Организация мониторинга СМИ, блогосферы, проведение медиа-исследований аудитории СМИ на территории  муниципального образования</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rPr>
          <w:trHeight w:val="814"/>
        </w:trPr>
        <w:tc>
          <w:tcPr>
            <w:tcW w:w="553"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3.</w:t>
            </w:r>
          </w:p>
        </w:tc>
        <w:tc>
          <w:tcPr>
            <w:tcW w:w="2780" w:type="dxa"/>
            <w:vMerge w:val="restar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 xml:space="preserve">Наличие незаконных рекламных конструкций, установленных на территории </w:t>
            </w:r>
            <w:r w:rsidRPr="00162438">
              <w:rPr>
                <w:rFonts w:ascii="Times New Roman" w:eastAsia="Times New Roman" w:hAnsi="Times New Roman"/>
                <w:sz w:val="24"/>
                <w:szCs w:val="24"/>
                <w:lang w:eastAsia="ru-RU"/>
              </w:rPr>
              <w:lastRenderedPageBreak/>
              <w:t>муниципального образования</w:t>
            </w:r>
          </w:p>
        </w:tc>
        <w:tc>
          <w:tcPr>
            <w:tcW w:w="1134" w:type="dxa"/>
            <w:vMerge w:val="restart"/>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lastRenderedPageBreak/>
              <w:t>Процент</w:t>
            </w: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2.1</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Приведение в соответствие количества и фактического расположения рекламных конструкций на территории муниципального образования согласованной Правительством Московской области схеме размещения рекламных конструкций</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rPr>
          <w:trHeight w:val="1407"/>
        </w:trPr>
        <w:tc>
          <w:tcPr>
            <w:tcW w:w="0" w:type="auto"/>
            <w:vMerge/>
            <w:tcBorders>
              <w:top w:val="nil"/>
              <w:left w:val="single" w:sz="8" w:space="0" w:color="auto"/>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2.2</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Проведение мероприятий, к которым обеспечено праздничное/тематическое оформление территории муниципального образования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rPr>
          <w:trHeight w:val="833"/>
        </w:trPr>
        <w:tc>
          <w:tcPr>
            <w:tcW w:w="0" w:type="auto"/>
            <w:vMerge/>
            <w:tcBorders>
              <w:top w:val="nil"/>
              <w:left w:val="single" w:sz="8" w:space="0" w:color="auto"/>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0" w:type="auto"/>
            <w:vMerge/>
            <w:tcBorders>
              <w:top w:val="nil"/>
              <w:left w:val="nil"/>
              <w:bottom w:val="single" w:sz="8" w:space="0" w:color="auto"/>
              <w:right w:val="single" w:sz="8" w:space="0" w:color="auto"/>
            </w:tcBorders>
            <w:vAlign w:val="center"/>
            <w:hideMark/>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2.3</w:t>
            </w: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Информирование населения об основных социально-экономических событиях муниципального образования, а также о деятельности органов местного самоуправления посредством наружной рекламы</w:t>
            </w: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rPr>
          <w:trHeight w:val="1833"/>
        </w:trPr>
        <w:tc>
          <w:tcPr>
            <w:tcW w:w="553"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4.</w:t>
            </w:r>
          </w:p>
        </w:tc>
        <w:tc>
          <w:tcPr>
            <w:tcW w:w="2780" w:type="dxa"/>
            <w:tcBorders>
              <w:top w:val="nil"/>
              <w:left w:val="nil"/>
              <w:bottom w:val="nil"/>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Наличие задолженности </w:t>
            </w:r>
            <w:r w:rsidRPr="00162438">
              <w:rPr>
                <w:rFonts w:ascii="Times New Roman" w:eastAsia="Times New Roman" w:hAnsi="Times New Roman"/>
                <w:sz w:val="24"/>
                <w:szCs w:val="24"/>
                <w:lang w:eastAsia="ru-RU"/>
              </w:rPr>
              <w:br/>
              <w:t>в муниципальный бюджет по платежам за установку и эксплуатацию рекламных конструкций</w:t>
            </w:r>
          </w:p>
        </w:tc>
        <w:tc>
          <w:tcPr>
            <w:tcW w:w="1134" w:type="dxa"/>
            <w:tcBorders>
              <w:top w:val="nil"/>
              <w:left w:val="nil"/>
              <w:bottom w:val="nil"/>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процент</w:t>
            </w:r>
          </w:p>
        </w:tc>
        <w:tc>
          <w:tcPr>
            <w:tcW w:w="1418" w:type="dxa"/>
            <w:tcBorders>
              <w:top w:val="nil"/>
              <w:left w:val="nil"/>
              <w:bottom w:val="nil"/>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2.4.</w:t>
            </w:r>
          </w:p>
        </w:tc>
        <w:tc>
          <w:tcPr>
            <w:tcW w:w="8788" w:type="dxa"/>
            <w:tcBorders>
              <w:top w:val="nil"/>
              <w:left w:val="nil"/>
              <w:bottom w:val="nil"/>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Осуществление мониторинга задолженности за установку и эксплуатацию рекламных конструкций и реализация мер по её взысканию</w:t>
            </w:r>
          </w:p>
        </w:tc>
        <w:tc>
          <w:tcPr>
            <w:tcW w:w="709" w:type="dxa"/>
            <w:tcBorders>
              <w:top w:val="nil"/>
              <w:left w:val="nil"/>
              <w:bottom w:val="nil"/>
              <w:right w:val="single" w:sz="8" w:space="0" w:color="auto"/>
            </w:tcBorders>
            <w:shd w:val="clear" w:color="auto" w:fill="auto"/>
            <w:tcMar>
              <w:top w:w="0" w:type="dxa"/>
              <w:left w:w="108" w:type="dxa"/>
              <w:bottom w:w="0" w:type="dxa"/>
              <w:right w:w="108" w:type="dxa"/>
            </w:tcMar>
            <w:hideMark/>
          </w:tcPr>
          <w:p w:rsidR="00162438" w:rsidRPr="00162438" w:rsidRDefault="00162438" w:rsidP="00162438">
            <w:pPr>
              <w:spacing w:after="0" w:line="240" w:lineRule="auto"/>
              <w:jc w:val="center"/>
              <w:rPr>
                <w:rFonts w:ascii="Times New Roman" w:eastAsia="Times New Roman" w:hAnsi="Times New Roman"/>
                <w:sz w:val="24"/>
                <w:szCs w:val="24"/>
                <w:lang w:eastAsia="ru-RU"/>
              </w:rPr>
            </w:pPr>
            <w:r w:rsidRPr="00162438">
              <w:rPr>
                <w:rFonts w:ascii="Times New Roman" w:eastAsia="Times New Roman" w:hAnsi="Times New Roman"/>
                <w:sz w:val="24"/>
                <w:szCs w:val="24"/>
                <w:lang w:eastAsia="ru-RU"/>
              </w:rPr>
              <w:t>1</w:t>
            </w:r>
          </w:p>
        </w:tc>
      </w:tr>
      <w:tr w:rsidR="00162438" w:rsidRPr="00162438" w:rsidTr="00162438">
        <w:trPr>
          <w:trHeight w:val="1833"/>
        </w:trPr>
        <w:tc>
          <w:tcPr>
            <w:tcW w:w="553"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162438" w:rsidRPr="00162438" w:rsidRDefault="00162438" w:rsidP="00162438">
            <w:pPr>
              <w:spacing w:after="0" w:line="240" w:lineRule="auto"/>
              <w:jc w:val="center"/>
              <w:rPr>
                <w:rFonts w:ascii="Times New Roman" w:eastAsia="Times New Roman" w:hAnsi="Times New Roman"/>
                <w:sz w:val="24"/>
                <w:szCs w:val="24"/>
                <w:lang w:eastAsia="ru-RU"/>
              </w:rPr>
            </w:pPr>
          </w:p>
        </w:tc>
        <w:tc>
          <w:tcPr>
            <w:tcW w:w="2780"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62438" w:rsidRPr="00162438" w:rsidRDefault="00162438" w:rsidP="00162438">
            <w:pPr>
              <w:spacing w:after="0" w:line="240" w:lineRule="auto"/>
              <w:jc w:val="center"/>
              <w:rPr>
                <w:rFonts w:ascii="Times New Roman" w:eastAsia="Times New Roman" w:hAnsi="Times New Roman"/>
                <w:sz w:val="24"/>
                <w:szCs w:val="24"/>
                <w:lang w:eastAsia="ru-RU"/>
              </w:rPr>
            </w:pPr>
          </w:p>
        </w:tc>
        <w:tc>
          <w:tcPr>
            <w:tcW w:w="141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62438" w:rsidRPr="00162438" w:rsidRDefault="00162438" w:rsidP="00162438">
            <w:pPr>
              <w:spacing w:after="0" w:line="240" w:lineRule="auto"/>
              <w:jc w:val="center"/>
              <w:rPr>
                <w:rFonts w:ascii="Times New Roman" w:eastAsia="Times New Roman" w:hAnsi="Times New Roman"/>
                <w:sz w:val="24"/>
                <w:szCs w:val="24"/>
                <w:lang w:eastAsia="ru-RU"/>
              </w:rPr>
            </w:pPr>
          </w:p>
        </w:tc>
        <w:tc>
          <w:tcPr>
            <w:tcW w:w="8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62438" w:rsidRPr="00162438" w:rsidRDefault="00162438" w:rsidP="00162438">
            <w:pPr>
              <w:spacing w:after="0" w:line="240" w:lineRule="auto"/>
              <w:rPr>
                <w:rFonts w:ascii="Times New Roman" w:eastAsia="Times New Roman" w:hAnsi="Times New Roman"/>
                <w:sz w:val="24"/>
                <w:szCs w:val="24"/>
                <w:lang w:eastAsia="ru-RU"/>
              </w:rPr>
            </w:pPr>
          </w:p>
        </w:tc>
        <w:tc>
          <w:tcPr>
            <w:tcW w:w="709"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62438" w:rsidRPr="00162438" w:rsidRDefault="00162438" w:rsidP="00162438">
            <w:pPr>
              <w:spacing w:after="0" w:line="240" w:lineRule="auto"/>
              <w:jc w:val="center"/>
              <w:rPr>
                <w:rFonts w:ascii="Times New Roman" w:eastAsia="Times New Roman" w:hAnsi="Times New Roman"/>
                <w:sz w:val="24"/>
                <w:szCs w:val="24"/>
                <w:lang w:eastAsia="ru-RU"/>
              </w:rPr>
            </w:pPr>
          </w:p>
        </w:tc>
      </w:tr>
    </w:tbl>
    <w:p w:rsidR="00162438" w:rsidRPr="00162438" w:rsidRDefault="00162438" w:rsidP="00162438">
      <w:pPr>
        <w:pStyle w:val="ad"/>
        <w:rPr>
          <w:rFonts w:ascii="Times New Roman" w:hAnsi="Times New Roman"/>
          <w:b/>
          <w:sz w:val="26"/>
          <w:szCs w:val="26"/>
        </w:rPr>
      </w:pPr>
    </w:p>
    <w:p w:rsidR="000C1D4D" w:rsidRPr="000E0B89" w:rsidRDefault="000C1D4D" w:rsidP="000E0B89">
      <w:pPr>
        <w:pStyle w:val="ad"/>
        <w:numPr>
          <w:ilvl w:val="0"/>
          <w:numId w:val="38"/>
        </w:numPr>
        <w:jc w:val="center"/>
        <w:rPr>
          <w:rFonts w:ascii="Times New Roman" w:hAnsi="Times New Roman"/>
          <w:b/>
          <w:sz w:val="26"/>
          <w:szCs w:val="26"/>
        </w:rPr>
      </w:pPr>
      <w:r w:rsidRPr="000E0B89">
        <w:rPr>
          <w:rFonts w:ascii="Times New Roman" w:hAnsi="Times New Roman"/>
          <w:b/>
        </w:rPr>
        <w:t>Подпрограмма 1 «Развитие системы информирования населения о деятельности органов местного</w:t>
      </w:r>
      <w:r w:rsidRPr="000E0B89">
        <w:rPr>
          <w:rFonts w:ascii="Times New Roman" w:hAnsi="Times New Roman"/>
          <w:b/>
          <w:sz w:val="26"/>
          <w:szCs w:val="26"/>
        </w:rPr>
        <w:t xml:space="preserve"> самоуправления»</w:t>
      </w:r>
    </w:p>
    <w:p w:rsidR="000C1D4D" w:rsidRDefault="000C1D4D">
      <w:pPr>
        <w:spacing w:after="0" w:line="240" w:lineRule="auto"/>
        <w:jc w:val="center"/>
        <w:rPr>
          <w:rFonts w:ascii="Times New Roman" w:hAnsi="Times New Roman"/>
          <w:b/>
          <w:sz w:val="26"/>
          <w:szCs w:val="26"/>
        </w:rPr>
      </w:pPr>
    </w:p>
    <w:p w:rsidR="007B23A2" w:rsidRDefault="00E04FF5">
      <w:pPr>
        <w:spacing w:after="0" w:line="240" w:lineRule="auto"/>
        <w:jc w:val="center"/>
        <w:rPr>
          <w:rFonts w:ascii="Times New Roman" w:hAnsi="Times New Roman"/>
          <w:b/>
          <w:sz w:val="26"/>
          <w:szCs w:val="26"/>
        </w:rPr>
      </w:pPr>
      <w:r>
        <w:rPr>
          <w:rFonts w:ascii="Times New Roman" w:hAnsi="Times New Roman"/>
          <w:b/>
          <w:sz w:val="26"/>
          <w:szCs w:val="26"/>
        </w:rPr>
        <w:t>1</w:t>
      </w:r>
      <w:r w:rsidR="000E0B89">
        <w:rPr>
          <w:rFonts w:ascii="Times New Roman" w:hAnsi="Times New Roman"/>
          <w:b/>
          <w:sz w:val="26"/>
          <w:szCs w:val="26"/>
        </w:rPr>
        <w:t>0</w:t>
      </w:r>
      <w:r w:rsidR="000C1D4D">
        <w:rPr>
          <w:rFonts w:ascii="Times New Roman" w:hAnsi="Times New Roman"/>
          <w:b/>
          <w:sz w:val="26"/>
          <w:szCs w:val="26"/>
        </w:rPr>
        <w:t>.1</w:t>
      </w:r>
      <w:r w:rsidR="009063BC">
        <w:rPr>
          <w:rFonts w:ascii="Times New Roman" w:hAnsi="Times New Roman"/>
          <w:b/>
          <w:sz w:val="26"/>
          <w:szCs w:val="26"/>
        </w:rPr>
        <w:t>.</w:t>
      </w:r>
      <w:r w:rsidR="000C1D4D">
        <w:rPr>
          <w:rFonts w:ascii="Times New Roman" w:hAnsi="Times New Roman"/>
          <w:b/>
          <w:sz w:val="26"/>
          <w:szCs w:val="26"/>
        </w:rPr>
        <w:t xml:space="preserve"> Паспорт </w:t>
      </w:r>
      <w:r w:rsidR="00DE27DB">
        <w:rPr>
          <w:rFonts w:ascii="Times New Roman" w:hAnsi="Times New Roman"/>
          <w:b/>
          <w:sz w:val="26"/>
          <w:szCs w:val="26"/>
        </w:rPr>
        <w:t>подпрограммы 1 «Развитие системы информирования населения о деятельности органов местного самоуправления»</w:t>
      </w:r>
    </w:p>
    <w:p w:rsidR="007B23A2" w:rsidRDefault="007B23A2">
      <w:pPr>
        <w:spacing w:after="0" w:line="240" w:lineRule="auto"/>
        <w:jc w:val="center"/>
        <w:rPr>
          <w:rFonts w:ascii="Times New Roman" w:hAnsi="Times New Roman"/>
          <w:b/>
          <w:sz w:val="26"/>
          <w:szCs w:val="26"/>
        </w:rPr>
      </w:pPr>
    </w:p>
    <w:tbl>
      <w:tblPr>
        <w:tblW w:w="15660" w:type="dxa"/>
        <w:tblInd w:w="-289" w:type="dxa"/>
        <w:tblLayout w:type="fixed"/>
        <w:tblCellMar>
          <w:top w:w="102" w:type="dxa"/>
          <w:left w:w="62" w:type="dxa"/>
          <w:bottom w:w="102" w:type="dxa"/>
          <w:right w:w="62" w:type="dxa"/>
        </w:tblCellMar>
        <w:tblLook w:val="0000" w:firstRow="0" w:lastRow="0" w:firstColumn="0" w:lastColumn="0" w:noHBand="0" w:noVBand="0"/>
      </w:tblPr>
      <w:tblGrid>
        <w:gridCol w:w="1769"/>
        <w:gridCol w:w="1701"/>
        <w:gridCol w:w="1701"/>
        <w:gridCol w:w="1134"/>
        <w:gridCol w:w="1134"/>
        <w:gridCol w:w="1134"/>
        <w:gridCol w:w="1134"/>
        <w:gridCol w:w="1134"/>
        <w:gridCol w:w="1276"/>
        <w:gridCol w:w="1134"/>
        <w:gridCol w:w="1134"/>
        <w:gridCol w:w="1275"/>
      </w:tblGrid>
      <w:tr w:rsidR="00976096" w:rsidRPr="00BB7C6E" w:rsidTr="00976096">
        <w:trPr>
          <w:trHeight w:val="379"/>
        </w:trPr>
        <w:tc>
          <w:tcPr>
            <w:tcW w:w="1769" w:type="dxa"/>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firstLine="0"/>
              <w:rPr>
                <w:rFonts w:ascii="Times New Roman" w:hAnsi="Times New Roman" w:cs="Times New Roman"/>
                <w:sz w:val="22"/>
                <w:szCs w:val="24"/>
              </w:rPr>
            </w:pPr>
            <w:r w:rsidRPr="00BB7C6E">
              <w:rPr>
                <w:rFonts w:ascii="Times New Roman" w:hAnsi="Times New Roman" w:cs="Times New Roman"/>
                <w:sz w:val="22"/>
                <w:szCs w:val="24"/>
              </w:rPr>
              <w:t>Муниципальный заказчик подпрограммы</w:t>
            </w:r>
          </w:p>
        </w:tc>
        <w:tc>
          <w:tcPr>
            <w:tcW w:w="13891" w:type="dxa"/>
            <w:gridSpan w:val="11"/>
            <w:tcBorders>
              <w:top w:val="single" w:sz="4" w:space="0" w:color="auto"/>
              <w:left w:val="single" w:sz="4" w:space="0" w:color="auto"/>
              <w:bottom w:val="single" w:sz="4" w:space="0" w:color="auto"/>
              <w:right w:val="single" w:sz="4" w:space="0" w:color="auto"/>
            </w:tcBorders>
          </w:tcPr>
          <w:p w:rsidR="00976096" w:rsidRPr="00BB7C6E" w:rsidRDefault="00976096" w:rsidP="004529FD">
            <w:pPr>
              <w:spacing w:after="0" w:line="240" w:lineRule="auto"/>
              <w:rPr>
                <w:rFonts w:ascii="Times New Roman" w:eastAsia="Times New Roman" w:hAnsi="Times New Roman"/>
                <w:szCs w:val="24"/>
                <w:lang w:eastAsia="ru-RU"/>
              </w:rPr>
            </w:pPr>
            <w:r w:rsidRPr="004529FD">
              <w:rPr>
                <w:rFonts w:ascii="Times New Roman" w:eastAsia="Times New Roman" w:hAnsi="Times New Roman"/>
                <w:szCs w:val="24"/>
                <w:lang w:eastAsia="ru-RU"/>
              </w:rPr>
              <w:t xml:space="preserve">Информационно-аналитическое управление </w:t>
            </w:r>
            <w:r w:rsidRPr="00BB7C6E">
              <w:rPr>
                <w:rFonts w:ascii="Times New Roman" w:eastAsia="Times New Roman" w:hAnsi="Times New Roman"/>
                <w:szCs w:val="24"/>
                <w:lang w:eastAsia="ru-RU"/>
              </w:rPr>
              <w:t>Администрации Городского округа Подольск</w:t>
            </w:r>
          </w:p>
        </w:tc>
      </w:tr>
      <w:tr w:rsidR="00976096" w:rsidRPr="00BB7C6E" w:rsidTr="00976096">
        <w:tc>
          <w:tcPr>
            <w:tcW w:w="1769" w:type="dxa"/>
            <w:vMerge w:val="restart"/>
            <w:tcBorders>
              <w:top w:val="single" w:sz="4" w:space="0" w:color="auto"/>
              <w:left w:val="single" w:sz="4" w:space="0" w:color="auto"/>
              <w:bottom w:val="single" w:sz="4" w:space="0" w:color="auto"/>
              <w:right w:val="single" w:sz="4" w:space="0" w:color="auto"/>
            </w:tcBorders>
          </w:tcPr>
          <w:p w:rsidR="00976096" w:rsidRPr="00BB7C6E" w:rsidRDefault="00976096" w:rsidP="00BB7C6E">
            <w:pPr>
              <w:pStyle w:val="ConsPlusNormal"/>
              <w:ind w:firstLine="0"/>
              <w:rPr>
                <w:rFonts w:ascii="Times New Roman" w:hAnsi="Times New Roman" w:cs="Times New Roman"/>
                <w:sz w:val="22"/>
                <w:szCs w:val="24"/>
              </w:rPr>
            </w:pPr>
            <w:r w:rsidRPr="00BB7C6E">
              <w:rPr>
                <w:rFonts w:ascii="Times New Roman" w:hAnsi="Times New Roman" w:cs="Times New Roman"/>
                <w:sz w:val="22"/>
                <w:szCs w:val="24"/>
              </w:rPr>
              <w:t>Источники финансирования подпрограммы по годам реализации и главным распорядителям бюджетных средств, в том числе по годам:</w:t>
            </w:r>
          </w:p>
        </w:tc>
        <w:tc>
          <w:tcPr>
            <w:tcW w:w="1701" w:type="dxa"/>
            <w:vMerge w:val="restart"/>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left="-93" w:right="-62" w:firstLine="0"/>
              <w:jc w:val="center"/>
              <w:rPr>
                <w:rFonts w:ascii="Times New Roman" w:hAnsi="Times New Roman" w:cs="Times New Roman"/>
                <w:sz w:val="22"/>
                <w:szCs w:val="24"/>
              </w:rPr>
            </w:pPr>
            <w:r w:rsidRPr="00BB7C6E">
              <w:rPr>
                <w:rFonts w:ascii="Times New Roman" w:hAnsi="Times New Roman" w:cs="Times New Roman"/>
                <w:sz w:val="22"/>
                <w:szCs w:val="24"/>
              </w:rPr>
              <w:t>Главный распорядитель бюджетных средств</w:t>
            </w:r>
          </w:p>
        </w:tc>
        <w:tc>
          <w:tcPr>
            <w:tcW w:w="1701" w:type="dxa"/>
            <w:vMerge w:val="restart"/>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left="-93" w:firstLine="0"/>
              <w:jc w:val="center"/>
              <w:rPr>
                <w:rFonts w:ascii="Times New Roman" w:hAnsi="Times New Roman" w:cs="Times New Roman"/>
                <w:sz w:val="22"/>
                <w:szCs w:val="24"/>
              </w:rPr>
            </w:pPr>
            <w:r w:rsidRPr="00BB7C6E">
              <w:rPr>
                <w:rFonts w:ascii="Times New Roman" w:hAnsi="Times New Roman" w:cs="Times New Roman"/>
                <w:sz w:val="22"/>
                <w:szCs w:val="24"/>
              </w:rPr>
              <w:t>Источник финансирования</w:t>
            </w:r>
          </w:p>
        </w:tc>
        <w:tc>
          <w:tcPr>
            <w:tcW w:w="10489" w:type="dxa"/>
            <w:gridSpan w:val="9"/>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firstLine="0"/>
              <w:jc w:val="center"/>
              <w:rPr>
                <w:rFonts w:ascii="Times New Roman" w:hAnsi="Times New Roman" w:cs="Times New Roman"/>
                <w:sz w:val="22"/>
                <w:szCs w:val="24"/>
              </w:rPr>
            </w:pPr>
            <w:r w:rsidRPr="00BB7C6E">
              <w:rPr>
                <w:rFonts w:ascii="Times New Roman" w:hAnsi="Times New Roman" w:cs="Times New Roman"/>
                <w:sz w:val="22"/>
                <w:szCs w:val="24"/>
              </w:rPr>
              <w:t>Расходы (тыс. рублей)</w:t>
            </w:r>
          </w:p>
        </w:tc>
      </w:tr>
      <w:tr w:rsidR="00976096" w:rsidRPr="00BB7C6E" w:rsidTr="00976096">
        <w:trPr>
          <w:trHeight w:val="449"/>
        </w:trPr>
        <w:tc>
          <w:tcPr>
            <w:tcW w:w="1769" w:type="dxa"/>
            <w:vMerge/>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firstLine="0"/>
              <w:jc w:val="both"/>
              <w:outlineLvl w:val="0"/>
              <w:rPr>
                <w:rFonts w:ascii="Times New Roman" w:hAnsi="Times New Roman" w:cs="Times New Roman"/>
                <w:sz w:val="22"/>
                <w:szCs w:val="24"/>
              </w:rPr>
            </w:pPr>
          </w:p>
        </w:tc>
        <w:tc>
          <w:tcPr>
            <w:tcW w:w="1701" w:type="dxa"/>
            <w:vMerge/>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jc w:val="both"/>
              <w:outlineLvl w:val="0"/>
              <w:rPr>
                <w:rFonts w:ascii="Times New Roman" w:hAnsi="Times New Roman" w:cs="Times New Roman"/>
                <w:sz w:val="22"/>
                <w:szCs w:val="24"/>
              </w:rPr>
            </w:pPr>
          </w:p>
        </w:tc>
        <w:tc>
          <w:tcPr>
            <w:tcW w:w="1701" w:type="dxa"/>
            <w:vMerge/>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jc w:val="both"/>
              <w:outlineLvl w:val="0"/>
              <w:rPr>
                <w:rFonts w:ascii="Times New Roman" w:hAnsi="Times New Roman" w:cs="Times New Roman"/>
                <w:sz w:val="22"/>
                <w:szCs w:val="24"/>
              </w:rPr>
            </w:pPr>
          </w:p>
        </w:tc>
        <w:tc>
          <w:tcPr>
            <w:tcW w:w="1134" w:type="dxa"/>
            <w:tcBorders>
              <w:top w:val="single" w:sz="4" w:space="0" w:color="auto"/>
              <w:left w:val="single" w:sz="4" w:space="0" w:color="auto"/>
              <w:bottom w:val="single" w:sz="4" w:space="0" w:color="auto"/>
              <w:right w:val="single" w:sz="4" w:space="0" w:color="auto"/>
            </w:tcBorders>
          </w:tcPr>
          <w:p w:rsidR="00976096" w:rsidRPr="00BB7C6E" w:rsidRDefault="00976096" w:rsidP="002627F2">
            <w:pPr>
              <w:pStyle w:val="ConsPlusNormal"/>
              <w:ind w:left="4" w:right="-62" w:firstLine="0"/>
              <w:jc w:val="center"/>
              <w:rPr>
                <w:rFonts w:ascii="Times New Roman" w:hAnsi="Times New Roman" w:cs="Times New Roman"/>
                <w:sz w:val="22"/>
                <w:szCs w:val="24"/>
              </w:rPr>
            </w:pPr>
            <w:r>
              <w:rPr>
                <w:rFonts w:ascii="Times New Roman" w:hAnsi="Times New Roman" w:cs="Times New Roman"/>
                <w:sz w:val="22"/>
                <w:szCs w:val="24"/>
              </w:rPr>
              <w:t>2017</w:t>
            </w:r>
          </w:p>
        </w:tc>
        <w:tc>
          <w:tcPr>
            <w:tcW w:w="1134" w:type="dxa"/>
            <w:tcBorders>
              <w:top w:val="single" w:sz="4" w:space="0" w:color="auto"/>
              <w:left w:val="single" w:sz="4" w:space="0" w:color="auto"/>
              <w:bottom w:val="single" w:sz="4" w:space="0" w:color="auto"/>
              <w:right w:val="single" w:sz="4" w:space="0" w:color="auto"/>
            </w:tcBorders>
          </w:tcPr>
          <w:p w:rsidR="00976096" w:rsidRPr="00BB7C6E" w:rsidRDefault="00976096" w:rsidP="002627F2">
            <w:pPr>
              <w:pStyle w:val="ConsPlusNormal"/>
              <w:ind w:left="4" w:right="-62" w:firstLine="0"/>
              <w:jc w:val="center"/>
              <w:rPr>
                <w:rFonts w:ascii="Times New Roman" w:hAnsi="Times New Roman" w:cs="Times New Roman"/>
                <w:sz w:val="22"/>
                <w:szCs w:val="24"/>
              </w:rPr>
            </w:pPr>
            <w:r>
              <w:rPr>
                <w:rFonts w:ascii="Times New Roman" w:hAnsi="Times New Roman" w:cs="Times New Roman"/>
                <w:sz w:val="22"/>
                <w:szCs w:val="24"/>
              </w:rPr>
              <w:t>2018</w:t>
            </w:r>
          </w:p>
        </w:tc>
        <w:tc>
          <w:tcPr>
            <w:tcW w:w="1134" w:type="dxa"/>
            <w:tcBorders>
              <w:top w:val="single" w:sz="4" w:space="0" w:color="auto"/>
              <w:left w:val="single" w:sz="4" w:space="0" w:color="auto"/>
              <w:bottom w:val="single" w:sz="4" w:space="0" w:color="auto"/>
              <w:right w:val="single" w:sz="4" w:space="0" w:color="auto"/>
            </w:tcBorders>
          </w:tcPr>
          <w:p w:rsidR="00976096" w:rsidRPr="00BB7C6E" w:rsidRDefault="00976096" w:rsidP="002627F2">
            <w:pPr>
              <w:pStyle w:val="ConsPlusNormal"/>
              <w:ind w:left="4" w:right="-62" w:firstLine="0"/>
              <w:jc w:val="center"/>
              <w:rPr>
                <w:rFonts w:ascii="Times New Roman" w:hAnsi="Times New Roman" w:cs="Times New Roman"/>
                <w:sz w:val="22"/>
                <w:szCs w:val="24"/>
              </w:rPr>
            </w:pPr>
            <w:r w:rsidRPr="00BB7C6E">
              <w:rPr>
                <w:rFonts w:ascii="Times New Roman" w:hAnsi="Times New Roman" w:cs="Times New Roman"/>
                <w:sz w:val="22"/>
                <w:szCs w:val="24"/>
              </w:rPr>
              <w:t>2019</w:t>
            </w:r>
          </w:p>
        </w:tc>
        <w:tc>
          <w:tcPr>
            <w:tcW w:w="1134" w:type="dxa"/>
            <w:tcBorders>
              <w:top w:val="single" w:sz="4" w:space="0" w:color="auto"/>
              <w:left w:val="single" w:sz="4" w:space="0" w:color="auto"/>
              <w:bottom w:val="single" w:sz="4" w:space="0" w:color="auto"/>
              <w:right w:val="single" w:sz="4" w:space="0" w:color="auto"/>
            </w:tcBorders>
          </w:tcPr>
          <w:p w:rsidR="00976096" w:rsidRPr="00BB7C6E" w:rsidRDefault="00976096" w:rsidP="002627F2">
            <w:pPr>
              <w:pStyle w:val="ConsPlusNormal"/>
              <w:ind w:left="4" w:right="-62" w:firstLine="0"/>
              <w:jc w:val="center"/>
              <w:rPr>
                <w:rFonts w:ascii="Times New Roman" w:hAnsi="Times New Roman" w:cs="Times New Roman"/>
                <w:sz w:val="22"/>
                <w:szCs w:val="24"/>
              </w:rPr>
            </w:pPr>
            <w:r w:rsidRPr="00BB7C6E">
              <w:rPr>
                <w:rFonts w:ascii="Times New Roman" w:hAnsi="Times New Roman" w:cs="Times New Roman"/>
                <w:sz w:val="22"/>
                <w:szCs w:val="24"/>
              </w:rPr>
              <w:t>2020</w:t>
            </w:r>
          </w:p>
        </w:tc>
        <w:tc>
          <w:tcPr>
            <w:tcW w:w="1134" w:type="dxa"/>
            <w:tcBorders>
              <w:top w:val="single" w:sz="4" w:space="0" w:color="auto"/>
              <w:left w:val="single" w:sz="4" w:space="0" w:color="auto"/>
              <w:bottom w:val="single" w:sz="4" w:space="0" w:color="auto"/>
              <w:right w:val="single" w:sz="4" w:space="0" w:color="auto"/>
            </w:tcBorders>
          </w:tcPr>
          <w:p w:rsidR="00976096" w:rsidRPr="00BB7C6E" w:rsidRDefault="00976096" w:rsidP="002627F2">
            <w:pPr>
              <w:pStyle w:val="ConsPlusNormal"/>
              <w:ind w:left="4" w:right="-62" w:firstLine="0"/>
              <w:jc w:val="center"/>
              <w:rPr>
                <w:rFonts w:ascii="Times New Roman" w:hAnsi="Times New Roman" w:cs="Times New Roman"/>
                <w:sz w:val="22"/>
                <w:szCs w:val="24"/>
              </w:rPr>
            </w:pPr>
            <w:r w:rsidRPr="00BB7C6E">
              <w:rPr>
                <w:rFonts w:ascii="Times New Roman" w:hAnsi="Times New Roman" w:cs="Times New Roman"/>
                <w:sz w:val="22"/>
                <w:szCs w:val="24"/>
              </w:rPr>
              <w:t>2021</w:t>
            </w:r>
          </w:p>
        </w:tc>
        <w:tc>
          <w:tcPr>
            <w:tcW w:w="1276" w:type="dxa"/>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left="4" w:right="-62" w:firstLine="0"/>
              <w:jc w:val="center"/>
              <w:rPr>
                <w:rFonts w:ascii="Times New Roman" w:hAnsi="Times New Roman" w:cs="Times New Roman"/>
                <w:sz w:val="22"/>
                <w:szCs w:val="24"/>
              </w:rPr>
            </w:pPr>
            <w:r>
              <w:rPr>
                <w:rFonts w:ascii="Times New Roman" w:hAnsi="Times New Roman" w:cs="Times New Roman"/>
                <w:sz w:val="22"/>
                <w:szCs w:val="24"/>
              </w:rPr>
              <w:t>2022</w:t>
            </w:r>
          </w:p>
        </w:tc>
        <w:tc>
          <w:tcPr>
            <w:tcW w:w="1134" w:type="dxa"/>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left="4" w:right="-62" w:firstLine="0"/>
              <w:jc w:val="center"/>
              <w:rPr>
                <w:rFonts w:ascii="Times New Roman" w:hAnsi="Times New Roman" w:cs="Times New Roman"/>
                <w:sz w:val="22"/>
                <w:szCs w:val="24"/>
              </w:rPr>
            </w:pPr>
            <w:r>
              <w:rPr>
                <w:rFonts w:ascii="Times New Roman" w:hAnsi="Times New Roman" w:cs="Times New Roman"/>
                <w:sz w:val="22"/>
                <w:szCs w:val="24"/>
              </w:rPr>
              <w:t>2023</w:t>
            </w:r>
          </w:p>
        </w:tc>
        <w:tc>
          <w:tcPr>
            <w:tcW w:w="1134" w:type="dxa"/>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left="4" w:right="-62" w:firstLine="0"/>
              <w:jc w:val="center"/>
              <w:rPr>
                <w:rFonts w:ascii="Times New Roman" w:hAnsi="Times New Roman" w:cs="Times New Roman"/>
                <w:sz w:val="22"/>
                <w:szCs w:val="24"/>
              </w:rPr>
            </w:pPr>
            <w:r>
              <w:rPr>
                <w:rFonts w:ascii="Times New Roman" w:hAnsi="Times New Roman" w:cs="Times New Roman"/>
                <w:sz w:val="22"/>
                <w:szCs w:val="24"/>
              </w:rPr>
              <w:t>2024</w:t>
            </w:r>
          </w:p>
        </w:tc>
        <w:tc>
          <w:tcPr>
            <w:tcW w:w="1275" w:type="dxa"/>
            <w:tcBorders>
              <w:top w:val="single" w:sz="4" w:space="0" w:color="auto"/>
              <w:left w:val="single" w:sz="4" w:space="0" w:color="auto"/>
              <w:bottom w:val="single" w:sz="4" w:space="0" w:color="auto"/>
              <w:right w:val="single" w:sz="4" w:space="0" w:color="auto"/>
            </w:tcBorders>
          </w:tcPr>
          <w:p w:rsidR="00976096" w:rsidRPr="00BB7C6E" w:rsidRDefault="00976096" w:rsidP="00A737E7">
            <w:pPr>
              <w:pStyle w:val="ConsPlusNormal"/>
              <w:ind w:left="4" w:right="-62" w:firstLine="0"/>
              <w:jc w:val="center"/>
              <w:rPr>
                <w:rFonts w:ascii="Times New Roman" w:hAnsi="Times New Roman" w:cs="Times New Roman"/>
                <w:sz w:val="22"/>
                <w:szCs w:val="24"/>
              </w:rPr>
            </w:pPr>
            <w:r w:rsidRPr="00BB7C6E">
              <w:rPr>
                <w:rFonts w:ascii="Times New Roman" w:hAnsi="Times New Roman" w:cs="Times New Roman"/>
                <w:sz w:val="22"/>
                <w:szCs w:val="24"/>
              </w:rPr>
              <w:t>Итого</w:t>
            </w:r>
          </w:p>
        </w:tc>
      </w:tr>
      <w:tr w:rsidR="00B44C76" w:rsidRPr="00BB7C6E" w:rsidTr="00976096">
        <w:trPr>
          <w:trHeight w:val="458"/>
        </w:trPr>
        <w:tc>
          <w:tcPr>
            <w:tcW w:w="1769" w:type="dxa"/>
            <w:vMerge/>
            <w:tcBorders>
              <w:top w:val="single" w:sz="4" w:space="0" w:color="auto"/>
              <w:left w:val="single" w:sz="4" w:space="0" w:color="auto"/>
              <w:bottom w:val="single" w:sz="4" w:space="0" w:color="auto"/>
              <w:right w:val="single" w:sz="4" w:space="0" w:color="auto"/>
            </w:tcBorders>
          </w:tcPr>
          <w:p w:rsidR="00B44C76" w:rsidRPr="00BB7C6E" w:rsidRDefault="00B44C76" w:rsidP="00D454ED">
            <w:pPr>
              <w:pStyle w:val="ConsPlusNormal"/>
              <w:ind w:firstLine="0"/>
              <w:rPr>
                <w:rFonts w:ascii="Times New Roman" w:hAnsi="Times New Roman" w:cs="Times New Roman"/>
                <w:sz w:val="22"/>
                <w:szCs w:val="24"/>
              </w:rPr>
            </w:pPr>
          </w:p>
        </w:tc>
        <w:tc>
          <w:tcPr>
            <w:tcW w:w="1701" w:type="dxa"/>
            <w:vMerge w:val="restart"/>
            <w:tcBorders>
              <w:top w:val="single" w:sz="4" w:space="0" w:color="auto"/>
              <w:left w:val="single" w:sz="4" w:space="0" w:color="auto"/>
              <w:right w:val="single" w:sz="4" w:space="0" w:color="auto"/>
            </w:tcBorders>
          </w:tcPr>
          <w:p w:rsidR="00B44C76" w:rsidRPr="00BB7C6E" w:rsidRDefault="00B44C76" w:rsidP="00D454ED">
            <w:pPr>
              <w:pStyle w:val="ConsPlusNormal"/>
              <w:ind w:firstLine="0"/>
              <w:jc w:val="center"/>
              <w:rPr>
                <w:rFonts w:ascii="Times New Roman" w:hAnsi="Times New Roman" w:cs="Times New Roman"/>
                <w:sz w:val="22"/>
                <w:szCs w:val="24"/>
              </w:rPr>
            </w:pPr>
            <w:r w:rsidRPr="00BB7C6E">
              <w:rPr>
                <w:rFonts w:ascii="Times New Roman" w:hAnsi="Times New Roman" w:cs="Times New Roman"/>
                <w:sz w:val="22"/>
                <w:szCs w:val="24"/>
              </w:rPr>
              <w:t>Администрация Городского округа Подольск</w:t>
            </w:r>
          </w:p>
        </w:tc>
        <w:tc>
          <w:tcPr>
            <w:tcW w:w="1701" w:type="dxa"/>
            <w:tcBorders>
              <w:top w:val="single" w:sz="4" w:space="0" w:color="auto"/>
              <w:left w:val="single" w:sz="4" w:space="0" w:color="auto"/>
              <w:bottom w:val="single" w:sz="4" w:space="0" w:color="auto"/>
              <w:right w:val="single" w:sz="4" w:space="0" w:color="auto"/>
            </w:tcBorders>
          </w:tcPr>
          <w:p w:rsidR="00B44C76" w:rsidRPr="00BB7C6E" w:rsidRDefault="00B44C76" w:rsidP="00D454ED">
            <w:pPr>
              <w:pStyle w:val="ConsPlusNormal"/>
              <w:ind w:firstLine="0"/>
              <w:rPr>
                <w:rFonts w:ascii="Times New Roman" w:hAnsi="Times New Roman" w:cs="Times New Roman"/>
                <w:sz w:val="22"/>
                <w:szCs w:val="24"/>
              </w:rPr>
            </w:pPr>
            <w:r w:rsidRPr="00BB7C6E">
              <w:rPr>
                <w:rFonts w:ascii="Times New Roman" w:hAnsi="Times New Roman" w:cs="Times New Roman"/>
                <w:sz w:val="22"/>
                <w:szCs w:val="24"/>
              </w:rPr>
              <w:t>Всего:</w:t>
            </w:r>
          </w:p>
          <w:p w:rsidR="00B44C76" w:rsidRPr="00BB7C6E" w:rsidRDefault="00B44C76" w:rsidP="00D454ED">
            <w:pPr>
              <w:pStyle w:val="ConsPlusNormal"/>
              <w:ind w:firstLine="0"/>
              <w:rPr>
                <w:rFonts w:ascii="Times New Roman" w:hAnsi="Times New Roman" w:cs="Times New Roman"/>
                <w:sz w:val="22"/>
                <w:szCs w:val="24"/>
              </w:rPr>
            </w:pPr>
            <w:r w:rsidRPr="00BB7C6E">
              <w:rPr>
                <w:rFonts w:ascii="Times New Roman" w:hAnsi="Times New Roman" w:cs="Times New Roman"/>
                <w:sz w:val="22"/>
                <w:szCs w:val="24"/>
              </w:rPr>
              <w:t>в том числе:</w:t>
            </w:r>
          </w:p>
        </w:tc>
        <w:tc>
          <w:tcPr>
            <w:tcW w:w="1134" w:type="dxa"/>
            <w:tcBorders>
              <w:top w:val="single" w:sz="4" w:space="0" w:color="auto"/>
              <w:left w:val="single" w:sz="4" w:space="0" w:color="auto"/>
              <w:bottom w:val="single" w:sz="4" w:space="0" w:color="auto"/>
              <w:right w:val="single" w:sz="4" w:space="0" w:color="auto"/>
            </w:tcBorders>
          </w:tcPr>
          <w:p w:rsidR="00B44C76" w:rsidRPr="00B44C76" w:rsidRDefault="00B44C76" w:rsidP="00B44C76">
            <w:pPr>
              <w:jc w:val="center"/>
              <w:rPr>
                <w:rFonts w:ascii="Times New Roman" w:hAnsi="Times New Roman"/>
                <w:sz w:val="20"/>
              </w:rPr>
            </w:pPr>
            <w:r w:rsidRPr="00B44C76">
              <w:rPr>
                <w:rFonts w:ascii="Times New Roman" w:hAnsi="Times New Roman"/>
                <w:sz w:val="20"/>
              </w:rPr>
              <w:t>20649</w:t>
            </w:r>
          </w:p>
        </w:tc>
        <w:tc>
          <w:tcPr>
            <w:tcW w:w="1134" w:type="dxa"/>
            <w:tcBorders>
              <w:top w:val="single" w:sz="4" w:space="0" w:color="auto"/>
              <w:left w:val="single" w:sz="4" w:space="0" w:color="auto"/>
              <w:bottom w:val="single" w:sz="4" w:space="0" w:color="auto"/>
              <w:right w:val="single" w:sz="4" w:space="0" w:color="auto"/>
            </w:tcBorders>
          </w:tcPr>
          <w:p w:rsidR="00B44C76" w:rsidRPr="00B44C76" w:rsidRDefault="00B44C76" w:rsidP="00B44C76">
            <w:pPr>
              <w:jc w:val="center"/>
              <w:rPr>
                <w:rFonts w:ascii="Times New Roman" w:hAnsi="Times New Roman"/>
                <w:sz w:val="20"/>
              </w:rPr>
            </w:pPr>
            <w:r w:rsidRPr="00B44C76">
              <w:rPr>
                <w:rFonts w:ascii="Times New Roman" w:hAnsi="Times New Roman"/>
                <w:sz w:val="20"/>
              </w:rPr>
              <w:t>18187,9</w:t>
            </w:r>
          </w:p>
        </w:tc>
        <w:tc>
          <w:tcPr>
            <w:tcW w:w="1134" w:type="dxa"/>
            <w:tcBorders>
              <w:top w:val="single" w:sz="4" w:space="0" w:color="auto"/>
              <w:left w:val="single" w:sz="4" w:space="0" w:color="auto"/>
              <w:bottom w:val="single" w:sz="4" w:space="0" w:color="auto"/>
              <w:right w:val="single" w:sz="4" w:space="0" w:color="auto"/>
            </w:tcBorders>
          </w:tcPr>
          <w:p w:rsidR="00B44C76" w:rsidRPr="0034428D" w:rsidRDefault="00FA6E90" w:rsidP="00292970">
            <w:pPr>
              <w:jc w:val="center"/>
              <w:rPr>
                <w:rFonts w:ascii="Times New Roman" w:hAnsi="Times New Roman"/>
                <w:b/>
                <w:sz w:val="20"/>
              </w:rPr>
            </w:pPr>
            <w:r w:rsidRPr="0034428D">
              <w:rPr>
                <w:rFonts w:ascii="Times New Roman" w:hAnsi="Times New Roman"/>
                <w:b/>
                <w:sz w:val="20"/>
              </w:rPr>
              <w:t>2</w:t>
            </w:r>
            <w:r w:rsidR="0034428D" w:rsidRPr="0034428D">
              <w:rPr>
                <w:rFonts w:ascii="Times New Roman" w:hAnsi="Times New Roman"/>
                <w:b/>
                <w:sz w:val="20"/>
              </w:rPr>
              <w:t>1916</w:t>
            </w:r>
            <w:r w:rsidRPr="0034428D">
              <w:rPr>
                <w:rFonts w:ascii="Times New Roman" w:hAnsi="Times New Roman"/>
                <w:b/>
                <w:sz w:val="20"/>
              </w:rPr>
              <w:t>,</w:t>
            </w:r>
            <w:r w:rsidR="0034428D" w:rsidRPr="0034428D">
              <w:rPr>
                <w:rFonts w:ascii="Times New Roman" w:hAnsi="Times New Roman"/>
                <w:b/>
                <w:sz w:val="20"/>
              </w:rPr>
              <w:t>6</w:t>
            </w:r>
            <w:r w:rsidR="0041219D" w:rsidRPr="0034428D">
              <w:rPr>
                <w:rFonts w:ascii="Times New Roman" w:hAnsi="Times New Roman"/>
                <w:b/>
                <w:sz w:val="20"/>
              </w:rPr>
              <w:t>97</w:t>
            </w:r>
          </w:p>
        </w:tc>
        <w:tc>
          <w:tcPr>
            <w:tcW w:w="1134" w:type="dxa"/>
            <w:tcBorders>
              <w:top w:val="single" w:sz="4" w:space="0" w:color="auto"/>
              <w:left w:val="single" w:sz="4" w:space="0" w:color="auto"/>
              <w:bottom w:val="single" w:sz="4" w:space="0" w:color="auto"/>
              <w:right w:val="single" w:sz="4" w:space="0" w:color="auto"/>
            </w:tcBorders>
          </w:tcPr>
          <w:p w:rsidR="00B44C76" w:rsidRPr="00D454ED" w:rsidRDefault="00B44C76" w:rsidP="002627F2">
            <w:pPr>
              <w:jc w:val="center"/>
              <w:rPr>
                <w:rFonts w:ascii="Times New Roman" w:hAnsi="Times New Roman"/>
                <w:sz w:val="20"/>
              </w:rPr>
            </w:pPr>
            <w:r>
              <w:rPr>
                <w:rFonts w:ascii="Times New Roman" w:hAnsi="Times New Roman"/>
                <w:sz w:val="20"/>
              </w:rPr>
              <w:t>19562</w:t>
            </w:r>
          </w:p>
        </w:tc>
        <w:tc>
          <w:tcPr>
            <w:tcW w:w="1134" w:type="dxa"/>
            <w:tcBorders>
              <w:top w:val="single" w:sz="4" w:space="0" w:color="auto"/>
              <w:left w:val="single" w:sz="4" w:space="0" w:color="auto"/>
              <w:bottom w:val="single" w:sz="4" w:space="0" w:color="auto"/>
              <w:right w:val="single" w:sz="4" w:space="0" w:color="auto"/>
            </w:tcBorders>
          </w:tcPr>
          <w:p w:rsidR="00B44C76" w:rsidRPr="00D454ED" w:rsidRDefault="00B44C76" w:rsidP="002627F2">
            <w:pPr>
              <w:jc w:val="center"/>
              <w:rPr>
                <w:rFonts w:ascii="Times New Roman" w:hAnsi="Times New Roman"/>
                <w:sz w:val="20"/>
              </w:rPr>
            </w:pPr>
            <w:r>
              <w:rPr>
                <w:rFonts w:ascii="Times New Roman" w:hAnsi="Times New Roman"/>
                <w:sz w:val="20"/>
              </w:rPr>
              <w:t>20631</w:t>
            </w:r>
          </w:p>
        </w:tc>
        <w:tc>
          <w:tcPr>
            <w:tcW w:w="1276" w:type="dxa"/>
            <w:tcBorders>
              <w:top w:val="single" w:sz="4" w:space="0" w:color="auto"/>
              <w:left w:val="single" w:sz="4" w:space="0" w:color="auto"/>
              <w:bottom w:val="single" w:sz="4" w:space="0" w:color="auto"/>
              <w:right w:val="single" w:sz="4" w:space="0" w:color="auto"/>
            </w:tcBorders>
          </w:tcPr>
          <w:p w:rsidR="00B44C76" w:rsidRPr="00D454ED" w:rsidRDefault="00A32F2C" w:rsidP="002627F2">
            <w:pPr>
              <w:jc w:val="center"/>
              <w:rPr>
                <w:rFonts w:ascii="Times New Roman" w:hAnsi="Times New Roman"/>
                <w:sz w:val="20"/>
              </w:rPr>
            </w:pPr>
            <w:r>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B44C76" w:rsidRPr="00D454ED" w:rsidRDefault="00A32F2C" w:rsidP="002627F2">
            <w:pPr>
              <w:jc w:val="center"/>
              <w:rPr>
                <w:rFonts w:ascii="Times New Roman" w:hAnsi="Times New Roman"/>
                <w:sz w:val="20"/>
              </w:rPr>
            </w:pPr>
            <w:r>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B44C76" w:rsidRDefault="00A32F2C" w:rsidP="0086599D">
            <w:pPr>
              <w:pStyle w:val="ConsPlusNormal"/>
              <w:ind w:firstLine="0"/>
              <w:jc w:val="center"/>
              <w:rPr>
                <w:rFonts w:ascii="Times New Roman" w:hAnsi="Times New Roman" w:cs="Times New Roman"/>
                <w:szCs w:val="22"/>
              </w:rPr>
            </w:pPr>
            <w:r>
              <w:rPr>
                <w:rFonts w:ascii="Times New Roman" w:hAnsi="Times New Roman" w:cs="Times New Roman"/>
                <w:szCs w:val="22"/>
              </w:rPr>
              <w:t>0</w:t>
            </w:r>
          </w:p>
        </w:tc>
        <w:tc>
          <w:tcPr>
            <w:tcW w:w="1275" w:type="dxa"/>
            <w:tcBorders>
              <w:top w:val="single" w:sz="4" w:space="0" w:color="auto"/>
              <w:left w:val="single" w:sz="4" w:space="0" w:color="auto"/>
              <w:bottom w:val="single" w:sz="4" w:space="0" w:color="auto"/>
              <w:right w:val="single" w:sz="4" w:space="0" w:color="auto"/>
            </w:tcBorders>
          </w:tcPr>
          <w:p w:rsidR="00B44C76" w:rsidRPr="00974F09" w:rsidRDefault="004118D7" w:rsidP="007012D3">
            <w:pPr>
              <w:pStyle w:val="ConsPlusNormal"/>
              <w:tabs>
                <w:tab w:val="left" w:pos="2912"/>
              </w:tabs>
              <w:ind w:firstLine="0"/>
              <w:jc w:val="center"/>
              <w:rPr>
                <w:rFonts w:ascii="Times New Roman" w:hAnsi="Times New Roman" w:cs="Times New Roman"/>
                <w:szCs w:val="22"/>
              </w:rPr>
            </w:pPr>
            <w:r>
              <w:rPr>
                <w:rFonts w:ascii="Times New Roman" w:hAnsi="Times New Roman" w:cs="Times New Roman"/>
                <w:szCs w:val="22"/>
              </w:rPr>
              <w:t>100946</w:t>
            </w:r>
            <w:r w:rsidR="00A32F2C">
              <w:rPr>
                <w:rFonts w:ascii="Times New Roman" w:hAnsi="Times New Roman" w:cs="Times New Roman"/>
                <w:szCs w:val="22"/>
              </w:rPr>
              <w:t>,</w:t>
            </w:r>
            <w:r>
              <w:rPr>
                <w:rFonts w:ascii="Times New Roman" w:hAnsi="Times New Roman" w:cs="Times New Roman"/>
                <w:szCs w:val="22"/>
              </w:rPr>
              <w:t>5</w:t>
            </w:r>
            <w:r w:rsidR="00F05DF2">
              <w:rPr>
                <w:rFonts w:ascii="Times New Roman" w:hAnsi="Times New Roman" w:cs="Times New Roman"/>
                <w:szCs w:val="22"/>
              </w:rPr>
              <w:t>97</w:t>
            </w:r>
          </w:p>
        </w:tc>
      </w:tr>
      <w:tr w:rsidR="00976096" w:rsidRPr="00BB7C6E" w:rsidTr="00976096">
        <w:trPr>
          <w:trHeight w:val="1171"/>
        </w:trPr>
        <w:tc>
          <w:tcPr>
            <w:tcW w:w="1769" w:type="dxa"/>
            <w:vMerge/>
            <w:tcBorders>
              <w:top w:val="single" w:sz="4" w:space="0" w:color="auto"/>
              <w:left w:val="single" w:sz="4" w:space="0" w:color="auto"/>
              <w:bottom w:val="single" w:sz="4" w:space="0" w:color="auto"/>
              <w:right w:val="single" w:sz="4" w:space="0" w:color="auto"/>
            </w:tcBorders>
          </w:tcPr>
          <w:p w:rsidR="00976096" w:rsidRPr="00BB7C6E" w:rsidRDefault="00976096" w:rsidP="00FF4283">
            <w:pPr>
              <w:pStyle w:val="ConsPlusNormal"/>
              <w:jc w:val="both"/>
              <w:outlineLvl w:val="0"/>
              <w:rPr>
                <w:rFonts w:ascii="Times New Roman" w:hAnsi="Times New Roman" w:cs="Times New Roman"/>
                <w:sz w:val="22"/>
                <w:szCs w:val="24"/>
              </w:rPr>
            </w:pPr>
          </w:p>
        </w:tc>
        <w:tc>
          <w:tcPr>
            <w:tcW w:w="1701" w:type="dxa"/>
            <w:vMerge/>
            <w:tcBorders>
              <w:left w:val="single" w:sz="4" w:space="0" w:color="auto"/>
              <w:right w:val="single" w:sz="4" w:space="0" w:color="auto"/>
            </w:tcBorders>
          </w:tcPr>
          <w:p w:rsidR="00976096" w:rsidRPr="00BB7C6E" w:rsidRDefault="00976096" w:rsidP="00FF4283">
            <w:pPr>
              <w:pStyle w:val="ConsPlusNormal"/>
              <w:jc w:val="both"/>
              <w:outlineLvl w:val="0"/>
              <w:rPr>
                <w:rFonts w:ascii="Times New Roman" w:hAnsi="Times New Roman" w:cs="Times New Roman"/>
                <w:sz w:val="22"/>
                <w:szCs w:val="24"/>
              </w:rPr>
            </w:pPr>
          </w:p>
        </w:tc>
        <w:tc>
          <w:tcPr>
            <w:tcW w:w="1701" w:type="dxa"/>
            <w:tcBorders>
              <w:top w:val="single" w:sz="4" w:space="0" w:color="auto"/>
              <w:left w:val="single" w:sz="4" w:space="0" w:color="auto"/>
              <w:bottom w:val="single" w:sz="4" w:space="0" w:color="auto"/>
              <w:right w:val="single" w:sz="4" w:space="0" w:color="auto"/>
            </w:tcBorders>
          </w:tcPr>
          <w:p w:rsidR="00976096" w:rsidRPr="00BB7C6E" w:rsidRDefault="00976096" w:rsidP="00FF4283">
            <w:pPr>
              <w:pStyle w:val="ConsPlusNormal"/>
              <w:ind w:firstLine="0"/>
              <w:rPr>
                <w:rFonts w:ascii="Times New Roman" w:hAnsi="Times New Roman" w:cs="Times New Roman"/>
                <w:sz w:val="22"/>
                <w:szCs w:val="24"/>
              </w:rPr>
            </w:pPr>
            <w:r w:rsidRPr="00BB7C6E">
              <w:rPr>
                <w:rFonts w:ascii="Times New Roman" w:hAnsi="Times New Roman" w:cs="Times New Roman"/>
                <w:sz w:val="22"/>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976096" w:rsidRPr="00D454ED" w:rsidRDefault="00976096" w:rsidP="002627F2">
            <w:pPr>
              <w:pStyle w:val="ConsPlusNormal"/>
              <w:ind w:firstLine="0"/>
              <w:jc w:val="center"/>
              <w:rPr>
                <w:rFonts w:ascii="Times New Roman" w:hAnsi="Times New Roman" w:cs="Times New Roman"/>
                <w:szCs w:val="22"/>
              </w:rPr>
            </w:pPr>
          </w:p>
        </w:tc>
        <w:tc>
          <w:tcPr>
            <w:tcW w:w="1134" w:type="dxa"/>
            <w:tcBorders>
              <w:top w:val="single" w:sz="4" w:space="0" w:color="auto"/>
              <w:left w:val="single" w:sz="4" w:space="0" w:color="auto"/>
              <w:bottom w:val="single" w:sz="4" w:space="0" w:color="auto"/>
              <w:right w:val="single" w:sz="4" w:space="0" w:color="auto"/>
            </w:tcBorders>
          </w:tcPr>
          <w:p w:rsidR="00976096" w:rsidRPr="00D454ED" w:rsidRDefault="00976096" w:rsidP="002627F2">
            <w:pPr>
              <w:pStyle w:val="ConsPlusNormal"/>
              <w:ind w:firstLine="0"/>
              <w:jc w:val="center"/>
              <w:rPr>
                <w:rFonts w:ascii="Times New Roman" w:hAnsi="Times New Roman" w:cs="Times New Roman"/>
                <w:szCs w:val="22"/>
              </w:rPr>
            </w:pPr>
          </w:p>
        </w:tc>
        <w:tc>
          <w:tcPr>
            <w:tcW w:w="1134" w:type="dxa"/>
            <w:tcBorders>
              <w:top w:val="single" w:sz="4" w:space="0" w:color="auto"/>
              <w:left w:val="single" w:sz="4" w:space="0" w:color="auto"/>
              <w:bottom w:val="single" w:sz="4" w:space="0" w:color="auto"/>
              <w:right w:val="single" w:sz="4" w:space="0" w:color="auto"/>
            </w:tcBorders>
          </w:tcPr>
          <w:p w:rsidR="00976096" w:rsidRPr="0034428D" w:rsidRDefault="00976096" w:rsidP="002627F2">
            <w:pPr>
              <w:pStyle w:val="ConsPlusNormal"/>
              <w:ind w:firstLine="0"/>
              <w:jc w:val="center"/>
              <w:rPr>
                <w:rFonts w:ascii="Times New Roman" w:hAnsi="Times New Roman" w:cs="Times New Roman"/>
                <w:b/>
                <w:szCs w:val="22"/>
              </w:rPr>
            </w:pPr>
            <w:r w:rsidRPr="0034428D">
              <w:rPr>
                <w:rFonts w:ascii="Times New Roman" w:hAnsi="Times New Roman" w:cs="Times New Roman"/>
                <w:b/>
                <w:szCs w:val="22"/>
              </w:rPr>
              <w:t>-</w:t>
            </w:r>
          </w:p>
        </w:tc>
        <w:tc>
          <w:tcPr>
            <w:tcW w:w="1134" w:type="dxa"/>
            <w:tcBorders>
              <w:top w:val="single" w:sz="4" w:space="0" w:color="auto"/>
              <w:left w:val="single" w:sz="4" w:space="0" w:color="auto"/>
              <w:bottom w:val="single" w:sz="4" w:space="0" w:color="auto"/>
              <w:right w:val="single" w:sz="4" w:space="0" w:color="auto"/>
            </w:tcBorders>
          </w:tcPr>
          <w:p w:rsidR="00976096" w:rsidRPr="00D454ED" w:rsidRDefault="00976096" w:rsidP="002627F2">
            <w:pPr>
              <w:pStyle w:val="ConsPlusNormal"/>
              <w:ind w:firstLine="0"/>
              <w:jc w:val="center"/>
              <w:rPr>
                <w:rFonts w:ascii="Times New Roman" w:hAnsi="Times New Roman" w:cs="Times New Roman"/>
                <w:szCs w:val="22"/>
              </w:rPr>
            </w:pPr>
            <w:r w:rsidRPr="00D454ED">
              <w:rPr>
                <w:rFonts w:ascii="Times New Roman" w:hAnsi="Times New Roman" w:cs="Times New Roman"/>
                <w:szCs w:val="22"/>
              </w:rPr>
              <w:t>-</w:t>
            </w:r>
          </w:p>
        </w:tc>
        <w:tc>
          <w:tcPr>
            <w:tcW w:w="1134" w:type="dxa"/>
            <w:tcBorders>
              <w:top w:val="single" w:sz="4" w:space="0" w:color="auto"/>
              <w:left w:val="single" w:sz="4" w:space="0" w:color="auto"/>
              <w:bottom w:val="single" w:sz="4" w:space="0" w:color="auto"/>
              <w:right w:val="single" w:sz="4" w:space="0" w:color="auto"/>
            </w:tcBorders>
          </w:tcPr>
          <w:p w:rsidR="00976096" w:rsidRPr="00D454ED" w:rsidRDefault="00976096" w:rsidP="002627F2">
            <w:pPr>
              <w:pStyle w:val="ConsPlusNormal"/>
              <w:ind w:firstLine="0"/>
              <w:jc w:val="center"/>
              <w:rPr>
                <w:rFonts w:ascii="Times New Roman" w:hAnsi="Times New Roman" w:cs="Times New Roman"/>
                <w:szCs w:val="22"/>
              </w:rPr>
            </w:pPr>
            <w:r w:rsidRPr="00D454ED">
              <w:rPr>
                <w:rFonts w:ascii="Times New Roman" w:hAnsi="Times New Roman" w:cs="Times New Roman"/>
                <w:szCs w:val="22"/>
              </w:rPr>
              <w:t>-</w:t>
            </w:r>
          </w:p>
        </w:tc>
        <w:tc>
          <w:tcPr>
            <w:tcW w:w="1276" w:type="dxa"/>
            <w:tcBorders>
              <w:top w:val="single" w:sz="4" w:space="0" w:color="auto"/>
              <w:left w:val="single" w:sz="4" w:space="0" w:color="auto"/>
              <w:bottom w:val="single" w:sz="4" w:space="0" w:color="auto"/>
              <w:right w:val="single" w:sz="4" w:space="0" w:color="auto"/>
            </w:tcBorders>
          </w:tcPr>
          <w:p w:rsidR="00976096" w:rsidRPr="00D454ED" w:rsidRDefault="00976096" w:rsidP="002627F2">
            <w:pPr>
              <w:pStyle w:val="ConsPlusNormal"/>
              <w:ind w:firstLine="0"/>
              <w:jc w:val="center"/>
              <w:rPr>
                <w:rFonts w:ascii="Times New Roman" w:hAnsi="Times New Roman" w:cs="Times New Roman"/>
                <w:szCs w:val="22"/>
              </w:rPr>
            </w:pPr>
            <w:r w:rsidRPr="00D454ED">
              <w:rPr>
                <w:rFonts w:ascii="Times New Roman" w:hAnsi="Times New Roman" w:cs="Times New Roman"/>
                <w:szCs w:val="22"/>
              </w:rPr>
              <w:t>-</w:t>
            </w:r>
          </w:p>
        </w:tc>
        <w:tc>
          <w:tcPr>
            <w:tcW w:w="1134" w:type="dxa"/>
            <w:tcBorders>
              <w:top w:val="single" w:sz="4" w:space="0" w:color="auto"/>
              <w:left w:val="single" w:sz="4" w:space="0" w:color="auto"/>
              <w:bottom w:val="single" w:sz="4" w:space="0" w:color="auto"/>
              <w:right w:val="single" w:sz="4" w:space="0" w:color="auto"/>
            </w:tcBorders>
          </w:tcPr>
          <w:p w:rsidR="00976096" w:rsidRPr="00D454ED" w:rsidRDefault="00976096" w:rsidP="002627F2">
            <w:pPr>
              <w:pStyle w:val="ConsPlusNormal"/>
              <w:ind w:firstLine="0"/>
              <w:jc w:val="center"/>
              <w:rPr>
                <w:rFonts w:ascii="Times New Roman" w:hAnsi="Times New Roman" w:cs="Times New Roman"/>
                <w:szCs w:val="22"/>
              </w:rPr>
            </w:pPr>
            <w:r w:rsidRPr="00D454ED">
              <w:rPr>
                <w:rFonts w:ascii="Times New Roman" w:hAnsi="Times New Roman" w:cs="Times New Roman"/>
                <w:szCs w:val="22"/>
              </w:rPr>
              <w:t>-</w:t>
            </w:r>
          </w:p>
        </w:tc>
        <w:tc>
          <w:tcPr>
            <w:tcW w:w="1134" w:type="dxa"/>
            <w:tcBorders>
              <w:top w:val="single" w:sz="4" w:space="0" w:color="auto"/>
              <w:left w:val="single" w:sz="4" w:space="0" w:color="auto"/>
              <w:bottom w:val="single" w:sz="4" w:space="0" w:color="auto"/>
              <w:right w:val="single" w:sz="4" w:space="0" w:color="auto"/>
            </w:tcBorders>
          </w:tcPr>
          <w:p w:rsidR="00976096" w:rsidRPr="00D454ED" w:rsidRDefault="007012D3" w:rsidP="0086599D">
            <w:pPr>
              <w:pStyle w:val="ConsPlusNormal"/>
              <w:ind w:firstLine="0"/>
              <w:jc w:val="center"/>
              <w:rPr>
                <w:rFonts w:ascii="Times New Roman" w:hAnsi="Times New Roman" w:cs="Times New Roman"/>
                <w:szCs w:val="22"/>
              </w:rPr>
            </w:pPr>
            <w:r>
              <w:rPr>
                <w:rFonts w:ascii="Times New Roman" w:hAnsi="Times New Roman" w:cs="Times New Roman"/>
                <w:szCs w:val="22"/>
              </w:rPr>
              <w:t>-</w:t>
            </w:r>
          </w:p>
        </w:tc>
        <w:tc>
          <w:tcPr>
            <w:tcW w:w="1275" w:type="dxa"/>
            <w:tcBorders>
              <w:top w:val="single" w:sz="4" w:space="0" w:color="auto"/>
              <w:left w:val="single" w:sz="4" w:space="0" w:color="auto"/>
              <w:bottom w:val="single" w:sz="4" w:space="0" w:color="auto"/>
              <w:right w:val="single" w:sz="4" w:space="0" w:color="auto"/>
            </w:tcBorders>
          </w:tcPr>
          <w:p w:rsidR="00976096" w:rsidRPr="00D454ED" w:rsidRDefault="00976096" w:rsidP="00D454ED">
            <w:pPr>
              <w:pStyle w:val="ConsPlusNormal"/>
              <w:ind w:firstLine="0"/>
              <w:jc w:val="center"/>
              <w:rPr>
                <w:rFonts w:ascii="Times New Roman" w:hAnsi="Times New Roman" w:cs="Times New Roman"/>
                <w:szCs w:val="22"/>
              </w:rPr>
            </w:pPr>
            <w:r w:rsidRPr="00D454ED">
              <w:rPr>
                <w:rFonts w:ascii="Times New Roman" w:hAnsi="Times New Roman" w:cs="Times New Roman"/>
                <w:szCs w:val="22"/>
              </w:rPr>
              <w:t>-</w:t>
            </w:r>
          </w:p>
        </w:tc>
      </w:tr>
      <w:tr w:rsidR="00B44C76" w:rsidRPr="00BB7C6E" w:rsidTr="00976096">
        <w:trPr>
          <w:trHeight w:val="638"/>
        </w:trPr>
        <w:tc>
          <w:tcPr>
            <w:tcW w:w="1769" w:type="dxa"/>
            <w:vMerge/>
            <w:tcBorders>
              <w:top w:val="single" w:sz="4" w:space="0" w:color="auto"/>
              <w:left w:val="single" w:sz="4" w:space="0" w:color="auto"/>
              <w:bottom w:val="single" w:sz="4" w:space="0" w:color="auto"/>
              <w:right w:val="single" w:sz="4" w:space="0" w:color="auto"/>
            </w:tcBorders>
          </w:tcPr>
          <w:p w:rsidR="00B44C76" w:rsidRPr="00BB7C6E" w:rsidRDefault="00B44C76" w:rsidP="00D454ED">
            <w:pPr>
              <w:pStyle w:val="ConsPlusNormal"/>
              <w:jc w:val="both"/>
              <w:outlineLvl w:val="0"/>
              <w:rPr>
                <w:rFonts w:ascii="Times New Roman" w:hAnsi="Times New Roman" w:cs="Times New Roman"/>
                <w:sz w:val="22"/>
                <w:szCs w:val="24"/>
              </w:rPr>
            </w:pPr>
          </w:p>
        </w:tc>
        <w:tc>
          <w:tcPr>
            <w:tcW w:w="1701" w:type="dxa"/>
            <w:vMerge/>
            <w:tcBorders>
              <w:left w:val="single" w:sz="4" w:space="0" w:color="auto"/>
              <w:right w:val="single" w:sz="4" w:space="0" w:color="auto"/>
            </w:tcBorders>
          </w:tcPr>
          <w:p w:rsidR="00B44C76" w:rsidRPr="00BB7C6E" w:rsidRDefault="00B44C76" w:rsidP="00D454ED">
            <w:pPr>
              <w:pStyle w:val="ConsPlusNormal"/>
              <w:jc w:val="both"/>
              <w:outlineLvl w:val="0"/>
              <w:rPr>
                <w:rFonts w:ascii="Times New Roman" w:hAnsi="Times New Roman" w:cs="Times New Roman"/>
                <w:sz w:val="22"/>
                <w:szCs w:val="24"/>
              </w:rPr>
            </w:pPr>
          </w:p>
        </w:tc>
        <w:tc>
          <w:tcPr>
            <w:tcW w:w="1701" w:type="dxa"/>
            <w:tcBorders>
              <w:left w:val="single" w:sz="4" w:space="0" w:color="auto"/>
              <w:bottom w:val="single" w:sz="4" w:space="0" w:color="auto"/>
              <w:right w:val="single" w:sz="4" w:space="0" w:color="auto"/>
            </w:tcBorders>
          </w:tcPr>
          <w:p w:rsidR="00B44C76" w:rsidRPr="00BB7C6E" w:rsidRDefault="00B44C76" w:rsidP="00D454ED">
            <w:pPr>
              <w:pStyle w:val="ConsPlusNormal"/>
              <w:ind w:firstLine="0"/>
              <w:rPr>
                <w:rFonts w:ascii="Times New Roman" w:hAnsi="Times New Roman" w:cs="Times New Roman"/>
                <w:sz w:val="22"/>
                <w:szCs w:val="24"/>
              </w:rPr>
            </w:pPr>
            <w:r w:rsidRPr="00BB7C6E">
              <w:rPr>
                <w:rFonts w:ascii="Times New Roman" w:hAnsi="Times New Roman" w:cs="Times New Roman"/>
                <w:sz w:val="22"/>
                <w:szCs w:val="24"/>
              </w:rPr>
              <w:t>Средства бюджета Городского округа Подольск</w:t>
            </w:r>
          </w:p>
        </w:tc>
        <w:tc>
          <w:tcPr>
            <w:tcW w:w="1134" w:type="dxa"/>
            <w:tcBorders>
              <w:left w:val="single" w:sz="4" w:space="0" w:color="auto"/>
              <w:bottom w:val="single" w:sz="4" w:space="0" w:color="auto"/>
              <w:right w:val="single" w:sz="4" w:space="0" w:color="auto"/>
            </w:tcBorders>
          </w:tcPr>
          <w:p w:rsidR="00B44C76" w:rsidRPr="00B44C76" w:rsidRDefault="00B44C76" w:rsidP="00B44C76">
            <w:pPr>
              <w:jc w:val="center"/>
              <w:rPr>
                <w:rFonts w:ascii="Times New Roman" w:hAnsi="Times New Roman"/>
                <w:sz w:val="20"/>
              </w:rPr>
            </w:pPr>
            <w:r w:rsidRPr="00B44C76">
              <w:rPr>
                <w:rFonts w:ascii="Times New Roman" w:hAnsi="Times New Roman"/>
                <w:sz w:val="20"/>
              </w:rPr>
              <w:t>20249</w:t>
            </w:r>
          </w:p>
        </w:tc>
        <w:tc>
          <w:tcPr>
            <w:tcW w:w="1134" w:type="dxa"/>
            <w:tcBorders>
              <w:left w:val="single" w:sz="4" w:space="0" w:color="auto"/>
              <w:bottom w:val="single" w:sz="4" w:space="0" w:color="auto"/>
              <w:right w:val="single" w:sz="4" w:space="0" w:color="auto"/>
            </w:tcBorders>
          </w:tcPr>
          <w:p w:rsidR="00B44C76" w:rsidRPr="00B44C76" w:rsidRDefault="00B44C76" w:rsidP="00B44C76">
            <w:pPr>
              <w:jc w:val="center"/>
              <w:rPr>
                <w:rFonts w:ascii="Times New Roman" w:hAnsi="Times New Roman"/>
                <w:sz w:val="20"/>
              </w:rPr>
            </w:pPr>
            <w:r w:rsidRPr="00B44C76">
              <w:rPr>
                <w:rFonts w:ascii="Times New Roman" w:hAnsi="Times New Roman"/>
                <w:sz w:val="20"/>
              </w:rPr>
              <w:t>17800,9</w:t>
            </w:r>
          </w:p>
        </w:tc>
        <w:tc>
          <w:tcPr>
            <w:tcW w:w="1134" w:type="dxa"/>
            <w:tcBorders>
              <w:left w:val="single" w:sz="4" w:space="0" w:color="auto"/>
              <w:bottom w:val="single" w:sz="4" w:space="0" w:color="auto"/>
              <w:right w:val="single" w:sz="4" w:space="0" w:color="auto"/>
            </w:tcBorders>
          </w:tcPr>
          <w:p w:rsidR="00B44C76" w:rsidRPr="0034428D" w:rsidRDefault="0034428D" w:rsidP="00292970">
            <w:pPr>
              <w:jc w:val="center"/>
              <w:rPr>
                <w:rFonts w:ascii="Times New Roman" w:hAnsi="Times New Roman"/>
                <w:b/>
                <w:sz w:val="20"/>
              </w:rPr>
            </w:pPr>
            <w:r w:rsidRPr="0034428D">
              <w:rPr>
                <w:rFonts w:ascii="Times New Roman" w:hAnsi="Times New Roman"/>
                <w:b/>
                <w:sz w:val="20"/>
              </w:rPr>
              <w:t>21495</w:t>
            </w:r>
            <w:r w:rsidR="00FA6E90" w:rsidRPr="0034428D">
              <w:rPr>
                <w:rFonts w:ascii="Times New Roman" w:hAnsi="Times New Roman"/>
                <w:b/>
                <w:sz w:val="20"/>
              </w:rPr>
              <w:t>,</w:t>
            </w:r>
            <w:r w:rsidRPr="0034428D">
              <w:rPr>
                <w:rFonts w:ascii="Times New Roman" w:hAnsi="Times New Roman"/>
                <w:b/>
                <w:sz w:val="20"/>
              </w:rPr>
              <w:t>6</w:t>
            </w:r>
            <w:r w:rsidR="0041219D" w:rsidRPr="0034428D">
              <w:rPr>
                <w:rFonts w:ascii="Times New Roman" w:hAnsi="Times New Roman"/>
                <w:b/>
                <w:sz w:val="20"/>
              </w:rPr>
              <w:t>97</w:t>
            </w:r>
          </w:p>
        </w:tc>
        <w:tc>
          <w:tcPr>
            <w:tcW w:w="1134" w:type="dxa"/>
            <w:tcBorders>
              <w:left w:val="single" w:sz="4" w:space="0" w:color="auto"/>
              <w:bottom w:val="single" w:sz="4" w:space="0" w:color="auto"/>
              <w:right w:val="single" w:sz="4" w:space="0" w:color="auto"/>
            </w:tcBorders>
          </w:tcPr>
          <w:p w:rsidR="00B44C76" w:rsidRPr="00D454ED" w:rsidRDefault="00B44C76" w:rsidP="002627F2">
            <w:pPr>
              <w:jc w:val="center"/>
              <w:rPr>
                <w:rFonts w:ascii="Times New Roman" w:hAnsi="Times New Roman"/>
                <w:sz w:val="20"/>
              </w:rPr>
            </w:pPr>
            <w:r>
              <w:rPr>
                <w:rFonts w:ascii="Times New Roman" w:hAnsi="Times New Roman"/>
                <w:sz w:val="20"/>
              </w:rPr>
              <w:t>19562</w:t>
            </w:r>
          </w:p>
        </w:tc>
        <w:tc>
          <w:tcPr>
            <w:tcW w:w="1134" w:type="dxa"/>
            <w:tcBorders>
              <w:left w:val="single" w:sz="4" w:space="0" w:color="auto"/>
              <w:bottom w:val="single" w:sz="4" w:space="0" w:color="auto"/>
              <w:right w:val="single" w:sz="4" w:space="0" w:color="auto"/>
            </w:tcBorders>
          </w:tcPr>
          <w:p w:rsidR="00B44C76" w:rsidRPr="00D454ED" w:rsidRDefault="00B44C76" w:rsidP="002627F2">
            <w:pPr>
              <w:jc w:val="center"/>
              <w:rPr>
                <w:rFonts w:ascii="Times New Roman" w:hAnsi="Times New Roman"/>
                <w:sz w:val="20"/>
              </w:rPr>
            </w:pPr>
            <w:r>
              <w:rPr>
                <w:rFonts w:ascii="Times New Roman" w:hAnsi="Times New Roman"/>
                <w:sz w:val="20"/>
              </w:rPr>
              <w:t>19777</w:t>
            </w:r>
          </w:p>
        </w:tc>
        <w:tc>
          <w:tcPr>
            <w:tcW w:w="1276" w:type="dxa"/>
            <w:tcBorders>
              <w:left w:val="single" w:sz="4" w:space="0" w:color="auto"/>
              <w:bottom w:val="single" w:sz="4" w:space="0" w:color="auto"/>
              <w:right w:val="single" w:sz="4" w:space="0" w:color="auto"/>
            </w:tcBorders>
          </w:tcPr>
          <w:p w:rsidR="00B44C76" w:rsidRPr="00D454ED" w:rsidRDefault="00A32F2C" w:rsidP="002627F2">
            <w:pPr>
              <w:jc w:val="center"/>
              <w:rPr>
                <w:rFonts w:ascii="Times New Roman" w:hAnsi="Times New Roman"/>
                <w:sz w:val="20"/>
              </w:rPr>
            </w:pPr>
            <w:r>
              <w:rPr>
                <w:rFonts w:ascii="Times New Roman" w:hAnsi="Times New Roman"/>
                <w:sz w:val="20"/>
              </w:rPr>
              <w:t>0</w:t>
            </w:r>
          </w:p>
        </w:tc>
        <w:tc>
          <w:tcPr>
            <w:tcW w:w="1134" w:type="dxa"/>
            <w:tcBorders>
              <w:left w:val="single" w:sz="4" w:space="0" w:color="auto"/>
              <w:bottom w:val="single" w:sz="4" w:space="0" w:color="auto"/>
              <w:right w:val="single" w:sz="4" w:space="0" w:color="auto"/>
            </w:tcBorders>
          </w:tcPr>
          <w:p w:rsidR="00B44C76" w:rsidRPr="00D454ED" w:rsidRDefault="00A32F2C" w:rsidP="002627F2">
            <w:pPr>
              <w:jc w:val="center"/>
              <w:rPr>
                <w:rFonts w:ascii="Times New Roman" w:hAnsi="Times New Roman"/>
                <w:sz w:val="20"/>
              </w:rPr>
            </w:pPr>
            <w:r>
              <w:rPr>
                <w:rFonts w:ascii="Times New Roman" w:hAnsi="Times New Roman"/>
                <w:sz w:val="20"/>
              </w:rPr>
              <w:t>0</w:t>
            </w:r>
          </w:p>
        </w:tc>
        <w:tc>
          <w:tcPr>
            <w:tcW w:w="1134" w:type="dxa"/>
            <w:tcBorders>
              <w:left w:val="single" w:sz="4" w:space="0" w:color="auto"/>
              <w:bottom w:val="single" w:sz="4" w:space="0" w:color="auto"/>
              <w:right w:val="single" w:sz="4" w:space="0" w:color="auto"/>
            </w:tcBorders>
          </w:tcPr>
          <w:p w:rsidR="00B44C76" w:rsidRDefault="00A32F2C" w:rsidP="0086599D">
            <w:pPr>
              <w:pStyle w:val="ConsPlusNormal"/>
              <w:ind w:firstLine="0"/>
              <w:jc w:val="center"/>
              <w:rPr>
                <w:rFonts w:ascii="Times New Roman" w:hAnsi="Times New Roman" w:cs="Times New Roman"/>
                <w:szCs w:val="22"/>
              </w:rPr>
            </w:pPr>
            <w:r>
              <w:rPr>
                <w:rFonts w:ascii="Times New Roman" w:hAnsi="Times New Roman" w:cs="Times New Roman"/>
                <w:szCs w:val="22"/>
              </w:rPr>
              <w:t>0</w:t>
            </w:r>
          </w:p>
        </w:tc>
        <w:tc>
          <w:tcPr>
            <w:tcW w:w="1275" w:type="dxa"/>
            <w:tcBorders>
              <w:top w:val="single" w:sz="4" w:space="0" w:color="auto"/>
              <w:left w:val="single" w:sz="4" w:space="0" w:color="auto"/>
              <w:bottom w:val="single" w:sz="4" w:space="0" w:color="auto"/>
              <w:right w:val="single" w:sz="4" w:space="0" w:color="auto"/>
            </w:tcBorders>
          </w:tcPr>
          <w:p w:rsidR="00B44C76" w:rsidRPr="00144E7C" w:rsidRDefault="00A32F2C" w:rsidP="00165AD0">
            <w:pPr>
              <w:pStyle w:val="ConsPlusNormal"/>
              <w:ind w:firstLine="0"/>
              <w:jc w:val="center"/>
              <w:rPr>
                <w:rFonts w:ascii="Times New Roman" w:hAnsi="Times New Roman" w:cs="Times New Roman"/>
                <w:szCs w:val="22"/>
              </w:rPr>
            </w:pPr>
            <w:r>
              <w:rPr>
                <w:rFonts w:ascii="Times New Roman" w:hAnsi="Times New Roman" w:cs="Times New Roman"/>
                <w:szCs w:val="22"/>
              </w:rPr>
              <w:t>9</w:t>
            </w:r>
            <w:r w:rsidR="004118D7">
              <w:rPr>
                <w:rFonts w:ascii="Times New Roman" w:hAnsi="Times New Roman" w:cs="Times New Roman"/>
                <w:szCs w:val="22"/>
              </w:rPr>
              <w:t>888</w:t>
            </w:r>
            <w:r>
              <w:rPr>
                <w:rFonts w:ascii="Times New Roman" w:hAnsi="Times New Roman" w:cs="Times New Roman"/>
                <w:szCs w:val="22"/>
              </w:rPr>
              <w:t>4,</w:t>
            </w:r>
            <w:r w:rsidR="004118D7">
              <w:rPr>
                <w:rFonts w:ascii="Times New Roman" w:hAnsi="Times New Roman" w:cs="Times New Roman"/>
                <w:szCs w:val="22"/>
              </w:rPr>
              <w:t>5</w:t>
            </w:r>
            <w:r w:rsidR="00F05DF2">
              <w:rPr>
                <w:rFonts w:ascii="Times New Roman" w:hAnsi="Times New Roman" w:cs="Times New Roman"/>
                <w:szCs w:val="22"/>
              </w:rPr>
              <w:t>97</w:t>
            </w:r>
          </w:p>
        </w:tc>
      </w:tr>
      <w:tr w:rsidR="00B44C76" w:rsidRPr="00BB7C6E" w:rsidTr="00976096">
        <w:trPr>
          <w:trHeight w:val="285"/>
        </w:trPr>
        <w:tc>
          <w:tcPr>
            <w:tcW w:w="1769" w:type="dxa"/>
            <w:vMerge/>
            <w:tcBorders>
              <w:top w:val="single" w:sz="4" w:space="0" w:color="auto"/>
              <w:left w:val="single" w:sz="4" w:space="0" w:color="auto"/>
              <w:bottom w:val="single" w:sz="4" w:space="0" w:color="auto"/>
              <w:right w:val="single" w:sz="4" w:space="0" w:color="auto"/>
            </w:tcBorders>
          </w:tcPr>
          <w:p w:rsidR="00B44C76" w:rsidRPr="00BB7C6E" w:rsidRDefault="00B44C76" w:rsidP="00D454ED">
            <w:pPr>
              <w:pStyle w:val="ConsPlusNormal"/>
              <w:rPr>
                <w:rFonts w:ascii="Times New Roman" w:hAnsi="Times New Roman" w:cs="Times New Roman"/>
                <w:sz w:val="22"/>
                <w:szCs w:val="24"/>
              </w:rPr>
            </w:pPr>
          </w:p>
        </w:tc>
        <w:tc>
          <w:tcPr>
            <w:tcW w:w="1701" w:type="dxa"/>
            <w:vMerge/>
            <w:tcBorders>
              <w:left w:val="single" w:sz="4" w:space="0" w:color="auto"/>
              <w:bottom w:val="single" w:sz="4" w:space="0" w:color="auto"/>
              <w:right w:val="single" w:sz="4" w:space="0" w:color="auto"/>
            </w:tcBorders>
          </w:tcPr>
          <w:p w:rsidR="00B44C76" w:rsidRPr="00BB7C6E" w:rsidRDefault="00B44C76" w:rsidP="00D454ED">
            <w:pPr>
              <w:pStyle w:val="ConsPlusNormal"/>
              <w:jc w:val="center"/>
              <w:rPr>
                <w:rFonts w:ascii="Times New Roman" w:hAnsi="Times New Roman" w:cs="Times New Roman"/>
                <w:sz w:val="22"/>
                <w:szCs w:val="24"/>
              </w:rPr>
            </w:pPr>
          </w:p>
        </w:tc>
        <w:tc>
          <w:tcPr>
            <w:tcW w:w="1701" w:type="dxa"/>
            <w:tcBorders>
              <w:top w:val="single" w:sz="4" w:space="0" w:color="auto"/>
              <w:left w:val="single" w:sz="4" w:space="0" w:color="auto"/>
              <w:bottom w:val="single" w:sz="4" w:space="0" w:color="auto"/>
              <w:right w:val="single" w:sz="4" w:space="0" w:color="auto"/>
            </w:tcBorders>
          </w:tcPr>
          <w:p w:rsidR="00B44C76" w:rsidRPr="00BB7C6E" w:rsidRDefault="00B44C76" w:rsidP="00D454ED">
            <w:pPr>
              <w:pStyle w:val="ConsPlusNormal"/>
              <w:ind w:right="-62" w:firstLine="0"/>
              <w:rPr>
                <w:rFonts w:ascii="Times New Roman" w:hAnsi="Times New Roman" w:cs="Times New Roman"/>
                <w:sz w:val="22"/>
                <w:szCs w:val="24"/>
              </w:rPr>
            </w:pPr>
            <w:r w:rsidRPr="00BB7C6E">
              <w:rPr>
                <w:rFonts w:ascii="Times New Roman" w:hAnsi="Times New Roman" w:cs="Times New Roman"/>
                <w:sz w:val="22"/>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B44C76" w:rsidRPr="00B44C76" w:rsidRDefault="00B44C76" w:rsidP="00B44C76">
            <w:pPr>
              <w:jc w:val="center"/>
              <w:rPr>
                <w:rFonts w:ascii="Times New Roman" w:hAnsi="Times New Roman"/>
                <w:sz w:val="20"/>
              </w:rPr>
            </w:pPr>
            <w:r w:rsidRPr="00B44C76">
              <w:rPr>
                <w:rFonts w:ascii="Times New Roman" w:hAnsi="Times New Roman"/>
                <w:sz w:val="20"/>
              </w:rPr>
              <w:t>400</w:t>
            </w:r>
          </w:p>
        </w:tc>
        <w:tc>
          <w:tcPr>
            <w:tcW w:w="1134" w:type="dxa"/>
            <w:tcBorders>
              <w:top w:val="single" w:sz="4" w:space="0" w:color="auto"/>
              <w:left w:val="single" w:sz="4" w:space="0" w:color="auto"/>
              <w:bottom w:val="single" w:sz="4" w:space="0" w:color="auto"/>
              <w:right w:val="single" w:sz="4" w:space="0" w:color="auto"/>
            </w:tcBorders>
          </w:tcPr>
          <w:p w:rsidR="00B44C76" w:rsidRPr="00B44C76" w:rsidRDefault="00B44C76" w:rsidP="00B44C76">
            <w:pPr>
              <w:jc w:val="center"/>
              <w:rPr>
                <w:rFonts w:ascii="Times New Roman" w:hAnsi="Times New Roman"/>
                <w:sz w:val="20"/>
              </w:rPr>
            </w:pPr>
            <w:r w:rsidRPr="00B44C76">
              <w:rPr>
                <w:rFonts w:ascii="Times New Roman" w:hAnsi="Times New Roman"/>
                <w:sz w:val="20"/>
              </w:rPr>
              <w:t>387</w:t>
            </w:r>
          </w:p>
        </w:tc>
        <w:tc>
          <w:tcPr>
            <w:tcW w:w="1134" w:type="dxa"/>
            <w:tcBorders>
              <w:top w:val="single" w:sz="4" w:space="0" w:color="auto"/>
              <w:left w:val="single" w:sz="4" w:space="0" w:color="auto"/>
              <w:bottom w:val="single" w:sz="4" w:space="0" w:color="auto"/>
              <w:right w:val="single" w:sz="4" w:space="0" w:color="auto"/>
            </w:tcBorders>
          </w:tcPr>
          <w:p w:rsidR="00B44C76" w:rsidRPr="0034428D" w:rsidRDefault="00B44C76" w:rsidP="00B44C76">
            <w:pPr>
              <w:jc w:val="center"/>
              <w:rPr>
                <w:rFonts w:ascii="Times New Roman" w:hAnsi="Times New Roman"/>
                <w:b/>
                <w:sz w:val="20"/>
              </w:rPr>
            </w:pPr>
            <w:r w:rsidRPr="0034428D">
              <w:rPr>
                <w:rFonts w:ascii="Times New Roman" w:hAnsi="Times New Roman"/>
                <w:b/>
                <w:sz w:val="20"/>
              </w:rPr>
              <w:t>421</w:t>
            </w:r>
          </w:p>
        </w:tc>
        <w:tc>
          <w:tcPr>
            <w:tcW w:w="1134" w:type="dxa"/>
            <w:tcBorders>
              <w:top w:val="single" w:sz="4" w:space="0" w:color="auto"/>
              <w:left w:val="single" w:sz="4" w:space="0" w:color="auto"/>
              <w:bottom w:val="single" w:sz="4" w:space="0" w:color="auto"/>
              <w:right w:val="single" w:sz="4" w:space="0" w:color="auto"/>
            </w:tcBorders>
          </w:tcPr>
          <w:p w:rsidR="00B44C76" w:rsidRPr="0032704D" w:rsidRDefault="00B44C76" w:rsidP="002627F2">
            <w:pPr>
              <w:jc w:val="center"/>
              <w:rPr>
                <w:rFonts w:ascii="Times New Roman" w:hAnsi="Times New Roman"/>
                <w:sz w:val="20"/>
              </w:rPr>
            </w:pPr>
            <w:r w:rsidRPr="0032704D">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B44C76" w:rsidRPr="0032704D" w:rsidRDefault="00B44C76" w:rsidP="002627F2">
            <w:pPr>
              <w:jc w:val="center"/>
              <w:rPr>
                <w:rFonts w:ascii="Times New Roman" w:hAnsi="Times New Roman"/>
                <w:sz w:val="20"/>
              </w:rPr>
            </w:pPr>
            <w:r>
              <w:rPr>
                <w:rFonts w:ascii="Times New Roman" w:hAnsi="Times New Roman"/>
                <w:sz w:val="20"/>
              </w:rPr>
              <w:t>854</w:t>
            </w:r>
          </w:p>
        </w:tc>
        <w:tc>
          <w:tcPr>
            <w:tcW w:w="1276" w:type="dxa"/>
            <w:tcBorders>
              <w:top w:val="single" w:sz="4" w:space="0" w:color="auto"/>
              <w:left w:val="single" w:sz="4" w:space="0" w:color="auto"/>
              <w:bottom w:val="single" w:sz="4" w:space="0" w:color="auto"/>
              <w:right w:val="single" w:sz="4" w:space="0" w:color="auto"/>
            </w:tcBorders>
          </w:tcPr>
          <w:p w:rsidR="00B44C76" w:rsidRPr="0032704D" w:rsidRDefault="00A32F2C" w:rsidP="002627F2">
            <w:pPr>
              <w:jc w:val="center"/>
              <w:rPr>
                <w:rFonts w:ascii="Times New Roman" w:hAnsi="Times New Roman"/>
                <w:sz w:val="20"/>
              </w:rPr>
            </w:pPr>
            <w:r>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B44C76" w:rsidRPr="0032704D" w:rsidRDefault="00A32F2C" w:rsidP="002627F2">
            <w:pPr>
              <w:jc w:val="center"/>
              <w:rPr>
                <w:rFonts w:ascii="Times New Roman" w:hAnsi="Times New Roman"/>
                <w:sz w:val="20"/>
              </w:rPr>
            </w:pPr>
            <w:r>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B44C76" w:rsidRDefault="00A32F2C" w:rsidP="0086599D">
            <w:pPr>
              <w:jc w:val="center"/>
              <w:rPr>
                <w:rFonts w:ascii="Times New Roman" w:hAnsi="Times New Roman"/>
                <w:sz w:val="20"/>
              </w:rPr>
            </w:pPr>
            <w:r>
              <w:rPr>
                <w:rFonts w:ascii="Times New Roman" w:hAnsi="Times New Roman"/>
                <w:sz w:val="20"/>
              </w:rPr>
              <w:t>0</w:t>
            </w:r>
          </w:p>
        </w:tc>
        <w:tc>
          <w:tcPr>
            <w:tcW w:w="1275" w:type="dxa"/>
            <w:tcBorders>
              <w:top w:val="single" w:sz="4" w:space="0" w:color="auto"/>
              <w:left w:val="single" w:sz="4" w:space="0" w:color="auto"/>
              <w:bottom w:val="single" w:sz="4" w:space="0" w:color="auto"/>
              <w:right w:val="single" w:sz="4" w:space="0" w:color="auto"/>
            </w:tcBorders>
          </w:tcPr>
          <w:p w:rsidR="00B44C76" w:rsidRPr="00D454ED" w:rsidRDefault="00A32F2C" w:rsidP="007012D3">
            <w:pPr>
              <w:jc w:val="center"/>
              <w:rPr>
                <w:rFonts w:ascii="Times New Roman" w:hAnsi="Times New Roman"/>
                <w:sz w:val="20"/>
              </w:rPr>
            </w:pPr>
            <w:r>
              <w:rPr>
                <w:rFonts w:ascii="Times New Roman" w:hAnsi="Times New Roman"/>
                <w:sz w:val="20"/>
              </w:rPr>
              <w:t>2062</w:t>
            </w:r>
          </w:p>
        </w:tc>
      </w:tr>
    </w:tbl>
    <w:p w:rsidR="007B23A2" w:rsidRDefault="007B23A2">
      <w:pPr>
        <w:spacing w:after="0" w:line="240" w:lineRule="auto"/>
        <w:jc w:val="both"/>
        <w:rPr>
          <w:rFonts w:ascii="Times New Roman" w:hAnsi="Times New Roman"/>
          <w:sz w:val="26"/>
          <w:szCs w:val="26"/>
        </w:rPr>
      </w:pPr>
    </w:p>
    <w:p w:rsidR="007B23A2" w:rsidRDefault="007B23A2">
      <w:pPr>
        <w:spacing w:after="0" w:line="240" w:lineRule="auto"/>
        <w:jc w:val="both"/>
        <w:rPr>
          <w:rFonts w:ascii="Times New Roman" w:hAnsi="Times New Roman"/>
          <w:sz w:val="26"/>
          <w:szCs w:val="26"/>
        </w:rPr>
      </w:pPr>
    </w:p>
    <w:p w:rsidR="007B23A2" w:rsidRDefault="007B23A2">
      <w:pPr>
        <w:widowControl w:val="0"/>
        <w:autoSpaceDE w:val="0"/>
        <w:autoSpaceDN w:val="0"/>
        <w:adjustRightInd w:val="0"/>
        <w:spacing w:after="0" w:line="240" w:lineRule="auto"/>
        <w:jc w:val="both"/>
        <w:rPr>
          <w:rFonts w:ascii="Times New Roman" w:hAnsi="Times New Roman"/>
          <w:sz w:val="24"/>
          <w:szCs w:val="24"/>
        </w:rPr>
        <w:sectPr w:rsidR="007B23A2" w:rsidSect="00976096">
          <w:pgSz w:w="16838" w:h="11906" w:orient="landscape"/>
          <w:pgMar w:top="851" w:right="1245" w:bottom="426" w:left="720" w:header="709" w:footer="709" w:gutter="0"/>
          <w:cols w:space="708"/>
          <w:docGrid w:linePitch="360"/>
        </w:sectPr>
      </w:pPr>
    </w:p>
    <w:p w:rsidR="007B23A2" w:rsidRPr="00162438" w:rsidRDefault="000E0B89" w:rsidP="00162438">
      <w:pPr>
        <w:tabs>
          <w:tab w:val="left" w:pos="426"/>
        </w:tabs>
        <w:ind w:left="360"/>
        <w:jc w:val="center"/>
        <w:rPr>
          <w:rFonts w:ascii="Times New Roman" w:hAnsi="Times New Roman"/>
          <w:b/>
          <w:sz w:val="26"/>
          <w:szCs w:val="26"/>
        </w:rPr>
      </w:pPr>
      <w:r>
        <w:rPr>
          <w:rFonts w:ascii="Times New Roman" w:hAnsi="Times New Roman"/>
          <w:b/>
          <w:sz w:val="26"/>
          <w:szCs w:val="26"/>
        </w:rPr>
        <w:lastRenderedPageBreak/>
        <w:t>10</w:t>
      </w:r>
      <w:r w:rsidR="00162438">
        <w:rPr>
          <w:rFonts w:ascii="Times New Roman" w:hAnsi="Times New Roman"/>
          <w:b/>
          <w:sz w:val="26"/>
          <w:szCs w:val="26"/>
        </w:rPr>
        <w:t>.2.</w:t>
      </w:r>
      <w:r w:rsidR="001C0F63" w:rsidRPr="00162438">
        <w:rPr>
          <w:rFonts w:ascii="Times New Roman" w:hAnsi="Times New Roman"/>
          <w:b/>
          <w:sz w:val="26"/>
          <w:szCs w:val="26"/>
        </w:rPr>
        <w:t xml:space="preserve"> </w:t>
      </w:r>
      <w:r w:rsidR="00DE27DB" w:rsidRPr="00162438">
        <w:rPr>
          <w:rFonts w:ascii="Times New Roman" w:hAnsi="Times New Roman"/>
          <w:b/>
          <w:sz w:val="26"/>
          <w:szCs w:val="26"/>
        </w:rPr>
        <w:t>Общая характеристика</w:t>
      </w:r>
    </w:p>
    <w:p w:rsidR="007B23A2" w:rsidRDefault="00DE27DB">
      <w:pPr>
        <w:pStyle w:val="ad"/>
        <w:ind w:left="0"/>
        <w:jc w:val="center"/>
        <w:rPr>
          <w:rFonts w:ascii="Times New Roman" w:hAnsi="Times New Roman"/>
          <w:b/>
          <w:sz w:val="26"/>
          <w:szCs w:val="26"/>
        </w:rPr>
      </w:pPr>
      <w:r>
        <w:rPr>
          <w:rFonts w:ascii="Times New Roman" w:hAnsi="Times New Roman"/>
          <w:b/>
          <w:sz w:val="26"/>
          <w:szCs w:val="26"/>
        </w:rPr>
        <w:t>реализации подпрограммы 1 «Развитие системы информирования населения</w:t>
      </w:r>
    </w:p>
    <w:p w:rsidR="007B23A2" w:rsidRDefault="00DE27DB">
      <w:pPr>
        <w:pStyle w:val="ad"/>
        <w:ind w:left="0"/>
        <w:jc w:val="center"/>
        <w:rPr>
          <w:rFonts w:ascii="Times New Roman" w:hAnsi="Times New Roman"/>
          <w:b/>
          <w:sz w:val="26"/>
          <w:szCs w:val="26"/>
        </w:rPr>
      </w:pPr>
      <w:r>
        <w:rPr>
          <w:rFonts w:ascii="Times New Roman" w:hAnsi="Times New Roman"/>
          <w:b/>
          <w:sz w:val="26"/>
          <w:szCs w:val="26"/>
        </w:rPr>
        <w:t xml:space="preserve">о деятельности органов местного самоуправления», </w:t>
      </w:r>
      <w:r>
        <w:rPr>
          <w:rFonts w:ascii="Times New Roman" w:eastAsia="Times New Roman" w:hAnsi="Times New Roman"/>
          <w:b/>
          <w:sz w:val="26"/>
          <w:szCs w:val="26"/>
        </w:rPr>
        <w:t>основные проблемы</w:t>
      </w:r>
    </w:p>
    <w:p w:rsidR="007B23A2" w:rsidRDefault="007B23A2">
      <w:pPr>
        <w:pStyle w:val="ad"/>
        <w:ind w:left="0"/>
        <w:jc w:val="center"/>
        <w:rPr>
          <w:rFonts w:ascii="Times New Roman" w:hAnsi="Times New Roman"/>
          <w:sz w:val="26"/>
          <w:szCs w:val="26"/>
        </w:rPr>
      </w:pPr>
    </w:p>
    <w:p w:rsidR="007B23A2" w:rsidRPr="00EE4C83" w:rsidRDefault="00DE27DB">
      <w:pPr>
        <w:pStyle w:val="ad"/>
        <w:ind w:left="0" w:firstLine="709"/>
        <w:jc w:val="both"/>
        <w:rPr>
          <w:rFonts w:ascii="Times New Roman" w:hAnsi="Times New Roman"/>
          <w:sz w:val="26"/>
          <w:szCs w:val="26"/>
        </w:rPr>
      </w:pPr>
      <w:r w:rsidRPr="00EE4C83">
        <w:rPr>
          <w:rFonts w:ascii="Times New Roman" w:eastAsia="Times New Roman" w:hAnsi="Times New Roman"/>
          <w:bCs/>
          <w:sz w:val="26"/>
          <w:szCs w:val="26"/>
        </w:rPr>
        <w:t>В рамках выполнения указанных задач осуществляются мероприятия:</w:t>
      </w:r>
    </w:p>
    <w:p w:rsidR="00E1440E" w:rsidRPr="00EE4C83" w:rsidRDefault="00E1440E"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Информирование населе</w:t>
      </w:r>
      <w:r w:rsidR="003159A6" w:rsidRPr="00EE4C83">
        <w:rPr>
          <w:rFonts w:ascii="Times New Roman" w:hAnsi="Times New Roman"/>
          <w:sz w:val="26"/>
          <w:szCs w:val="26"/>
        </w:rPr>
        <w:t>ния муниципального образования «</w:t>
      </w:r>
      <w:r w:rsidRPr="00EE4C83">
        <w:rPr>
          <w:rFonts w:ascii="Times New Roman" w:hAnsi="Times New Roman"/>
          <w:sz w:val="26"/>
          <w:szCs w:val="26"/>
        </w:rPr>
        <w:t>Городской ок</w:t>
      </w:r>
      <w:r w:rsidR="003159A6" w:rsidRPr="00EE4C83">
        <w:rPr>
          <w:rFonts w:ascii="Times New Roman" w:hAnsi="Times New Roman"/>
          <w:sz w:val="26"/>
          <w:szCs w:val="26"/>
        </w:rPr>
        <w:t>руг Подольск Московской области»</w:t>
      </w:r>
      <w:r w:rsidRPr="00EE4C83">
        <w:rPr>
          <w:rFonts w:ascii="Times New Roman" w:hAnsi="Times New Roman"/>
          <w:sz w:val="26"/>
          <w:szCs w:val="26"/>
        </w:rPr>
        <w:t xml:space="preserve"> об основных событиях социально- экономического развития, общественно-политической жизни, о деятельности органов местного самоуправления Городского округа Подольск</w:t>
      </w:r>
      <w:r w:rsidR="003159A6" w:rsidRPr="00EE4C83">
        <w:rPr>
          <w:rFonts w:ascii="Times New Roman" w:hAnsi="Times New Roman"/>
          <w:sz w:val="26"/>
          <w:szCs w:val="26"/>
        </w:rPr>
        <w:t>;</w:t>
      </w:r>
    </w:p>
    <w:p w:rsidR="007B23A2" w:rsidRPr="00EE4C83" w:rsidRDefault="00E1440E"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Информирование населения об основных событиях социально- экономического развития, общественно-политической жизни, освещение деятельности органов местного самоуправления в печатных СМИ, выходящих на территории Городского округа Подольск, а также поддержка социально-значимых СМИ</w:t>
      </w:r>
      <w:r w:rsidR="00DE27DB" w:rsidRPr="00EE4C83">
        <w:rPr>
          <w:rFonts w:ascii="Times New Roman" w:hAnsi="Times New Roman"/>
          <w:sz w:val="26"/>
          <w:szCs w:val="26"/>
        </w:rPr>
        <w:t>;</w:t>
      </w:r>
    </w:p>
    <w:p w:rsidR="007B23A2" w:rsidRPr="00EE4C83" w:rsidRDefault="004F5137"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Информирование жителей муниципального образования</w:t>
      </w:r>
      <w:r w:rsidR="003159A6" w:rsidRPr="00EE4C83">
        <w:rPr>
          <w:rFonts w:ascii="Times New Roman" w:hAnsi="Times New Roman"/>
          <w:sz w:val="26"/>
          <w:szCs w:val="26"/>
        </w:rPr>
        <w:t xml:space="preserve"> «Городской округ Подоль</w:t>
      </w:r>
      <w:r w:rsidR="00EE4C83" w:rsidRPr="00EE4C83">
        <w:rPr>
          <w:rFonts w:ascii="Times New Roman" w:hAnsi="Times New Roman"/>
          <w:sz w:val="26"/>
          <w:szCs w:val="26"/>
        </w:rPr>
        <w:t>с</w:t>
      </w:r>
      <w:r w:rsidR="003159A6" w:rsidRPr="00EE4C83">
        <w:rPr>
          <w:rFonts w:ascii="Times New Roman" w:hAnsi="Times New Roman"/>
          <w:sz w:val="26"/>
          <w:szCs w:val="26"/>
        </w:rPr>
        <w:t>к Московской области»</w:t>
      </w:r>
      <w:r w:rsidRPr="00EE4C83">
        <w:rPr>
          <w:rFonts w:ascii="Times New Roman" w:hAnsi="Times New Roman"/>
          <w:sz w:val="26"/>
          <w:szCs w:val="26"/>
        </w:rPr>
        <w:t xml:space="preserve"> о деятельности органов местного самоуправления </w:t>
      </w:r>
      <w:r w:rsidR="003159A6" w:rsidRPr="00EE4C83">
        <w:rPr>
          <w:rFonts w:ascii="Times New Roman" w:hAnsi="Times New Roman"/>
          <w:sz w:val="26"/>
          <w:szCs w:val="26"/>
        </w:rPr>
        <w:t>Городского округа Подольск</w:t>
      </w:r>
      <w:r w:rsidR="002F2326">
        <w:rPr>
          <w:rFonts w:ascii="Times New Roman" w:hAnsi="Times New Roman"/>
          <w:sz w:val="26"/>
          <w:szCs w:val="26"/>
        </w:rPr>
        <w:t xml:space="preserve"> </w:t>
      </w:r>
      <w:r w:rsidRPr="00EE4C83">
        <w:rPr>
          <w:rFonts w:ascii="Times New Roman" w:hAnsi="Times New Roman"/>
          <w:sz w:val="26"/>
          <w:szCs w:val="26"/>
        </w:rPr>
        <w:t>путем изготовления и распространения (вещания) радиопрограмм</w:t>
      </w:r>
      <w:r w:rsidR="00DE27DB" w:rsidRPr="00EE4C83">
        <w:rPr>
          <w:rFonts w:ascii="Times New Roman" w:hAnsi="Times New Roman"/>
          <w:sz w:val="26"/>
          <w:szCs w:val="26"/>
        </w:rPr>
        <w:t>;</w:t>
      </w:r>
    </w:p>
    <w:p w:rsidR="007B23A2" w:rsidRPr="00EE4C83" w:rsidRDefault="004F5137"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 xml:space="preserve">Информирование жителей муниципального образования </w:t>
      </w:r>
      <w:r w:rsidR="00EE4C83" w:rsidRPr="00EE4C83">
        <w:rPr>
          <w:rFonts w:ascii="Times New Roman" w:hAnsi="Times New Roman"/>
          <w:sz w:val="26"/>
          <w:szCs w:val="26"/>
        </w:rPr>
        <w:t xml:space="preserve">«Городской округ Подольк Московской области» </w:t>
      </w:r>
      <w:r w:rsidRPr="00EE4C83">
        <w:rPr>
          <w:rFonts w:ascii="Times New Roman" w:hAnsi="Times New Roman"/>
          <w:sz w:val="26"/>
          <w:szCs w:val="26"/>
        </w:rPr>
        <w:t xml:space="preserve">о деятельности органов местного самоуправления </w:t>
      </w:r>
      <w:r w:rsidR="00EE4C83" w:rsidRPr="00EE4C83">
        <w:rPr>
          <w:rFonts w:ascii="Times New Roman" w:hAnsi="Times New Roman"/>
          <w:sz w:val="26"/>
          <w:szCs w:val="26"/>
        </w:rPr>
        <w:t xml:space="preserve">Городского округа Подольск </w:t>
      </w:r>
      <w:r w:rsidRPr="00EE4C83">
        <w:rPr>
          <w:rFonts w:ascii="Times New Roman" w:hAnsi="Times New Roman"/>
          <w:sz w:val="26"/>
          <w:szCs w:val="26"/>
        </w:rPr>
        <w:t>путем изготовления и распространения (вещания на эфирном, кабельном и IP-телевидении) телепередач</w:t>
      </w:r>
      <w:r w:rsidR="00DE27DB" w:rsidRPr="00EE4C83">
        <w:rPr>
          <w:rFonts w:ascii="Times New Roman" w:hAnsi="Times New Roman"/>
          <w:sz w:val="26"/>
          <w:szCs w:val="26"/>
        </w:rPr>
        <w:t>;</w:t>
      </w:r>
    </w:p>
    <w:p w:rsidR="007B23A2" w:rsidRPr="00EE4C83" w:rsidRDefault="00DE27DB"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 xml:space="preserve">информирование населения </w:t>
      </w:r>
      <w:r w:rsidRPr="00EE4C83">
        <w:rPr>
          <w:rFonts w:ascii="Times New Roman" w:eastAsia="Times New Roman" w:hAnsi="Times New Roman"/>
          <w:sz w:val="26"/>
          <w:szCs w:val="26"/>
        </w:rPr>
        <w:t xml:space="preserve">муниципального образования «Городской округ Подольск Московской области» </w:t>
      </w:r>
      <w:r w:rsidRPr="00EE4C83">
        <w:rPr>
          <w:rFonts w:ascii="Times New Roman" w:hAnsi="Times New Roman"/>
          <w:sz w:val="26"/>
          <w:szCs w:val="26"/>
        </w:rPr>
        <w:t xml:space="preserve">о деятельности органов местного самоуправления Городского округа Подольск путем размещения материалов и в электронных СМИ, распространяемых в сети Интернет (сетевых изданиях). Ведение информационных ресурсов и баз данных </w:t>
      </w:r>
      <w:r w:rsidRPr="00EE4C83">
        <w:rPr>
          <w:rFonts w:ascii="Times New Roman" w:eastAsia="Times New Roman" w:hAnsi="Times New Roman"/>
          <w:sz w:val="26"/>
          <w:szCs w:val="26"/>
        </w:rPr>
        <w:t>муниципального образования «Городской округ Подольск Московской области»;</w:t>
      </w:r>
    </w:p>
    <w:p w:rsidR="007B23A2" w:rsidRPr="00EE4C83" w:rsidRDefault="00DE27DB"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 xml:space="preserve">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Городского округа Подольск, формирование положительного образа муниципального образования </w:t>
      </w:r>
      <w:r w:rsidRPr="00EE4C83">
        <w:rPr>
          <w:rFonts w:ascii="Times New Roman" w:eastAsia="Times New Roman" w:hAnsi="Times New Roman"/>
          <w:sz w:val="26"/>
          <w:szCs w:val="26"/>
        </w:rPr>
        <w:t xml:space="preserve">«Городской округ Подольск Московской области» </w:t>
      </w:r>
      <w:r w:rsidRPr="00EE4C83">
        <w:rPr>
          <w:rFonts w:ascii="Times New Roman" w:hAnsi="Times New Roman"/>
          <w:sz w:val="26"/>
          <w:szCs w:val="26"/>
        </w:rPr>
        <w:t>как социально ориентированного, комфортного для жизни и ведения предпринимательской деятельности;</w:t>
      </w:r>
    </w:p>
    <w:p w:rsidR="007B23A2" w:rsidRPr="00EE4C83" w:rsidRDefault="00DE27DB"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 xml:space="preserve">организация мониторинга печатных и электронных СМИ, блогосферы, проведение медиа-исследований аудитории СМИ на территории муниципального образования </w:t>
      </w:r>
      <w:r w:rsidRPr="00EE4C83">
        <w:rPr>
          <w:rFonts w:ascii="Times New Roman" w:eastAsia="Times New Roman" w:hAnsi="Times New Roman"/>
          <w:sz w:val="26"/>
          <w:szCs w:val="26"/>
        </w:rPr>
        <w:t>«Городской округ Подольск Московской области»;</w:t>
      </w:r>
    </w:p>
    <w:p w:rsidR="007B23A2" w:rsidRPr="00EE4C83" w:rsidRDefault="00DE27DB"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осуществление взаимодействия органов местного самоуправления Городского округа Подольск с печатными СМИ в области подписки, доставки и распространения тиражей печатных изданий;</w:t>
      </w:r>
    </w:p>
    <w:p w:rsidR="007B23A2" w:rsidRPr="00EE4C83" w:rsidRDefault="00DE27DB"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lastRenderedPageBreak/>
        <w:t xml:space="preserve">проведение мероприятий, к которым обеспечено праздничное/тематическое, флаговое оформление территории муниципального образования </w:t>
      </w:r>
      <w:r w:rsidRPr="00EE4C83">
        <w:rPr>
          <w:rFonts w:ascii="Times New Roman" w:eastAsia="Times New Roman" w:hAnsi="Times New Roman"/>
          <w:sz w:val="26"/>
          <w:szCs w:val="26"/>
        </w:rPr>
        <w:t>«Городской округ Подольск Московской области»,</w:t>
      </w:r>
      <w:r w:rsidRPr="00EE4C83">
        <w:rPr>
          <w:rFonts w:ascii="Times New Roman" w:hAnsi="Times New Roman"/>
          <w:sz w:val="26"/>
          <w:szCs w:val="26"/>
        </w:rPr>
        <w:t xml:space="preserve"> в соответствии с постановлением Правительства Московской области от 21.05.2014 № 363/16 «Об утверждении Методических рекомендаций по размещению и эксплуатации элементов праздничного, тематического и праздничного светового оформления на территории Московской области»;</w:t>
      </w:r>
    </w:p>
    <w:p w:rsidR="007B23A2" w:rsidRPr="00EE4C83" w:rsidRDefault="00DE27DB"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 xml:space="preserve">информирование населения об основных социально-экономических событиях, о деятельности органов местного самоуправления муниципального образования </w:t>
      </w:r>
      <w:r w:rsidRPr="00EE4C83">
        <w:rPr>
          <w:rFonts w:ascii="Times New Roman" w:eastAsia="Times New Roman" w:hAnsi="Times New Roman"/>
          <w:sz w:val="26"/>
          <w:szCs w:val="26"/>
        </w:rPr>
        <w:t>«Городской округ Подольск Московской» области</w:t>
      </w:r>
      <w:r w:rsidRPr="00EE4C83">
        <w:rPr>
          <w:rFonts w:ascii="Times New Roman" w:hAnsi="Times New Roman"/>
          <w:sz w:val="26"/>
          <w:szCs w:val="26"/>
        </w:rPr>
        <w:t xml:space="preserve"> посредством наружной рекламы;</w:t>
      </w:r>
    </w:p>
    <w:p w:rsidR="007B23A2" w:rsidRPr="00EE4C83" w:rsidRDefault="00DE27DB" w:rsidP="00F40E7A">
      <w:pPr>
        <w:pStyle w:val="ad"/>
        <w:numPr>
          <w:ilvl w:val="0"/>
          <w:numId w:val="21"/>
        </w:numPr>
        <w:tabs>
          <w:tab w:val="left" w:pos="1276"/>
        </w:tabs>
        <w:ind w:left="0" w:firstLine="709"/>
        <w:jc w:val="both"/>
        <w:rPr>
          <w:rFonts w:ascii="Times New Roman" w:hAnsi="Times New Roman"/>
          <w:sz w:val="26"/>
          <w:szCs w:val="26"/>
        </w:rPr>
      </w:pPr>
      <w:r w:rsidRPr="00EE4C83">
        <w:rPr>
          <w:rFonts w:ascii="Times New Roman" w:hAnsi="Times New Roman"/>
          <w:sz w:val="26"/>
          <w:szCs w:val="26"/>
        </w:rPr>
        <w:t xml:space="preserve">приведение в соответствие количества и фактического расположения рекламных конструкций на территории муниципального образования </w:t>
      </w:r>
      <w:r w:rsidRPr="00EE4C83">
        <w:rPr>
          <w:rFonts w:ascii="Times New Roman" w:eastAsia="Times New Roman" w:hAnsi="Times New Roman"/>
          <w:sz w:val="26"/>
          <w:szCs w:val="26"/>
        </w:rPr>
        <w:t>«Городской округ Подольск Московской области»</w:t>
      </w:r>
      <w:r w:rsidRPr="00EE4C83">
        <w:rPr>
          <w:rFonts w:ascii="Times New Roman" w:hAnsi="Times New Roman"/>
          <w:sz w:val="26"/>
          <w:szCs w:val="26"/>
        </w:rPr>
        <w:t xml:space="preserve"> согласованной Правительством Московской области схеме размещения рекламных конструкций.</w:t>
      </w:r>
    </w:p>
    <w:p w:rsidR="007B23A2" w:rsidRPr="00EE4C83" w:rsidRDefault="007B23A2">
      <w:pPr>
        <w:pStyle w:val="ad"/>
        <w:ind w:left="0"/>
        <w:jc w:val="center"/>
        <w:rPr>
          <w:rFonts w:ascii="Times New Roman" w:hAnsi="Times New Roman"/>
          <w:sz w:val="26"/>
          <w:szCs w:val="26"/>
        </w:rPr>
      </w:pPr>
    </w:p>
    <w:p w:rsidR="007B23A2" w:rsidRPr="00EE4C83" w:rsidRDefault="007B23A2">
      <w:pPr>
        <w:widowControl w:val="0"/>
        <w:autoSpaceDE w:val="0"/>
        <w:autoSpaceDN w:val="0"/>
        <w:adjustRightInd w:val="0"/>
        <w:spacing w:after="0" w:line="240" w:lineRule="auto"/>
        <w:jc w:val="both"/>
        <w:rPr>
          <w:rFonts w:ascii="Times New Roman" w:hAnsi="Times New Roman"/>
          <w:b/>
          <w:sz w:val="26"/>
          <w:szCs w:val="26"/>
        </w:rPr>
      </w:pPr>
    </w:p>
    <w:p w:rsidR="007B23A2" w:rsidRPr="00EE4C83" w:rsidRDefault="007B23A2">
      <w:pPr>
        <w:widowControl w:val="0"/>
        <w:autoSpaceDE w:val="0"/>
        <w:autoSpaceDN w:val="0"/>
        <w:adjustRightInd w:val="0"/>
        <w:spacing w:after="0" w:line="240" w:lineRule="auto"/>
        <w:jc w:val="both"/>
        <w:rPr>
          <w:rFonts w:ascii="Times New Roman" w:hAnsi="Times New Roman"/>
          <w:b/>
          <w:sz w:val="26"/>
          <w:szCs w:val="26"/>
        </w:rPr>
        <w:sectPr w:rsidR="007B23A2" w:rsidRPr="00EE4C83">
          <w:pgSz w:w="11906" w:h="16838"/>
          <w:pgMar w:top="1134" w:right="851" w:bottom="1134" w:left="1701" w:header="709" w:footer="709" w:gutter="0"/>
          <w:cols w:space="708"/>
          <w:docGrid w:linePitch="360"/>
        </w:sectPr>
      </w:pPr>
    </w:p>
    <w:p w:rsidR="007B23A2" w:rsidRDefault="007E0974">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lastRenderedPageBreak/>
        <w:t>1</w:t>
      </w:r>
      <w:r w:rsidR="000E0B89">
        <w:rPr>
          <w:rFonts w:ascii="Times New Roman" w:hAnsi="Times New Roman"/>
          <w:b/>
          <w:sz w:val="24"/>
          <w:szCs w:val="24"/>
        </w:rPr>
        <w:t>0</w:t>
      </w:r>
      <w:r>
        <w:rPr>
          <w:rFonts w:ascii="Times New Roman" w:hAnsi="Times New Roman"/>
          <w:b/>
          <w:sz w:val="24"/>
          <w:szCs w:val="24"/>
        </w:rPr>
        <w:t>.3</w:t>
      </w:r>
      <w:r w:rsidR="009063BC">
        <w:rPr>
          <w:rFonts w:ascii="Times New Roman" w:hAnsi="Times New Roman"/>
          <w:b/>
          <w:sz w:val="24"/>
          <w:szCs w:val="24"/>
        </w:rPr>
        <w:t>.</w:t>
      </w:r>
      <w:r>
        <w:rPr>
          <w:rFonts w:ascii="Times New Roman" w:hAnsi="Times New Roman"/>
          <w:b/>
          <w:sz w:val="24"/>
          <w:szCs w:val="24"/>
        </w:rPr>
        <w:t xml:space="preserve"> </w:t>
      </w:r>
      <w:r w:rsidR="00DE27DB">
        <w:rPr>
          <w:rFonts w:ascii="Times New Roman" w:hAnsi="Times New Roman"/>
          <w:b/>
          <w:sz w:val="24"/>
          <w:szCs w:val="24"/>
        </w:rPr>
        <w:t>Перечень мероприятий подпрограммы 1</w:t>
      </w:r>
    </w:p>
    <w:p w:rsidR="007B23A2" w:rsidRDefault="00DE27DB">
      <w:pPr>
        <w:pStyle w:val="ad"/>
        <w:ind w:left="0"/>
        <w:jc w:val="center"/>
        <w:rPr>
          <w:rFonts w:ascii="Times New Roman" w:hAnsi="Times New Roman"/>
          <w:b/>
        </w:rPr>
      </w:pPr>
      <w:r>
        <w:rPr>
          <w:rFonts w:ascii="Times New Roman" w:hAnsi="Times New Roman"/>
          <w:b/>
        </w:rPr>
        <w:t>«Развитие системы информирования населения о деятельности органов местного самоуправления</w:t>
      </w:r>
      <w:r>
        <w:rPr>
          <w:rFonts w:ascii="Times New Roman" w:eastAsia="Times New Roman" w:hAnsi="Times New Roman"/>
          <w:b/>
        </w:rPr>
        <w:t>»</w:t>
      </w:r>
    </w:p>
    <w:p w:rsidR="007B23A2" w:rsidRDefault="007B23A2">
      <w:pPr>
        <w:spacing w:after="0" w:line="240" w:lineRule="auto"/>
        <w:jc w:val="center"/>
        <w:rPr>
          <w:rFonts w:ascii="Times New Roman" w:hAnsi="Times New Roman"/>
          <w:sz w:val="24"/>
          <w:szCs w:val="24"/>
        </w:rPr>
      </w:pPr>
    </w:p>
    <w:tbl>
      <w:tblPr>
        <w:tblW w:w="159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1429"/>
        <w:gridCol w:w="993"/>
        <w:gridCol w:w="1134"/>
        <w:gridCol w:w="878"/>
        <w:gridCol w:w="1248"/>
        <w:gridCol w:w="850"/>
        <w:gridCol w:w="879"/>
        <w:gridCol w:w="1134"/>
        <w:gridCol w:w="851"/>
        <w:gridCol w:w="850"/>
        <w:gridCol w:w="709"/>
        <w:gridCol w:w="850"/>
        <w:gridCol w:w="823"/>
        <w:gridCol w:w="1304"/>
        <w:gridCol w:w="1389"/>
      </w:tblGrid>
      <w:tr w:rsidR="00DF773A" w:rsidTr="00763AFE">
        <w:trPr>
          <w:trHeight w:val="1286"/>
        </w:trPr>
        <w:tc>
          <w:tcPr>
            <w:tcW w:w="669" w:type="dxa"/>
            <w:vMerge w:val="restart"/>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п/п</w:t>
            </w:r>
          </w:p>
        </w:tc>
        <w:tc>
          <w:tcPr>
            <w:tcW w:w="1429" w:type="dxa"/>
            <w:vMerge w:val="restart"/>
            <w:shd w:val="clear" w:color="auto" w:fill="auto"/>
          </w:tcPr>
          <w:p w:rsidR="006D7C99" w:rsidRDefault="006D7C99">
            <w:pPr>
              <w:spacing w:after="0" w:line="240" w:lineRule="auto"/>
              <w:jc w:val="center"/>
              <w:rPr>
                <w:rFonts w:ascii="Times New Roman" w:eastAsia="Times New Roman" w:hAnsi="Times New Roman"/>
                <w:strike/>
                <w:sz w:val="20"/>
                <w:szCs w:val="20"/>
                <w:lang w:eastAsia="ru-RU"/>
              </w:rPr>
            </w:pPr>
            <w:r>
              <w:rPr>
                <w:rFonts w:ascii="Times New Roman" w:eastAsia="Times New Roman" w:hAnsi="Times New Roman"/>
                <w:sz w:val="20"/>
                <w:szCs w:val="20"/>
                <w:lang w:eastAsia="ru-RU"/>
              </w:rPr>
              <w:t>Мероприятия по реализации программы</w:t>
            </w:r>
          </w:p>
          <w:p w:rsidR="006D7C99" w:rsidRDefault="006D7C99">
            <w:pPr>
              <w:spacing w:after="0" w:line="240" w:lineRule="auto"/>
              <w:jc w:val="center"/>
              <w:rPr>
                <w:rFonts w:ascii="Times New Roman" w:eastAsia="Times New Roman" w:hAnsi="Times New Roman"/>
                <w:sz w:val="20"/>
                <w:szCs w:val="20"/>
                <w:lang w:eastAsia="ru-RU"/>
              </w:rPr>
            </w:pPr>
          </w:p>
        </w:tc>
        <w:tc>
          <w:tcPr>
            <w:tcW w:w="993" w:type="dxa"/>
            <w:vMerge w:val="restart"/>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Срок исполнения мероприятия</w:t>
            </w:r>
          </w:p>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(год)</w:t>
            </w:r>
          </w:p>
        </w:tc>
        <w:tc>
          <w:tcPr>
            <w:tcW w:w="1134" w:type="dxa"/>
            <w:vMerge w:val="restart"/>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Источники финансирования</w:t>
            </w:r>
          </w:p>
        </w:tc>
        <w:tc>
          <w:tcPr>
            <w:tcW w:w="878" w:type="dxa"/>
            <w:vMerge w:val="restart"/>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sidRPr="00BB7C6E">
              <w:rPr>
                <w:rFonts w:ascii="Times New Roman" w:eastAsia="Times New Roman" w:hAnsi="Times New Roman"/>
                <w:sz w:val="20"/>
                <w:szCs w:val="20"/>
                <w:lang w:eastAsia="ru-RU"/>
              </w:rPr>
              <w:t>Объем финансирования мероприятия в году, предшествующему году начала реализации госпрограммы  (тыс. руб.)</w:t>
            </w:r>
          </w:p>
        </w:tc>
        <w:tc>
          <w:tcPr>
            <w:tcW w:w="1248" w:type="dxa"/>
            <w:vMerge w:val="restart"/>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Всего, </w:t>
            </w:r>
            <w:r>
              <w:rPr>
                <w:rFonts w:ascii="Times New Roman" w:eastAsia="Times New Roman" w:hAnsi="Times New Roman"/>
                <w:sz w:val="20"/>
                <w:szCs w:val="20"/>
                <w:lang w:eastAsia="ru-RU"/>
              </w:rPr>
              <w:br/>
              <w:t>(тыс. руб.)</w:t>
            </w:r>
          </w:p>
        </w:tc>
        <w:tc>
          <w:tcPr>
            <w:tcW w:w="6946" w:type="dxa"/>
            <w:gridSpan w:val="8"/>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Объем финансирования по годам</w:t>
            </w:r>
          </w:p>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руб.)</w:t>
            </w:r>
          </w:p>
        </w:tc>
        <w:tc>
          <w:tcPr>
            <w:tcW w:w="1304" w:type="dxa"/>
            <w:vMerge w:val="restart"/>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Ответственный за выполнение мероприятия программы</w:t>
            </w:r>
          </w:p>
        </w:tc>
        <w:tc>
          <w:tcPr>
            <w:tcW w:w="1389" w:type="dxa"/>
            <w:vMerge w:val="restart"/>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Результаты выполнения мероприятий программы</w:t>
            </w:r>
          </w:p>
        </w:tc>
      </w:tr>
      <w:tr w:rsidR="006D7C99" w:rsidTr="00763AFE">
        <w:trPr>
          <w:trHeight w:val="291"/>
        </w:trPr>
        <w:tc>
          <w:tcPr>
            <w:tcW w:w="669" w:type="dxa"/>
            <w:vMerge/>
          </w:tcPr>
          <w:p w:rsidR="006D7C99" w:rsidRDefault="006D7C99">
            <w:pPr>
              <w:spacing w:after="0" w:line="240" w:lineRule="auto"/>
              <w:jc w:val="center"/>
              <w:rPr>
                <w:rFonts w:ascii="Times New Roman" w:eastAsia="Times New Roman" w:hAnsi="Times New Roman"/>
                <w:sz w:val="20"/>
                <w:szCs w:val="20"/>
                <w:lang w:eastAsia="ru-RU"/>
              </w:rPr>
            </w:pPr>
          </w:p>
        </w:tc>
        <w:tc>
          <w:tcPr>
            <w:tcW w:w="1429" w:type="dxa"/>
            <w:vMerge/>
          </w:tcPr>
          <w:p w:rsidR="006D7C99" w:rsidRDefault="006D7C99">
            <w:pPr>
              <w:spacing w:after="0" w:line="240" w:lineRule="auto"/>
              <w:jc w:val="center"/>
              <w:rPr>
                <w:rFonts w:ascii="Times New Roman" w:eastAsia="Times New Roman" w:hAnsi="Times New Roman"/>
                <w:sz w:val="20"/>
                <w:szCs w:val="20"/>
                <w:lang w:eastAsia="ru-RU"/>
              </w:rPr>
            </w:pPr>
          </w:p>
        </w:tc>
        <w:tc>
          <w:tcPr>
            <w:tcW w:w="993" w:type="dxa"/>
            <w:vMerge/>
          </w:tcPr>
          <w:p w:rsidR="006D7C99" w:rsidRDefault="006D7C99">
            <w:pPr>
              <w:spacing w:after="0" w:line="240" w:lineRule="auto"/>
              <w:jc w:val="center"/>
              <w:rPr>
                <w:rFonts w:ascii="Times New Roman" w:eastAsia="Times New Roman" w:hAnsi="Times New Roman"/>
                <w:sz w:val="20"/>
                <w:szCs w:val="20"/>
                <w:lang w:eastAsia="ru-RU"/>
              </w:rPr>
            </w:pPr>
          </w:p>
        </w:tc>
        <w:tc>
          <w:tcPr>
            <w:tcW w:w="1134" w:type="dxa"/>
            <w:vMerge/>
          </w:tcPr>
          <w:p w:rsidR="006D7C99" w:rsidRDefault="006D7C99">
            <w:pPr>
              <w:spacing w:after="0" w:line="240" w:lineRule="auto"/>
              <w:jc w:val="center"/>
              <w:rPr>
                <w:rFonts w:ascii="Times New Roman" w:eastAsia="Times New Roman" w:hAnsi="Times New Roman"/>
                <w:sz w:val="20"/>
                <w:szCs w:val="20"/>
                <w:lang w:eastAsia="ru-RU"/>
              </w:rPr>
            </w:pPr>
          </w:p>
        </w:tc>
        <w:tc>
          <w:tcPr>
            <w:tcW w:w="878" w:type="dxa"/>
            <w:vMerge/>
          </w:tcPr>
          <w:p w:rsidR="006D7C99" w:rsidRDefault="006D7C99">
            <w:pPr>
              <w:spacing w:after="0" w:line="240" w:lineRule="auto"/>
              <w:jc w:val="center"/>
              <w:rPr>
                <w:rFonts w:ascii="Times New Roman" w:eastAsia="Times New Roman" w:hAnsi="Times New Roman"/>
                <w:sz w:val="20"/>
                <w:szCs w:val="20"/>
                <w:lang w:eastAsia="ru-RU"/>
              </w:rPr>
            </w:pPr>
          </w:p>
        </w:tc>
        <w:tc>
          <w:tcPr>
            <w:tcW w:w="1248" w:type="dxa"/>
            <w:vMerge/>
          </w:tcPr>
          <w:p w:rsidR="006D7C99" w:rsidRDefault="006D7C99">
            <w:pPr>
              <w:spacing w:after="0" w:line="240" w:lineRule="auto"/>
              <w:jc w:val="center"/>
              <w:rPr>
                <w:rFonts w:ascii="Times New Roman" w:eastAsia="Times New Roman" w:hAnsi="Times New Roman"/>
                <w:sz w:val="20"/>
                <w:szCs w:val="20"/>
                <w:lang w:eastAsia="ru-RU"/>
              </w:rPr>
            </w:pPr>
          </w:p>
        </w:tc>
        <w:tc>
          <w:tcPr>
            <w:tcW w:w="850" w:type="dxa"/>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2017</w:t>
            </w:r>
          </w:p>
        </w:tc>
        <w:tc>
          <w:tcPr>
            <w:tcW w:w="879" w:type="dxa"/>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2018</w:t>
            </w:r>
          </w:p>
        </w:tc>
        <w:tc>
          <w:tcPr>
            <w:tcW w:w="1134"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2019</w:t>
            </w:r>
          </w:p>
        </w:tc>
        <w:tc>
          <w:tcPr>
            <w:tcW w:w="851"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2020</w:t>
            </w:r>
          </w:p>
        </w:tc>
        <w:tc>
          <w:tcPr>
            <w:tcW w:w="850"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2021</w:t>
            </w:r>
          </w:p>
        </w:tc>
        <w:tc>
          <w:tcPr>
            <w:tcW w:w="709"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2022</w:t>
            </w:r>
          </w:p>
        </w:tc>
        <w:tc>
          <w:tcPr>
            <w:tcW w:w="850" w:type="dxa"/>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2023</w:t>
            </w:r>
          </w:p>
        </w:tc>
        <w:tc>
          <w:tcPr>
            <w:tcW w:w="823" w:type="dxa"/>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2024</w:t>
            </w:r>
          </w:p>
        </w:tc>
        <w:tc>
          <w:tcPr>
            <w:tcW w:w="1304" w:type="dxa"/>
            <w:vMerge/>
          </w:tcPr>
          <w:p w:rsidR="006D7C99" w:rsidRDefault="006D7C99">
            <w:pPr>
              <w:spacing w:after="0" w:line="240" w:lineRule="auto"/>
              <w:jc w:val="center"/>
              <w:rPr>
                <w:rFonts w:ascii="Times New Roman" w:eastAsia="Times New Roman" w:hAnsi="Times New Roman"/>
                <w:sz w:val="20"/>
                <w:szCs w:val="20"/>
                <w:lang w:eastAsia="ru-RU"/>
              </w:rPr>
            </w:pPr>
          </w:p>
        </w:tc>
        <w:tc>
          <w:tcPr>
            <w:tcW w:w="1389" w:type="dxa"/>
            <w:vMerge/>
          </w:tcPr>
          <w:p w:rsidR="006D7C99" w:rsidRDefault="006D7C99">
            <w:pPr>
              <w:spacing w:after="0" w:line="240" w:lineRule="auto"/>
              <w:jc w:val="center"/>
              <w:rPr>
                <w:rFonts w:ascii="Times New Roman" w:eastAsia="Times New Roman" w:hAnsi="Times New Roman"/>
                <w:sz w:val="20"/>
                <w:szCs w:val="20"/>
                <w:lang w:eastAsia="ru-RU"/>
              </w:rPr>
            </w:pPr>
          </w:p>
        </w:tc>
      </w:tr>
      <w:tr w:rsidR="006D7C99" w:rsidTr="00763AFE">
        <w:trPr>
          <w:trHeight w:val="127"/>
        </w:trPr>
        <w:tc>
          <w:tcPr>
            <w:tcW w:w="669"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29"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993"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134"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878"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248"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850" w:type="dxa"/>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879" w:type="dxa"/>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1134"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851" w:type="dxa"/>
            <w:shd w:val="clear" w:color="auto" w:fill="auto"/>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850" w:type="dxa"/>
            <w:shd w:val="clear" w:color="auto" w:fill="auto"/>
          </w:tcPr>
          <w:p w:rsidR="006D7C99" w:rsidRDefault="006D7C99" w:rsidP="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709" w:type="dxa"/>
            <w:shd w:val="clear" w:color="auto" w:fill="auto"/>
          </w:tcPr>
          <w:p w:rsidR="006D7C99" w:rsidRDefault="006D7C99" w:rsidP="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850" w:type="dxa"/>
          </w:tcPr>
          <w:p w:rsidR="006D7C99" w:rsidRDefault="006D7C99" w:rsidP="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823" w:type="dxa"/>
          </w:tcPr>
          <w:p w:rsidR="006D7C99"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304" w:type="dxa"/>
            <w:shd w:val="clear" w:color="auto" w:fill="auto"/>
          </w:tcPr>
          <w:p w:rsidR="006D7C99" w:rsidRDefault="006D7C99" w:rsidP="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389" w:type="dxa"/>
            <w:shd w:val="clear" w:color="auto" w:fill="auto"/>
          </w:tcPr>
          <w:p w:rsidR="006D7C99" w:rsidRDefault="006D7C99" w:rsidP="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r>
      <w:tr w:rsidR="00684236" w:rsidTr="00763AFE">
        <w:trPr>
          <w:trHeight w:val="839"/>
        </w:trPr>
        <w:tc>
          <w:tcPr>
            <w:tcW w:w="669" w:type="dxa"/>
            <w:vMerge w:val="restart"/>
            <w:shd w:val="clear" w:color="auto" w:fill="auto"/>
          </w:tcPr>
          <w:p w:rsidR="00684236" w:rsidRDefault="00684236"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29" w:type="dxa"/>
            <w:vMerge w:val="restart"/>
            <w:shd w:val="clear" w:color="auto" w:fill="auto"/>
          </w:tcPr>
          <w:p w:rsidR="00684236" w:rsidRDefault="00684236" w:rsidP="00FF4283">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Основное мероприятие</w:t>
            </w:r>
          </w:p>
          <w:p w:rsidR="00684236" w:rsidRDefault="00684236" w:rsidP="00FF4283">
            <w:pPr>
              <w:spacing w:after="0" w:line="240" w:lineRule="auto"/>
              <w:rPr>
                <w:rFonts w:ascii="Times New Roman" w:eastAsia="Times New Roman" w:hAnsi="Times New Roman"/>
                <w:sz w:val="20"/>
                <w:szCs w:val="20"/>
                <w:lang w:eastAsia="ru-RU"/>
              </w:rPr>
            </w:pPr>
          </w:p>
          <w:p w:rsidR="00684236" w:rsidRDefault="00684236" w:rsidP="00FF4283">
            <w:pPr>
              <w:spacing w:after="0" w:line="240" w:lineRule="auto"/>
              <w:rPr>
                <w:rFonts w:ascii="Times New Roman" w:eastAsia="Times New Roman" w:hAnsi="Times New Roman"/>
                <w:sz w:val="20"/>
                <w:szCs w:val="20"/>
                <w:lang w:eastAsia="ru-RU"/>
              </w:rPr>
            </w:pPr>
            <w:r w:rsidRPr="004F5137">
              <w:rPr>
                <w:rFonts w:ascii="Times New Roman" w:eastAsia="Times New Roman" w:hAnsi="Times New Roman"/>
                <w:sz w:val="20"/>
                <w:szCs w:val="20"/>
                <w:lang w:eastAsia="ru-RU"/>
              </w:rPr>
              <w:t>Информирование населения муниципального образования "Городской округ Подольск Московской области" об основных событиях социально- экономического развития, общественно-политической жизни, о деятельности органов местного самоуправления Городского округа Подольск</w:t>
            </w:r>
          </w:p>
        </w:tc>
        <w:tc>
          <w:tcPr>
            <w:tcW w:w="993" w:type="dxa"/>
            <w:vMerge w:val="restart"/>
            <w:shd w:val="clear" w:color="auto" w:fill="auto"/>
          </w:tcPr>
          <w:p w:rsidR="00684236" w:rsidRDefault="00684236" w:rsidP="006D7C9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2017-2024</w:t>
            </w:r>
          </w:p>
        </w:tc>
        <w:tc>
          <w:tcPr>
            <w:tcW w:w="1134" w:type="dxa"/>
            <w:shd w:val="clear" w:color="auto" w:fill="auto"/>
          </w:tcPr>
          <w:p w:rsidR="00684236" w:rsidRDefault="00684236"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878" w:type="dxa"/>
            <w:shd w:val="clear" w:color="auto" w:fill="auto"/>
          </w:tcPr>
          <w:p w:rsidR="00684236"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36613</w:t>
            </w:r>
          </w:p>
        </w:tc>
        <w:tc>
          <w:tcPr>
            <w:tcW w:w="1248" w:type="dxa"/>
            <w:shd w:val="clear" w:color="auto" w:fill="auto"/>
          </w:tcPr>
          <w:p w:rsidR="00684236" w:rsidRDefault="004118D7" w:rsidP="00B839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75163</w:t>
            </w:r>
            <w:r w:rsidR="00C6177B">
              <w:rPr>
                <w:rFonts w:ascii="Times New Roman" w:eastAsia="Times New Roman" w:hAnsi="Times New Roman"/>
                <w:sz w:val="20"/>
                <w:szCs w:val="20"/>
                <w:lang w:eastAsia="ru-RU"/>
              </w:rPr>
              <w:t>,</w:t>
            </w:r>
            <w:r>
              <w:rPr>
                <w:rFonts w:ascii="Times New Roman" w:eastAsia="Times New Roman" w:hAnsi="Times New Roman"/>
                <w:sz w:val="20"/>
                <w:szCs w:val="20"/>
                <w:lang w:eastAsia="ru-RU"/>
              </w:rPr>
              <w:t>0</w:t>
            </w:r>
            <w:r w:rsidR="00187D99">
              <w:rPr>
                <w:rFonts w:ascii="Times New Roman" w:eastAsia="Times New Roman" w:hAnsi="Times New Roman"/>
                <w:sz w:val="20"/>
                <w:szCs w:val="20"/>
                <w:lang w:eastAsia="ru-RU"/>
              </w:rPr>
              <w:t>97</w:t>
            </w:r>
          </w:p>
        </w:tc>
        <w:tc>
          <w:tcPr>
            <w:tcW w:w="850"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15866</w:t>
            </w:r>
          </w:p>
        </w:tc>
        <w:tc>
          <w:tcPr>
            <w:tcW w:w="879"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13985,4</w:t>
            </w:r>
          </w:p>
        </w:tc>
        <w:tc>
          <w:tcPr>
            <w:tcW w:w="1134" w:type="dxa"/>
            <w:shd w:val="clear" w:color="auto" w:fill="auto"/>
          </w:tcPr>
          <w:p w:rsidR="00684236" w:rsidRDefault="0034428D" w:rsidP="0094297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17361</w:t>
            </w:r>
            <w:r w:rsidR="00684236">
              <w:rPr>
                <w:rFonts w:ascii="Times New Roman" w:eastAsia="Times New Roman" w:hAnsi="Times New Roman"/>
                <w:sz w:val="20"/>
                <w:szCs w:val="20"/>
                <w:lang w:eastAsia="ru-RU"/>
              </w:rPr>
              <w:t>,</w:t>
            </w:r>
            <w:r>
              <w:rPr>
                <w:rFonts w:ascii="Times New Roman" w:eastAsia="Times New Roman" w:hAnsi="Times New Roman"/>
                <w:sz w:val="20"/>
                <w:szCs w:val="20"/>
                <w:lang w:eastAsia="ru-RU"/>
              </w:rPr>
              <w:t>6</w:t>
            </w:r>
            <w:r w:rsidR="0041219D">
              <w:rPr>
                <w:rFonts w:ascii="Times New Roman" w:eastAsia="Times New Roman" w:hAnsi="Times New Roman"/>
                <w:sz w:val="20"/>
                <w:szCs w:val="20"/>
                <w:lang w:eastAsia="ru-RU"/>
              </w:rPr>
              <w:t>97</w:t>
            </w:r>
          </w:p>
        </w:tc>
        <w:tc>
          <w:tcPr>
            <w:tcW w:w="851" w:type="dxa"/>
            <w:shd w:val="clear" w:color="auto" w:fill="auto"/>
          </w:tcPr>
          <w:p w:rsidR="00684236"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13474</w:t>
            </w:r>
          </w:p>
        </w:tc>
        <w:tc>
          <w:tcPr>
            <w:tcW w:w="850" w:type="dxa"/>
            <w:shd w:val="clear" w:color="auto" w:fill="auto"/>
          </w:tcPr>
          <w:p w:rsidR="00684236"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14476</w:t>
            </w:r>
          </w:p>
        </w:tc>
        <w:tc>
          <w:tcPr>
            <w:tcW w:w="709" w:type="dxa"/>
            <w:shd w:val="clear" w:color="auto" w:fill="auto"/>
          </w:tcPr>
          <w:p w:rsidR="00684236" w:rsidRDefault="00C6177B"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84236" w:rsidRDefault="00C6177B"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84236" w:rsidRPr="004529FD" w:rsidRDefault="00C6177B" w:rsidP="004529F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684236" w:rsidRDefault="00684236" w:rsidP="004529FD">
            <w:pPr>
              <w:spacing w:after="0" w:line="240" w:lineRule="auto"/>
              <w:rPr>
                <w:rFonts w:ascii="Times New Roman" w:hAnsi="Times New Roman"/>
              </w:rPr>
            </w:pPr>
            <w:r w:rsidRPr="004529FD">
              <w:rPr>
                <w:rFonts w:ascii="Times New Roman" w:eastAsia="Times New Roman" w:hAnsi="Times New Roman"/>
                <w:sz w:val="20"/>
                <w:szCs w:val="20"/>
                <w:lang w:eastAsia="ru-RU"/>
              </w:rPr>
              <w:t>Информационно-аналитическое управление</w:t>
            </w:r>
            <w:r>
              <w:rPr>
                <w:rFonts w:ascii="Times New Roman" w:eastAsia="Times New Roman" w:hAnsi="Times New Roman"/>
                <w:sz w:val="24"/>
                <w:szCs w:val="24"/>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r>
              <w:rPr>
                <w:rFonts w:ascii="Times New Roman" w:eastAsia="Times New Roman" w:hAnsi="Times New Roman"/>
                <w:sz w:val="20"/>
                <w:szCs w:val="20"/>
                <w:lang w:eastAsia="ru-RU"/>
              </w:rPr>
              <w:t xml:space="preserve">, </w:t>
            </w:r>
            <w:r>
              <w:rPr>
                <w:rFonts w:ascii="Times New Roman" w:hAnsi="Times New Roman"/>
                <w:sz w:val="20"/>
                <w:szCs w:val="20"/>
              </w:rPr>
              <w:t>МАУ «Медиацентр»</w:t>
            </w:r>
          </w:p>
        </w:tc>
        <w:tc>
          <w:tcPr>
            <w:tcW w:w="1389" w:type="dxa"/>
            <w:vMerge w:val="restart"/>
            <w:shd w:val="clear" w:color="auto" w:fill="auto"/>
          </w:tcPr>
          <w:p w:rsidR="00684236" w:rsidRDefault="00684236" w:rsidP="00FF4283">
            <w:pPr>
              <w:spacing w:after="0" w:line="240" w:lineRule="auto"/>
              <w:jc w:val="center"/>
              <w:rPr>
                <w:rFonts w:ascii="Times New Roman" w:eastAsia="Times New Roman" w:hAnsi="Times New Roman"/>
                <w:sz w:val="20"/>
                <w:szCs w:val="20"/>
                <w:lang w:eastAsia="ru-RU"/>
              </w:rPr>
            </w:pPr>
          </w:p>
        </w:tc>
      </w:tr>
      <w:tr w:rsidR="006D7C99" w:rsidTr="00763AFE">
        <w:trPr>
          <w:trHeight w:val="300"/>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Default="006D7C99" w:rsidP="00FF4283">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C99"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r>
      <w:tr w:rsidR="00684236" w:rsidTr="00763AFE">
        <w:trPr>
          <w:trHeight w:val="770"/>
        </w:trPr>
        <w:tc>
          <w:tcPr>
            <w:tcW w:w="669" w:type="dxa"/>
            <w:vMerge/>
            <w:shd w:val="clear" w:color="auto" w:fill="auto"/>
          </w:tcPr>
          <w:p w:rsidR="00684236" w:rsidRDefault="00684236" w:rsidP="00681A9A">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84236" w:rsidRDefault="00684236" w:rsidP="00681A9A">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84236" w:rsidRDefault="00684236" w:rsidP="00681A9A">
            <w:pPr>
              <w:spacing w:after="0" w:line="240" w:lineRule="auto"/>
              <w:rPr>
                <w:rFonts w:ascii="Times New Roman" w:eastAsia="Times New Roman" w:hAnsi="Times New Roman"/>
                <w:sz w:val="20"/>
                <w:szCs w:val="20"/>
                <w:lang w:eastAsia="ru-RU"/>
              </w:rPr>
            </w:pPr>
          </w:p>
        </w:tc>
        <w:tc>
          <w:tcPr>
            <w:tcW w:w="1134" w:type="dxa"/>
            <w:shd w:val="clear" w:color="auto" w:fill="auto"/>
          </w:tcPr>
          <w:p w:rsidR="00684236" w:rsidRDefault="00684236" w:rsidP="00681A9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684236" w:rsidRDefault="00684236"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22035</w:t>
            </w:r>
          </w:p>
        </w:tc>
        <w:tc>
          <w:tcPr>
            <w:tcW w:w="1248" w:type="dxa"/>
            <w:shd w:val="clear" w:color="auto" w:fill="auto"/>
          </w:tcPr>
          <w:p w:rsidR="00684236" w:rsidRPr="00681A9A" w:rsidRDefault="004118D7" w:rsidP="00B839EC">
            <w:pPr>
              <w:rPr>
                <w:rFonts w:ascii="Times New Roman" w:hAnsi="Times New Roman"/>
                <w:sz w:val="20"/>
              </w:rPr>
            </w:pPr>
            <w:r>
              <w:rPr>
                <w:rFonts w:ascii="Times New Roman" w:hAnsi="Times New Roman"/>
                <w:sz w:val="20"/>
              </w:rPr>
              <w:t>73101</w:t>
            </w:r>
            <w:r w:rsidR="00B050D4">
              <w:rPr>
                <w:rFonts w:ascii="Times New Roman" w:hAnsi="Times New Roman"/>
                <w:sz w:val="20"/>
              </w:rPr>
              <w:t>,</w:t>
            </w:r>
            <w:r>
              <w:rPr>
                <w:rFonts w:ascii="Times New Roman" w:hAnsi="Times New Roman"/>
                <w:sz w:val="20"/>
              </w:rPr>
              <w:t>0</w:t>
            </w:r>
            <w:r w:rsidR="00187D99">
              <w:rPr>
                <w:rFonts w:ascii="Times New Roman" w:hAnsi="Times New Roman"/>
                <w:sz w:val="20"/>
              </w:rPr>
              <w:t>97</w:t>
            </w:r>
          </w:p>
        </w:tc>
        <w:tc>
          <w:tcPr>
            <w:tcW w:w="850" w:type="dxa"/>
          </w:tcPr>
          <w:p w:rsidR="00684236" w:rsidRPr="00684236" w:rsidRDefault="00684236" w:rsidP="0017382D">
            <w:pPr>
              <w:rPr>
                <w:rFonts w:ascii="Times New Roman" w:hAnsi="Times New Roman"/>
                <w:sz w:val="20"/>
              </w:rPr>
            </w:pPr>
            <w:r w:rsidRPr="00684236">
              <w:rPr>
                <w:rFonts w:ascii="Times New Roman" w:hAnsi="Times New Roman"/>
                <w:sz w:val="20"/>
              </w:rPr>
              <w:t>15466</w:t>
            </w:r>
          </w:p>
        </w:tc>
        <w:tc>
          <w:tcPr>
            <w:tcW w:w="879" w:type="dxa"/>
          </w:tcPr>
          <w:p w:rsidR="00684236" w:rsidRPr="00684236" w:rsidRDefault="00684236" w:rsidP="0017382D">
            <w:pPr>
              <w:rPr>
                <w:rFonts w:ascii="Times New Roman" w:hAnsi="Times New Roman"/>
                <w:sz w:val="20"/>
              </w:rPr>
            </w:pPr>
            <w:r w:rsidRPr="00684236">
              <w:rPr>
                <w:rFonts w:ascii="Times New Roman" w:hAnsi="Times New Roman"/>
                <w:sz w:val="20"/>
              </w:rPr>
              <w:t>13598,4</w:t>
            </w:r>
          </w:p>
        </w:tc>
        <w:tc>
          <w:tcPr>
            <w:tcW w:w="1134" w:type="dxa"/>
            <w:shd w:val="clear" w:color="auto" w:fill="auto"/>
          </w:tcPr>
          <w:p w:rsidR="00684236" w:rsidRPr="00681A9A" w:rsidRDefault="00684236" w:rsidP="0094297C">
            <w:pPr>
              <w:rPr>
                <w:rFonts w:ascii="Times New Roman" w:hAnsi="Times New Roman"/>
                <w:sz w:val="20"/>
              </w:rPr>
            </w:pPr>
            <w:r w:rsidRPr="00190D71">
              <w:rPr>
                <w:rFonts w:ascii="Times New Roman" w:hAnsi="Times New Roman"/>
                <w:sz w:val="20"/>
              </w:rPr>
              <w:t>1</w:t>
            </w:r>
            <w:r w:rsidR="0034428D">
              <w:rPr>
                <w:rFonts w:ascii="Times New Roman" w:hAnsi="Times New Roman"/>
                <w:sz w:val="20"/>
              </w:rPr>
              <w:t>6940</w:t>
            </w:r>
            <w:r w:rsidRPr="00190D71">
              <w:rPr>
                <w:rFonts w:ascii="Times New Roman" w:hAnsi="Times New Roman"/>
                <w:sz w:val="20"/>
              </w:rPr>
              <w:t>,</w:t>
            </w:r>
            <w:r w:rsidR="0034428D">
              <w:rPr>
                <w:rFonts w:ascii="Times New Roman" w:hAnsi="Times New Roman"/>
                <w:sz w:val="20"/>
              </w:rPr>
              <w:t>6</w:t>
            </w:r>
            <w:r w:rsidR="0041219D">
              <w:rPr>
                <w:rFonts w:ascii="Times New Roman" w:hAnsi="Times New Roman"/>
                <w:sz w:val="20"/>
              </w:rPr>
              <w:t>97</w:t>
            </w:r>
          </w:p>
        </w:tc>
        <w:tc>
          <w:tcPr>
            <w:tcW w:w="851" w:type="dxa"/>
            <w:shd w:val="clear" w:color="auto" w:fill="auto"/>
          </w:tcPr>
          <w:p w:rsidR="00684236" w:rsidRPr="00681A9A" w:rsidRDefault="00684236" w:rsidP="002627F2">
            <w:pPr>
              <w:rPr>
                <w:rFonts w:ascii="Times New Roman" w:hAnsi="Times New Roman"/>
                <w:sz w:val="20"/>
              </w:rPr>
            </w:pPr>
            <w:r>
              <w:rPr>
                <w:rFonts w:ascii="Times New Roman" w:hAnsi="Times New Roman"/>
                <w:sz w:val="20"/>
              </w:rPr>
              <w:t>13474</w:t>
            </w:r>
          </w:p>
        </w:tc>
        <w:tc>
          <w:tcPr>
            <w:tcW w:w="850" w:type="dxa"/>
            <w:shd w:val="clear" w:color="auto" w:fill="auto"/>
          </w:tcPr>
          <w:p w:rsidR="00684236" w:rsidRPr="00681A9A" w:rsidRDefault="00684236" w:rsidP="002627F2">
            <w:pPr>
              <w:rPr>
                <w:rFonts w:ascii="Times New Roman" w:hAnsi="Times New Roman"/>
                <w:sz w:val="20"/>
              </w:rPr>
            </w:pPr>
            <w:r>
              <w:rPr>
                <w:rFonts w:ascii="Times New Roman" w:hAnsi="Times New Roman"/>
                <w:sz w:val="20"/>
              </w:rPr>
              <w:t>13622</w:t>
            </w:r>
          </w:p>
        </w:tc>
        <w:tc>
          <w:tcPr>
            <w:tcW w:w="709" w:type="dxa"/>
            <w:shd w:val="clear" w:color="auto" w:fill="auto"/>
          </w:tcPr>
          <w:p w:rsidR="00684236" w:rsidRPr="00681A9A" w:rsidRDefault="00C6177B" w:rsidP="002627F2">
            <w:pPr>
              <w:rPr>
                <w:rFonts w:ascii="Times New Roman" w:hAnsi="Times New Roman"/>
                <w:sz w:val="20"/>
              </w:rPr>
            </w:pPr>
            <w:r>
              <w:rPr>
                <w:rFonts w:ascii="Times New Roman" w:hAnsi="Times New Roman"/>
                <w:sz w:val="20"/>
              </w:rPr>
              <w:t>0</w:t>
            </w:r>
          </w:p>
        </w:tc>
        <w:tc>
          <w:tcPr>
            <w:tcW w:w="850" w:type="dxa"/>
          </w:tcPr>
          <w:p w:rsidR="00684236" w:rsidRPr="00681A9A" w:rsidRDefault="00C6177B" w:rsidP="002627F2">
            <w:pPr>
              <w:rPr>
                <w:rFonts w:ascii="Times New Roman" w:hAnsi="Times New Roman"/>
                <w:sz w:val="20"/>
              </w:rPr>
            </w:pPr>
            <w:r>
              <w:rPr>
                <w:rFonts w:ascii="Times New Roman" w:hAnsi="Times New Roman"/>
                <w:sz w:val="20"/>
              </w:rPr>
              <w:t>0</w:t>
            </w:r>
          </w:p>
        </w:tc>
        <w:tc>
          <w:tcPr>
            <w:tcW w:w="823" w:type="dxa"/>
          </w:tcPr>
          <w:p w:rsidR="00684236" w:rsidRDefault="00C6177B"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84236" w:rsidRDefault="00684236" w:rsidP="00681A9A">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84236" w:rsidRDefault="00684236" w:rsidP="00681A9A">
            <w:pPr>
              <w:spacing w:after="0" w:line="240" w:lineRule="auto"/>
              <w:jc w:val="center"/>
              <w:rPr>
                <w:rFonts w:ascii="Times New Roman" w:eastAsia="Times New Roman" w:hAnsi="Times New Roman"/>
                <w:sz w:val="20"/>
                <w:szCs w:val="20"/>
                <w:lang w:eastAsia="ru-RU"/>
              </w:rPr>
            </w:pPr>
          </w:p>
        </w:tc>
      </w:tr>
      <w:tr w:rsidR="00684236" w:rsidTr="00763AFE">
        <w:trPr>
          <w:trHeight w:val="1477"/>
        </w:trPr>
        <w:tc>
          <w:tcPr>
            <w:tcW w:w="669" w:type="dxa"/>
            <w:vMerge/>
            <w:shd w:val="clear" w:color="auto" w:fill="auto"/>
          </w:tcPr>
          <w:p w:rsidR="00684236" w:rsidRDefault="00684236" w:rsidP="00681A9A">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84236" w:rsidRDefault="00684236" w:rsidP="00681A9A">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84236" w:rsidRDefault="00684236" w:rsidP="00681A9A">
            <w:pPr>
              <w:spacing w:after="0" w:line="240" w:lineRule="auto"/>
              <w:rPr>
                <w:rFonts w:ascii="Times New Roman" w:eastAsia="Times New Roman" w:hAnsi="Times New Roman"/>
                <w:sz w:val="20"/>
                <w:szCs w:val="20"/>
                <w:lang w:eastAsia="ru-RU"/>
              </w:rPr>
            </w:pPr>
          </w:p>
        </w:tc>
        <w:tc>
          <w:tcPr>
            <w:tcW w:w="1134" w:type="dxa"/>
            <w:shd w:val="clear" w:color="auto" w:fill="auto"/>
          </w:tcPr>
          <w:p w:rsidR="00684236" w:rsidRDefault="00684236" w:rsidP="00681A9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878" w:type="dxa"/>
            <w:shd w:val="clear" w:color="auto" w:fill="auto"/>
          </w:tcPr>
          <w:p w:rsidR="00684236" w:rsidRDefault="00684236"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14578</w:t>
            </w:r>
          </w:p>
        </w:tc>
        <w:tc>
          <w:tcPr>
            <w:tcW w:w="1248" w:type="dxa"/>
            <w:shd w:val="clear" w:color="auto" w:fill="auto"/>
          </w:tcPr>
          <w:p w:rsidR="00684236" w:rsidRPr="00681A9A" w:rsidRDefault="00B050D4" w:rsidP="00DF307A">
            <w:pPr>
              <w:rPr>
                <w:rFonts w:ascii="Times New Roman" w:hAnsi="Times New Roman"/>
                <w:sz w:val="20"/>
              </w:rPr>
            </w:pPr>
            <w:r>
              <w:rPr>
                <w:rFonts w:ascii="Times New Roman" w:hAnsi="Times New Roman"/>
                <w:sz w:val="20"/>
              </w:rPr>
              <w:t>2062</w:t>
            </w:r>
          </w:p>
        </w:tc>
        <w:tc>
          <w:tcPr>
            <w:tcW w:w="850" w:type="dxa"/>
          </w:tcPr>
          <w:p w:rsidR="00684236" w:rsidRPr="00684236" w:rsidRDefault="00684236" w:rsidP="0017382D">
            <w:pPr>
              <w:rPr>
                <w:rFonts w:ascii="Times New Roman" w:hAnsi="Times New Roman"/>
                <w:sz w:val="20"/>
              </w:rPr>
            </w:pPr>
            <w:r w:rsidRPr="00684236">
              <w:rPr>
                <w:rFonts w:ascii="Times New Roman" w:hAnsi="Times New Roman"/>
                <w:sz w:val="20"/>
              </w:rPr>
              <w:t>400</w:t>
            </w:r>
          </w:p>
        </w:tc>
        <w:tc>
          <w:tcPr>
            <w:tcW w:w="879" w:type="dxa"/>
          </w:tcPr>
          <w:p w:rsidR="00684236" w:rsidRPr="00684236" w:rsidRDefault="00684236" w:rsidP="0017382D">
            <w:pPr>
              <w:rPr>
                <w:rFonts w:ascii="Times New Roman" w:hAnsi="Times New Roman"/>
                <w:sz w:val="20"/>
              </w:rPr>
            </w:pPr>
            <w:r w:rsidRPr="00684236">
              <w:rPr>
                <w:rFonts w:ascii="Times New Roman" w:hAnsi="Times New Roman"/>
                <w:sz w:val="20"/>
              </w:rPr>
              <w:t>387</w:t>
            </w:r>
          </w:p>
        </w:tc>
        <w:tc>
          <w:tcPr>
            <w:tcW w:w="1134" w:type="dxa"/>
            <w:shd w:val="clear" w:color="auto" w:fill="auto"/>
          </w:tcPr>
          <w:p w:rsidR="00684236" w:rsidRPr="0032704D" w:rsidRDefault="00684236" w:rsidP="002627F2">
            <w:pPr>
              <w:rPr>
                <w:rFonts w:ascii="Times New Roman" w:hAnsi="Times New Roman"/>
                <w:sz w:val="20"/>
              </w:rPr>
            </w:pPr>
            <w:r w:rsidRPr="0032704D">
              <w:rPr>
                <w:rFonts w:ascii="Times New Roman" w:hAnsi="Times New Roman"/>
                <w:sz w:val="20"/>
              </w:rPr>
              <w:t>421</w:t>
            </w:r>
          </w:p>
        </w:tc>
        <w:tc>
          <w:tcPr>
            <w:tcW w:w="851" w:type="dxa"/>
            <w:shd w:val="clear" w:color="auto" w:fill="auto"/>
          </w:tcPr>
          <w:p w:rsidR="00684236" w:rsidRPr="0032704D" w:rsidRDefault="00684236" w:rsidP="002627F2">
            <w:pPr>
              <w:rPr>
                <w:rFonts w:ascii="Times New Roman" w:hAnsi="Times New Roman"/>
                <w:sz w:val="20"/>
              </w:rPr>
            </w:pPr>
            <w:r w:rsidRPr="0032704D">
              <w:rPr>
                <w:rFonts w:ascii="Times New Roman" w:hAnsi="Times New Roman"/>
                <w:sz w:val="20"/>
              </w:rPr>
              <w:t>0</w:t>
            </w:r>
          </w:p>
        </w:tc>
        <w:tc>
          <w:tcPr>
            <w:tcW w:w="850" w:type="dxa"/>
            <w:shd w:val="clear" w:color="auto" w:fill="auto"/>
          </w:tcPr>
          <w:p w:rsidR="00684236" w:rsidRPr="0032704D" w:rsidRDefault="00684236" w:rsidP="002627F2">
            <w:pPr>
              <w:rPr>
                <w:rFonts w:ascii="Times New Roman" w:hAnsi="Times New Roman"/>
                <w:sz w:val="20"/>
              </w:rPr>
            </w:pPr>
            <w:r>
              <w:rPr>
                <w:rFonts w:ascii="Times New Roman" w:hAnsi="Times New Roman"/>
                <w:sz w:val="20"/>
              </w:rPr>
              <w:t>854</w:t>
            </w:r>
          </w:p>
        </w:tc>
        <w:tc>
          <w:tcPr>
            <w:tcW w:w="709" w:type="dxa"/>
            <w:shd w:val="clear" w:color="auto" w:fill="auto"/>
          </w:tcPr>
          <w:p w:rsidR="00684236" w:rsidRPr="0032704D" w:rsidRDefault="00B050D4" w:rsidP="002627F2">
            <w:pPr>
              <w:rPr>
                <w:rFonts w:ascii="Times New Roman" w:hAnsi="Times New Roman"/>
                <w:sz w:val="20"/>
              </w:rPr>
            </w:pPr>
            <w:r>
              <w:rPr>
                <w:rFonts w:ascii="Times New Roman" w:hAnsi="Times New Roman"/>
                <w:sz w:val="20"/>
              </w:rPr>
              <w:t>0</w:t>
            </w:r>
          </w:p>
        </w:tc>
        <w:tc>
          <w:tcPr>
            <w:tcW w:w="850" w:type="dxa"/>
          </w:tcPr>
          <w:p w:rsidR="00684236" w:rsidRPr="0032704D" w:rsidRDefault="00B050D4" w:rsidP="002627F2">
            <w:pPr>
              <w:rPr>
                <w:rFonts w:ascii="Times New Roman" w:hAnsi="Times New Roman"/>
                <w:sz w:val="20"/>
              </w:rPr>
            </w:pPr>
            <w:r>
              <w:rPr>
                <w:rFonts w:ascii="Times New Roman" w:hAnsi="Times New Roman"/>
                <w:sz w:val="20"/>
              </w:rPr>
              <w:t>0</w:t>
            </w:r>
          </w:p>
        </w:tc>
        <w:tc>
          <w:tcPr>
            <w:tcW w:w="823" w:type="dxa"/>
          </w:tcPr>
          <w:p w:rsidR="00684236" w:rsidRDefault="00B050D4"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84236" w:rsidRDefault="00684236" w:rsidP="00681A9A">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84236" w:rsidRDefault="00684236" w:rsidP="00681A9A">
            <w:pPr>
              <w:spacing w:after="0" w:line="240" w:lineRule="auto"/>
              <w:jc w:val="center"/>
              <w:rPr>
                <w:rFonts w:ascii="Times New Roman" w:eastAsia="Times New Roman" w:hAnsi="Times New Roman"/>
                <w:sz w:val="20"/>
                <w:szCs w:val="20"/>
                <w:lang w:eastAsia="ru-RU"/>
              </w:rPr>
            </w:pPr>
          </w:p>
        </w:tc>
      </w:tr>
      <w:tr w:rsidR="00684236" w:rsidTr="00763AFE">
        <w:trPr>
          <w:trHeight w:val="981"/>
        </w:trPr>
        <w:tc>
          <w:tcPr>
            <w:tcW w:w="66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1.1.</w:t>
            </w:r>
          </w:p>
        </w:tc>
        <w:tc>
          <w:tcPr>
            <w:tcW w:w="142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u w:val="single"/>
                <w:lang w:eastAsia="ru-RU"/>
              </w:rPr>
            </w:pPr>
            <w:r w:rsidRPr="00294778">
              <w:rPr>
                <w:rFonts w:ascii="Times New Roman" w:eastAsia="Times New Roman" w:hAnsi="Times New Roman"/>
                <w:sz w:val="20"/>
                <w:szCs w:val="20"/>
                <w:u w:val="single"/>
                <w:lang w:eastAsia="ru-RU"/>
              </w:rPr>
              <w:t>Мероприятие</w:t>
            </w:r>
          </w:p>
          <w:p w:rsidR="00684236" w:rsidRPr="00294778" w:rsidRDefault="00684236" w:rsidP="00FF4283">
            <w:pPr>
              <w:spacing w:after="0" w:line="240" w:lineRule="auto"/>
              <w:rPr>
                <w:rFonts w:ascii="Times New Roman" w:eastAsia="Times New Roman" w:hAnsi="Times New Roman"/>
                <w:sz w:val="20"/>
                <w:szCs w:val="20"/>
                <w:lang w:eastAsia="ru-RU"/>
              </w:rPr>
            </w:pPr>
          </w:p>
          <w:p w:rsidR="00684236" w:rsidRPr="00294778" w:rsidRDefault="00684236" w:rsidP="006B6B97">
            <w:pPr>
              <w:spacing w:after="0" w:line="240" w:lineRule="auto"/>
              <w:rPr>
                <w:rFonts w:ascii="Times New Roman" w:hAnsi="Times New Roman"/>
                <w:sz w:val="20"/>
                <w:szCs w:val="20"/>
              </w:rPr>
            </w:pPr>
            <w:r w:rsidRPr="00294778">
              <w:rPr>
                <w:rFonts w:ascii="Times New Roman" w:hAnsi="Times New Roman"/>
                <w:sz w:val="20"/>
                <w:szCs w:val="20"/>
              </w:rPr>
              <w:t>Информирование населения об основных событиях социально- экономического развития, общественно-политической жизни, освещение деятельности органов местного самоуправления в печатных СМИ, выходящих на территории Городского округа Подольск</w:t>
            </w:r>
          </w:p>
        </w:tc>
        <w:tc>
          <w:tcPr>
            <w:tcW w:w="993" w:type="dxa"/>
            <w:vMerge w:val="restart"/>
            <w:shd w:val="clear" w:color="auto" w:fill="auto"/>
          </w:tcPr>
          <w:p w:rsidR="00684236" w:rsidRPr="00294778" w:rsidRDefault="00684236" w:rsidP="00DF773A">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w:t>
            </w:r>
            <w:r w:rsidR="00DF773A">
              <w:rPr>
                <w:rFonts w:ascii="Times New Roman" w:eastAsia="Times New Roman" w:hAnsi="Times New Roman"/>
                <w:sz w:val="20"/>
                <w:szCs w:val="20"/>
                <w:lang w:eastAsia="ru-RU"/>
              </w:rPr>
              <w:t>7</w:t>
            </w:r>
            <w:r>
              <w:rPr>
                <w:rFonts w:ascii="Times New Roman" w:eastAsia="Times New Roman" w:hAnsi="Times New Roman"/>
                <w:sz w:val="20"/>
                <w:szCs w:val="20"/>
                <w:lang w:eastAsia="ru-RU"/>
              </w:rPr>
              <w:t>-202</w:t>
            </w:r>
            <w:r w:rsidR="00DF773A">
              <w:rPr>
                <w:rFonts w:ascii="Times New Roman" w:eastAsia="Times New Roman" w:hAnsi="Times New Roman"/>
                <w:sz w:val="20"/>
                <w:szCs w:val="20"/>
                <w:lang w:eastAsia="ru-RU"/>
              </w:rPr>
              <w:t>4</w:t>
            </w:r>
          </w:p>
        </w:tc>
        <w:tc>
          <w:tcPr>
            <w:tcW w:w="1134" w:type="dxa"/>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Итого</w:t>
            </w:r>
          </w:p>
        </w:tc>
        <w:tc>
          <w:tcPr>
            <w:tcW w:w="878" w:type="dxa"/>
            <w:shd w:val="clear" w:color="auto" w:fill="auto"/>
          </w:tcPr>
          <w:p w:rsidR="00684236" w:rsidRPr="00294778" w:rsidRDefault="00684236"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8799</w:t>
            </w:r>
          </w:p>
        </w:tc>
        <w:tc>
          <w:tcPr>
            <w:tcW w:w="1248" w:type="dxa"/>
            <w:shd w:val="clear" w:color="auto" w:fill="auto"/>
          </w:tcPr>
          <w:p w:rsidR="00684236" w:rsidRPr="00294778" w:rsidRDefault="004118D7" w:rsidP="00D8434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37148</w:t>
            </w:r>
            <w:r w:rsidR="004F6C58">
              <w:rPr>
                <w:rFonts w:ascii="Times New Roman" w:eastAsia="Times New Roman" w:hAnsi="Times New Roman"/>
                <w:sz w:val="20"/>
                <w:szCs w:val="20"/>
                <w:lang w:eastAsia="ru-RU"/>
              </w:rPr>
              <w:t>,</w:t>
            </w:r>
            <w:r>
              <w:rPr>
                <w:rFonts w:ascii="Times New Roman" w:eastAsia="Times New Roman" w:hAnsi="Times New Roman"/>
                <w:sz w:val="20"/>
                <w:szCs w:val="20"/>
                <w:lang w:eastAsia="ru-RU"/>
              </w:rPr>
              <w:t>53</w:t>
            </w:r>
            <w:r w:rsidR="00295534">
              <w:rPr>
                <w:rFonts w:ascii="Times New Roman" w:eastAsia="Times New Roman" w:hAnsi="Times New Roman"/>
                <w:sz w:val="20"/>
                <w:szCs w:val="20"/>
                <w:lang w:eastAsia="ru-RU"/>
              </w:rPr>
              <w:t>7</w:t>
            </w:r>
          </w:p>
        </w:tc>
        <w:tc>
          <w:tcPr>
            <w:tcW w:w="850"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11341</w:t>
            </w:r>
          </w:p>
        </w:tc>
        <w:tc>
          <w:tcPr>
            <w:tcW w:w="879"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7404,4</w:t>
            </w:r>
          </w:p>
        </w:tc>
        <w:tc>
          <w:tcPr>
            <w:tcW w:w="1134" w:type="dxa"/>
            <w:shd w:val="clear" w:color="auto" w:fill="auto"/>
          </w:tcPr>
          <w:p w:rsidR="00684236" w:rsidRPr="00294778" w:rsidRDefault="0034428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6681</w:t>
            </w:r>
            <w:r w:rsidR="00684236">
              <w:rPr>
                <w:rFonts w:ascii="Times New Roman" w:eastAsia="Times New Roman" w:hAnsi="Times New Roman"/>
                <w:sz w:val="20"/>
                <w:szCs w:val="20"/>
                <w:lang w:eastAsia="ru-RU"/>
              </w:rPr>
              <w:t>,</w:t>
            </w:r>
            <w:r>
              <w:rPr>
                <w:rFonts w:ascii="Times New Roman" w:eastAsia="Times New Roman" w:hAnsi="Times New Roman"/>
                <w:sz w:val="20"/>
                <w:szCs w:val="20"/>
                <w:lang w:eastAsia="ru-RU"/>
              </w:rPr>
              <w:t>13</w:t>
            </w:r>
            <w:r w:rsidR="0041219D">
              <w:rPr>
                <w:rFonts w:ascii="Times New Roman" w:eastAsia="Times New Roman" w:hAnsi="Times New Roman"/>
                <w:sz w:val="20"/>
                <w:szCs w:val="20"/>
                <w:lang w:eastAsia="ru-RU"/>
              </w:rPr>
              <w:t>7</w:t>
            </w:r>
          </w:p>
        </w:tc>
        <w:tc>
          <w:tcPr>
            <w:tcW w:w="851" w:type="dxa"/>
            <w:shd w:val="clear" w:color="auto" w:fill="auto"/>
          </w:tcPr>
          <w:p w:rsidR="00684236"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5829</w:t>
            </w:r>
          </w:p>
        </w:tc>
        <w:tc>
          <w:tcPr>
            <w:tcW w:w="850" w:type="dxa"/>
            <w:shd w:val="clear" w:color="auto" w:fill="auto"/>
          </w:tcPr>
          <w:p w:rsidR="00684236"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5893</w:t>
            </w:r>
          </w:p>
        </w:tc>
        <w:tc>
          <w:tcPr>
            <w:tcW w:w="709" w:type="dxa"/>
            <w:shd w:val="clear" w:color="auto" w:fill="auto"/>
          </w:tcPr>
          <w:p w:rsidR="00684236" w:rsidRPr="00294778" w:rsidRDefault="004F6C5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84236" w:rsidRPr="00294778" w:rsidRDefault="004F6C5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84236" w:rsidRPr="004529FD" w:rsidRDefault="004F6C58" w:rsidP="002955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4529FD">
              <w:rPr>
                <w:rFonts w:ascii="Times New Roman" w:eastAsia="Times New Roman" w:hAnsi="Times New Roman"/>
                <w:sz w:val="20"/>
                <w:szCs w:val="20"/>
                <w:lang w:eastAsia="ru-RU"/>
              </w:rPr>
              <w:t>Информационно-аналитическое управление</w:t>
            </w:r>
            <w:r>
              <w:rPr>
                <w:rFonts w:ascii="Times New Roman" w:eastAsia="Times New Roman" w:hAnsi="Times New Roman"/>
                <w:sz w:val="24"/>
                <w:szCs w:val="24"/>
                <w:lang w:eastAsia="ru-RU"/>
              </w:rPr>
              <w:t xml:space="preserve">, </w:t>
            </w:r>
            <w:r w:rsidRPr="00294778">
              <w:rPr>
                <w:rFonts w:ascii="Times New Roman" w:eastAsia="Times New Roman" w:hAnsi="Times New Roman"/>
                <w:sz w:val="20"/>
                <w:szCs w:val="20"/>
                <w:lang w:eastAsia="ru-RU"/>
              </w:rPr>
              <w:t>МАУ «Медиацентр»</w:t>
            </w:r>
          </w:p>
        </w:tc>
        <w:tc>
          <w:tcPr>
            <w:tcW w:w="138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Размещение информационных материалов о Городском округе Подольск</w:t>
            </w:r>
          </w:p>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в 2019 – 4265</w:t>
            </w:r>
          </w:p>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в 2020 – 4270</w:t>
            </w:r>
          </w:p>
          <w:p w:rsidR="00684236"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в 2021 – 4275</w:t>
            </w:r>
          </w:p>
          <w:p w:rsidR="00684236" w:rsidRDefault="00684236"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 2022 – 4275</w:t>
            </w:r>
          </w:p>
          <w:p w:rsidR="00684236" w:rsidRPr="00294778" w:rsidRDefault="00684236"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 2023 -4275</w:t>
            </w:r>
          </w:p>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 xml:space="preserve">полос формата А3 </w:t>
            </w:r>
          </w:p>
          <w:p w:rsidR="00684236" w:rsidRPr="00294778" w:rsidRDefault="00684236" w:rsidP="00DB3ABF">
            <w:pPr>
              <w:spacing w:after="0" w:line="240" w:lineRule="auto"/>
              <w:rPr>
                <w:rFonts w:ascii="Times New Roman" w:eastAsia="Times New Roman" w:hAnsi="Times New Roman"/>
                <w:sz w:val="20"/>
                <w:szCs w:val="20"/>
                <w:lang w:eastAsia="ru-RU"/>
              </w:rPr>
            </w:pPr>
          </w:p>
        </w:tc>
      </w:tr>
      <w:tr w:rsidR="006D7C99" w:rsidTr="00763AFE">
        <w:trPr>
          <w:trHeight w:val="396"/>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Pr="00294778" w:rsidRDefault="006D7C99" w:rsidP="00FF4283">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C99"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r>
      <w:tr w:rsidR="00684236" w:rsidTr="00763AFE">
        <w:trPr>
          <w:trHeight w:val="983"/>
        </w:trPr>
        <w:tc>
          <w:tcPr>
            <w:tcW w:w="669" w:type="dxa"/>
            <w:vMerge/>
            <w:shd w:val="clear" w:color="auto" w:fill="auto"/>
          </w:tcPr>
          <w:p w:rsidR="00684236" w:rsidRDefault="00684236"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84236" w:rsidRPr="00294778" w:rsidRDefault="00684236" w:rsidP="00FF4283">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84236" w:rsidRDefault="00684236"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84236" w:rsidRDefault="00684236"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684236"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6898</w:t>
            </w:r>
          </w:p>
        </w:tc>
        <w:tc>
          <w:tcPr>
            <w:tcW w:w="1248" w:type="dxa"/>
            <w:shd w:val="clear" w:color="auto" w:fill="auto"/>
          </w:tcPr>
          <w:p w:rsidR="00684236" w:rsidRDefault="00A60095" w:rsidP="00D8434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37148,53</w:t>
            </w:r>
            <w:r w:rsidR="00295534">
              <w:rPr>
                <w:rFonts w:ascii="Times New Roman" w:eastAsia="Times New Roman" w:hAnsi="Times New Roman"/>
                <w:sz w:val="20"/>
                <w:szCs w:val="20"/>
                <w:lang w:eastAsia="ru-RU"/>
              </w:rPr>
              <w:t>7</w:t>
            </w:r>
          </w:p>
        </w:tc>
        <w:tc>
          <w:tcPr>
            <w:tcW w:w="850"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11341</w:t>
            </w:r>
          </w:p>
        </w:tc>
        <w:tc>
          <w:tcPr>
            <w:tcW w:w="879"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7404,4</w:t>
            </w:r>
          </w:p>
        </w:tc>
        <w:tc>
          <w:tcPr>
            <w:tcW w:w="1134" w:type="dxa"/>
            <w:shd w:val="clear" w:color="auto" w:fill="auto"/>
          </w:tcPr>
          <w:p w:rsidR="00684236" w:rsidRDefault="0034428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6681</w:t>
            </w:r>
            <w:r w:rsidR="00684236" w:rsidRPr="00684236">
              <w:rPr>
                <w:rFonts w:ascii="Times New Roman" w:eastAsia="Times New Roman" w:hAnsi="Times New Roman"/>
                <w:sz w:val="20"/>
                <w:szCs w:val="20"/>
                <w:lang w:eastAsia="ru-RU"/>
              </w:rPr>
              <w:t>,</w:t>
            </w:r>
            <w:r>
              <w:rPr>
                <w:rFonts w:ascii="Times New Roman" w:eastAsia="Times New Roman" w:hAnsi="Times New Roman"/>
                <w:sz w:val="20"/>
                <w:szCs w:val="20"/>
                <w:lang w:eastAsia="ru-RU"/>
              </w:rPr>
              <w:t>13</w:t>
            </w:r>
            <w:r w:rsidR="0041219D">
              <w:rPr>
                <w:rFonts w:ascii="Times New Roman" w:eastAsia="Times New Roman" w:hAnsi="Times New Roman"/>
                <w:sz w:val="20"/>
                <w:szCs w:val="20"/>
                <w:lang w:eastAsia="ru-RU"/>
              </w:rPr>
              <w:t>7</w:t>
            </w:r>
          </w:p>
        </w:tc>
        <w:tc>
          <w:tcPr>
            <w:tcW w:w="851" w:type="dxa"/>
            <w:shd w:val="clear" w:color="auto" w:fill="auto"/>
          </w:tcPr>
          <w:p w:rsidR="00684236"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5829</w:t>
            </w:r>
          </w:p>
        </w:tc>
        <w:tc>
          <w:tcPr>
            <w:tcW w:w="850" w:type="dxa"/>
            <w:shd w:val="clear" w:color="auto" w:fill="auto"/>
          </w:tcPr>
          <w:p w:rsidR="00684236"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5893</w:t>
            </w:r>
          </w:p>
        </w:tc>
        <w:tc>
          <w:tcPr>
            <w:tcW w:w="709" w:type="dxa"/>
            <w:shd w:val="clear" w:color="auto" w:fill="auto"/>
          </w:tcPr>
          <w:p w:rsidR="00684236" w:rsidRPr="004F6C58" w:rsidRDefault="004F6C58" w:rsidP="002627F2">
            <w:pPr>
              <w:spacing w:after="0" w:line="240" w:lineRule="auto"/>
              <w:jc w:val="center"/>
              <w:rPr>
                <w:rFonts w:ascii="Times New Roman" w:eastAsia="Times New Roman" w:hAnsi="Times New Roman"/>
                <w:sz w:val="20"/>
                <w:szCs w:val="20"/>
                <w:lang w:eastAsia="ru-RU"/>
              </w:rPr>
            </w:pPr>
            <w:r w:rsidRPr="004F6C58">
              <w:rPr>
                <w:rFonts w:ascii="Times New Roman" w:eastAsia="Times New Roman" w:hAnsi="Times New Roman"/>
                <w:sz w:val="20"/>
                <w:szCs w:val="20"/>
                <w:lang w:eastAsia="ru-RU"/>
              </w:rPr>
              <w:t>0</w:t>
            </w:r>
          </w:p>
        </w:tc>
        <w:tc>
          <w:tcPr>
            <w:tcW w:w="850" w:type="dxa"/>
          </w:tcPr>
          <w:p w:rsidR="00684236" w:rsidRPr="004F6C58" w:rsidRDefault="004F6C58" w:rsidP="002627F2">
            <w:pPr>
              <w:spacing w:after="0" w:line="240" w:lineRule="auto"/>
              <w:jc w:val="center"/>
              <w:rPr>
                <w:rFonts w:ascii="Times New Roman" w:eastAsia="Times New Roman" w:hAnsi="Times New Roman"/>
                <w:sz w:val="20"/>
                <w:szCs w:val="20"/>
                <w:lang w:eastAsia="ru-RU"/>
              </w:rPr>
            </w:pPr>
            <w:r w:rsidRPr="004F6C58">
              <w:rPr>
                <w:rFonts w:ascii="Times New Roman" w:eastAsia="Times New Roman" w:hAnsi="Times New Roman"/>
                <w:sz w:val="20"/>
                <w:szCs w:val="20"/>
                <w:lang w:eastAsia="ru-RU"/>
              </w:rPr>
              <w:t>0</w:t>
            </w:r>
          </w:p>
        </w:tc>
        <w:tc>
          <w:tcPr>
            <w:tcW w:w="823" w:type="dxa"/>
          </w:tcPr>
          <w:p w:rsidR="00684236" w:rsidRPr="004F6C58" w:rsidRDefault="004F6C58" w:rsidP="00FF4283">
            <w:pPr>
              <w:spacing w:after="0" w:line="240" w:lineRule="auto"/>
              <w:jc w:val="center"/>
              <w:rPr>
                <w:rFonts w:ascii="Times New Roman" w:eastAsia="Times New Roman" w:hAnsi="Times New Roman"/>
                <w:sz w:val="20"/>
                <w:szCs w:val="20"/>
                <w:lang w:eastAsia="ru-RU"/>
              </w:rPr>
            </w:pPr>
            <w:r w:rsidRPr="004F6C58">
              <w:rPr>
                <w:rFonts w:ascii="Times New Roman" w:eastAsia="Times New Roman" w:hAnsi="Times New Roman"/>
                <w:sz w:val="20"/>
                <w:szCs w:val="20"/>
                <w:lang w:eastAsia="ru-RU"/>
              </w:rPr>
              <w:t>0</w:t>
            </w:r>
          </w:p>
        </w:tc>
        <w:tc>
          <w:tcPr>
            <w:tcW w:w="1304" w:type="dxa"/>
            <w:vMerge/>
            <w:shd w:val="clear" w:color="auto" w:fill="auto"/>
          </w:tcPr>
          <w:p w:rsidR="00684236" w:rsidRDefault="00684236"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84236" w:rsidRDefault="00684236" w:rsidP="00FF4283">
            <w:pPr>
              <w:spacing w:after="0" w:line="240" w:lineRule="auto"/>
              <w:jc w:val="center"/>
              <w:rPr>
                <w:rFonts w:ascii="Times New Roman" w:eastAsia="Times New Roman" w:hAnsi="Times New Roman"/>
                <w:sz w:val="20"/>
                <w:szCs w:val="20"/>
                <w:lang w:eastAsia="ru-RU"/>
              </w:rPr>
            </w:pPr>
          </w:p>
        </w:tc>
      </w:tr>
      <w:tr w:rsidR="006D7C99" w:rsidTr="00763AFE">
        <w:trPr>
          <w:trHeight w:val="2287"/>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Pr="00294778" w:rsidRDefault="006D7C99" w:rsidP="00FF4283">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87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1901</w:t>
            </w:r>
          </w:p>
        </w:tc>
        <w:tc>
          <w:tcPr>
            <w:tcW w:w="124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Pr="0032704D"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Pr="0032704D"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51"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50"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709"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50" w:type="dxa"/>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23" w:type="dxa"/>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04"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r>
      <w:tr w:rsidR="00684236" w:rsidTr="00763AFE">
        <w:trPr>
          <w:trHeight w:val="1126"/>
        </w:trPr>
        <w:tc>
          <w:tcPr>
            <w:tcW w:w="66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1.2</w:t>
            </w:r>
          </w:p>
        </w:tc>
        <w:tc>
          <w:tcPr>
            <w:tcW w:w="142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u w:val="single"/>
                <w:lang w:eastAsia="ru-RU"/>
              </w:rPr>
            </w:pPr>
            <w:r w:rsidRPr="00294778">
              <w:rPr>
                <w:rFonts w:ascii="Times New Roman" w:eastAsia="Times New Roman" w:hAnsi="Times New Roman"/>
                <w:sz w:val="20"/>
                <w:szCs w:val="20"/>
                <w:u w:val="single"/>
                <w:lang w:eastAsia="ru-RU"/>
              </w:rPr>
              <w:t>Мероприятие</w:t>
            </w:r>
          </w:p>
          <w:p w:rsidR="00684236" w:rsidRPr="00294778" w:rsidRDefault="00684236" w:rsidP="00FF4283">
            <w:pPr>
              <w:spacing w:after="0" w:line="240" w:lineRule="auto"/>
              <w:rPr>
                <w:rFonts w:ascii="Times New Roman" w:eastAsia="Times New Roman" w:hAnsi="Times New Roman"/>
                <w:sz w:val="20"/>
                <w:szCs w:val="20"/>
                <w:lang w:eastAsia="ru-RU"/>
              </w:rPr>
            </w:pPr>
          </w:p>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hAnsi="Times New Roman"/>
                <w:sz w:val="20"/>
                <w:szCs w:val="20"/>
              </w:rPr>
              <w:t xml:space="preserve">Информирование жителей муниципального образования о </w:t>
            </w:r>
            <w:r w:rsidRPr="00294778">
              <w:rPr>
                <w:rFonts w:ascii="Times New Roman" w:hAnsi="Times New Roman"/>
                <w:sz w:val="20"/>
                <w:szCs w:val="20"/>
              </w:rPr>
              <w:lastRenderedPageBreak/>
              <w:t>деятельности органов местного самоуправления путем изготовления и распространения (вещания) радиопрограмм</w:t>
            </w:r>
          </w:p>
        </w:tc>
        <w:tc>
          <w:tcPr>
            <w:tcW w:w="993" w:type="dxa"/>
            <w:vMerge w:val="restart"/>
            <w:shd w:val="clear" w:color="auto" w:fill="auto"/>
          </w:tcPr>
          <w:p w:rsidR="00684236" w:rsidRPr="00294778" w:rsidRDefault="00DF773A" w:rsidP="00FF4283">
            <w:pPr>
              <w:spacing w:after="0" w:line="240" w:lineRule="auto"/>
              <w:rPr>
                <w:rFonts w:ascii="Times New Roman" w:eastAsia="Times New Roman" w:hAnsi="Times New Roman"/>
                <w:sz w:val="20"/>
                <w:szCs w:val="20"/>
                <w:lang w:eastAsia="ru-RU"/>
              </w:rPr>
            </w:pPr>
            <w:r w:rsidRPr="00DF773A">
              <w:rPr>
                <w:rFonts w:ascii="Times New Roman" w:eastAsia="Times New Roman" w:hAnsi="Times New Roman"/>
                <w:sz w:val="20"/>
                <w:szCs w:val="20"/>
                <w:lang w:eastAsia="ru-RU"/>
              </w:rPr>
              <w:lastRenderedPageBreak/>
              <w:t>2017-2024</w:t>
            </w:r>
          </w:p>
        </w:tc>
        <w:tc>
          <w:tcPr>
            <w:tcW w:w="1134" w:type="dxa"/>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Итого</w:t>
            </w:r>
          </w:p>
        </w:tc>
        <w:tc>
          <w:tcPr>
            <w:tcW w:w="878" w:type="dxa"/>
            <w:shd w:val="clear" w:color="auto" w:fill="auto"/>
          </w:tcPr>
          <w:p w:rsidR="00684236" w:rsidRPr="00294778" w:rsidRDefault="00684236"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500</w:t>
            </w:r>
          </w:p>
        </w:tc>
        <w:tc>
          <w:tcPr>
            <w:tcW w:w="1248" w:type="dxa"/>
            <w:shd w:val="clear" w:color="auto" w:fill="auto"/>
          </w:tcPr>
          <w:p w:rsidR="00684236" w:rsidRPr="00294778" w:rsidRDefault="007672BE" w:rsidP="007672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3667</w:t>
            </w:r>
          </w:p>
        </w:tc>
        <w:tc>
          <w:tcPr>
            <w:tcW w:w="850"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600</w:t>
            </w:r>
          </w:p>
        </w:tc>
        <w:tc>
          <w:tcPr>
            <w:tcW w:w="879"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594</w:t>
            </w:r>
          </w:p>
        </w:tc>
        <w:tc>
          <w:tcPr>
            <w:tcW w:w="1134" w:type="dxa"/>
            <w:shd w:val="clear" w:color="auto" w:fill="auto"/>
          </w:tcPr>
          <w:p w:rsidR="00684236" w:rsidRPr="00294778" w:rsidRDefault="007672BE"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1200</w:t>
            </w:r>
          </w:p>
        </w:tc>
        <w:tc>
          <w:tcPr>
            <w:tcW w:w="851" w:type="dxa"/>
            <w:shd w:val="clear" w:color="auto" w:fill="auto"/>
          </w:tcPr>
          <w:p w:rsidR="00684236"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633</w:t>
            </w:r>
          </w:p>
        </w:tc>
        <w:tc>
          <w:tcPr>
            <w:tcW w:w="850" w:type="dxa"/>
            <w:shd w:val="clear" w:color="auto" w:fill="auto"/>
          </w:tcPr>
          <w:p w:rsidR="00684236"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640</w:t>
            </w:r>
          </w:p>
        </w:tc>
        <w:tc>
          <w:tcPr>
            <w:tcW w:w="709" w:type="dxa"/>
            <w:shd w:val="clear" w:color="auto" w:fill="auto"/>
          </w:tcPr>
          <w:p w:rsidR="00684236" w:rsidRPr="00294778" w:rsidRDefault="004F6C5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84236" w:rsidRPr="00294778" w:rsidRDefault="004F6C5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84236" w:rsidRPr="004529FD" w:rsidRDefault="004F6C58"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684236" w:rsidRDefault="00684236" w:rsidP="00FF4283">
            <w:pPr>
              <w:spacing w:after="0" w:line="240" w:lineRule="auto"/>
              <w:rPr>
                <w:rFonts w:ascii="Times New Roman" w:eastAsia="Times New Roman" w:hAnsi="Times New Roman"/>
                <w:sz w:val="20"/>
                <w:szCs w:val="20"/>
                <w:lang w:eastAsia="ru-RU"/>
              </w:rPr>
            </w:pPr>
            <w:r w:rsidRPr="004529FD">
              <w:rPr>
                <w:rFonts w:ascii="Times New Roman" w:eastAsia="Times New Roman" w:hAnsi="Times New Roman"/>
                <w:sz w:val="20"/>
                <w:szCs w:val="20"/>
                <w:lang w:eastAsia="ru-RU"/>
              </w:rPr>
              <w:t>Информационно-аналитическое управление</w:t>
            </w:r>
            <w:r>
              <w:rPr>
                <w:rFonts w:ascii="Times New Roman" w:eastAsia="Times New Roman" w:hAnsi="Times New Roman"/>
                <w:sz w:val="20"/>
                <w:szCs w:val="20"/>
                <w:lang w:eastAsia="ru-RU"/>
              </w:rPr>
              <w:t>,</w:t>
            </w:r>
          </w:p>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МАУ «Медиацентр»</w:t>
            </w:r>
          </w:p>
        </w:tc>
        <w:tc>
          <w:tcPr>
            <w:tcW w:w="1389" w:type="dxa"/>
            <w:vMerge w:val="restart"/>
            <w:shd w:val="clear" w:color="auto" w:fill="auto"/>
          </w:tcPr>
          <w:p w:rsidR="00684236" w:rsidRPr="00294778" w:rsidRDefault="00684236" w:rsidP="00FF4283">
            <w:pPr>
              <w:spacing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 xml:space="preserve">Вещание информационных материалов о Городском округе Подольск и Московской </w:t>
            </w:r>
            <w:r w:rsidRPr="00294778">
              <w:rPr>
                <w:rFonts w:ascii="Times New Roman" w:eastAsia="Times New Roman" w:hAnsi="Times New Roman"/>
                <w:sz w:val="20"/>
                <w:szCs w:val="20"/>
                <w:lang w:eastAsia="ru-RU"/>
              </w:rPr>
              <w:lastRenderedPageBreak/>
              <w:t xml:space="preserve">области объемом: в </w:t>
            </w:r>
            <w:r>
              <w:rPr>
                <w:rFonts w:ascii="Times New Roman" w:eastAsia="Times New Roman" w:hAnsi="Times New Roman"/>
                <w:sz w:val="20"/>
                <w:szCs w:val="20"/>
                <w:lang w:eastAsia="ru-RU"/>
              </w:rPr>
              <w:t>2019</w:t>
            </w:r>
            <w:r w:rsidRPr="00294778">
              <w:rPr>
                <w:rFonts w:ascii="Times New Roman" w:eastAsia="Times New Roman" w:hAnsi="Times New Roman"/>
                <w:sz w:val="20"/>
                <w:szCs w:val="20"/>
                <w:lang w:eastAsia="ru-RU"/>
              </w:rPr>
              <w:t xml:space="preserve"> году и последующие годы 12450 минут в год</w:t>
            </w:r>
          </w:p>
        </w:tc>
      </w:tr>
      <w:tr w:rsidR="006D7C99" w:rsidTr="00763AFE">
        <w:trPr>
          <w:trHeight w:val="348"/>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Pr="00294778" w:rsidRDefault="006D7C99" w:rsidP="00FF4283">
            <w:pPr>
              <w:spacing w:after="0" w:line="240" w:lineRule="auto"/>
              <w:rPr>
                <w:rFonts w:ascii="Times New Roman" w:hAnsi="Times New Roman"/>
                <w:sz w:val="20"/>
                <w:szCs w:val="20"/>
              </w:rPr>
            </w:pPr>
          </w:p>
        </w:tc>
        <w:tc>
          <w:tcPr>
            <w:tcW w:w="993" w:type="dxa"/>
            <w:vMerge/>
            <w:shd w:val="clear" w:color="auto" w:fill="auto"/>
          </w:tcPr>
          <w:p w:rsidR="006D7C99" w:rsidRPr="00294778"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Pr="00294778" w:rsidRDefault="006D7C99"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 xml:space="preserve">Средства бюджета </w:t>
            </w:r>
            <w:r w:rsidRPr="00294778">
              <w:rPr>
                <w:rFonts w:ascii="Times New Roman" w:eastAsia="Times New Roman" w:hAnsi="Times New Roman"/>
                <w:sz w:val="20"/>
                <w:szCs w:val="20"/>
                <w:lang w:eastAsia="ru-RU"/>
              </w:rPr>
              <w:lastRenderedPageBreak/>
              <w:t>Московской области</w:t>
            </w:r>
          </w:p>
        </w:tc>
        <w:tc>
          <w:tcPr>
            <w:tcW w:w="878" w:type="dxa"/>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lastRenderedPageBreak/>
              <w:t>0</w:t>
            </w:r>
          </w:p>
        </w:tc>
        <w:tc>
          <w:tcPr>
            <w:tcW w:w="1248" w:type="dxa"/>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6D7C99"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1"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709"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23" w:type="dxa"/>
          </w:tcPr>
          <w:p w:rsidR="006D7C99" w:rsidRPr="00294778"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p>
        </w:tc>
      </w:tr>
      <w:tr w:rsidR="004F6C58" w:rsidTr="00763AFE">
        <w:trPr>
          <w:trHeight w:val="1056"/>
        </w:trPr>
        <w:tc>
          <w:tcPr>
            <w:tcW w:w="669" w:type="dxa"/>
            <w:vMerge/>
            <w:shd w:val="clear" w:color="auto" w:fill="auto"/>
          </w:tcPr>
          <w:p w:rsidR="004F6C58" w:rsidRDefault="004F6C58"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4F6C58" w:rsidRPr="00294778" w:rsidRDefault="004F6C58" w:rsidP="00FF4283">
            <w:pPr>
              <w:spacing w:after="0" w:line="240" w:lineRule="auto"/>
              <w:rPr>
                <w:rFonts w:ascii="Times New Roman" w:hAnsi="Times New Roman"/>
                <w:sz w:val="20"/>
                <w:szCs w:val="20"/>
              </w:rPr>
            </w:pPr>
          </w:p>
        </w:tc>
        <w:tc>
          <w:tcPr>
            <w:tcW w:w="993" w:type="dxa"/>
            <w:vMerge/>
            <w:shd w:val="clear" w:color="auto" w:fill="auto"/>
          </w:tcPr>
          <w:p w:rsidR="004F6C58" w:rsidRPr="00294778" w:rsidRDefault="004F6C58"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4F6C58" w:rsidRPr="00294778" w:rsidRDefault="004F6C58"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4F6C58" w:rsidRPr="00294778" w:rsidRDefault="004F6C58"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500</w:t>
            </w:r>
          </w:p>
        </w:tc>
        <w:tc>
          <w:tcPr>
            <w:tcW w:w="1248" w:type="dxa"/>
            <w:shd w:val="clear" w:color="auto" w:fill="auto"/>
          </w:tcPr>
          <w:p w:rsidR="004F6C58" w:rsidRPr="00294778" w:rsidRDefault="004F6C58" w:rsidP="007672BE">
            <w:pPr>
              <w:spacing w:after="0" w:line="240" w:lineRule="auto"/>
              <w:jc w:val="center"/>
              <w:rPr>
                <w:rFonts w:ascii="Times New Roman" w:eastAsia="Times New Roman" w:hAnsi="Times New Roman"/>
                <w:sz w:val="20"/>
                <w:szCs w:val="20"/>
                <w:lang w:eastAsia="ru-RU"/>
              </w:rPr>
            </w:pPr>
            <w:r w:rsidRPr="004F6C58">
              <w:rPr>
                <w:rFonts w:ascii="Times New Roman" w:eastAsia="Times New Roman" w:hAnsi="Times New Roman"/>
                <w:sz w:val="20"/>
                <w:szCs w:val="20"/>
                <w:lang w:eastAsia="ru-RU"/>
              </w:rPr>
              <w:t>3</w:t>
            </w:r>
            <w:r w:rsidR="007672BE">
              <w:rPr>
                <w:rFonts w:ascii="Times New Roman" w:eastAsia="Times New Roman" w:hAnsi="Times New Roman"/>
                <w:sz w:val="20"/>
                <w:szCs w:val="20"/>
                <w:lang w:eastAsia="ru-RU"/>
              </w:rPr>
              <w:t>667</w:t>
            </w:r>
          </w:p>
        </w:tc>
        <w:tc>
          <w:tcPr>
            <w:tcW w:w="850" w:type="dxa"/>
          </w:tcPr>
          <w:p w:rsidR="004F6C58" w:rsidRPr="00684236" w:rsidRDefault="004F6C58"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600</w:t>
            </w:r>
          </w:p>
        </w:tc>
        <w:tc>
          <w:tcPr>
            <w:tcW w:w="879" w:type="dxa"/>
          </w:tcPr>
          <w:p w:rsidR="004F6C58" w:rsidRPr="00684236" w:rsidRDefault="004F6C58"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594</w:t>
            </w:r>
          </w:p>
        </w:tc>
        <w:tc>
          <w:tcPr>
            <w:tcW w:w="1134" w:type="dxa"/>
            <w:shd w:val="clear" w:color="auto" w:fill="auto"/>
          </w:tcPr>
          <w:p w:rsidR="004F6C58" w:rsidRPr="00294778" w:rsidRDefault="007672BE"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1200</w:t>
            </w:r>
          </w:p>
        </w:tc>
        <w:tc>
          <w:tcPr>
            <w:tcW w:w="851" w:type="dxa"/>
            <w:shd w:val="clear" w:color="auto" w:fill="auto"/>
          </w:tcPr>
          <w:p w:rsidR="004F6C58" w:rsidRPr="00294778" w:rsidRDefault="004F6C5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633</w:t>
            </w:r>
          </w:p>
        </w:tc>
        <w:tc>
          <w:tcPr>
            <w:tcW w:w="850" w:type="dxa"/>
            <w:shd w:val="clear" w:color="auto" w:fill="auto"/>
          </w:tcPr>
          <w:p w:rsidR="004F6C58" w:rsidRPr="00294778" w:rsidRDefault="004F6C5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640</w:t>
            </w:r>
          </w:p>
        </w:tc>
        <w:tc>
          <w:tcPr>
            <w:tcW w:w="709" w:type="dxa"/>
            <w:shd w:val="clear" w:color="auto" w:fill="auto"/>
          </w:tcPr>
          <w:p w:rsidR="004F6C58" w:rsidRPr="00B36B2D" w:rsidRDefault="004F6C58" w:rsidP="004F6C58">
            <w:pPr>
              <w:jc w:val="center"/>
            </w:pPr>
            <w:r w:rsidRPr="00B36B2D">
              <w:t>0</w:t>
            </w:r>
          </w:p>
        </w:tc>
        <w:tc>
          <w:tcPr>
            <w:tcW w:w="850" w:type="dxa"/>
          </w:tcPr>
          <w:p w:rsidR="004F6C58" w:rsidRPr="00B36B2D" w:rsidRDefault="004F6C58" w:rsidP="004F6C58">
            <w:pPr>
              <w:jc w:val="center"/>
            </w:pPr>
            <w:r w:rsidRPr="00B36B2D">
              <w:t>0</w:t>
            </w:r>
          </w:p>
        </w:tc>
        <w:tc>
          <w:tcPr>
            <w:tcW w:w="823" w:type="dxa"/>
          </w:tcPr>
          <w:p w:rsidR="004F6C58" w:rsidRDefault="004F6C58" w:rsidP="004F6C58">
            <w:pPr>
              <w:jc w:val="center"/>
            </w:pPr>
            <w:r w:rsidRPr="00B36B2D">
              <w:t>0</w:t>
            </w:r>
          </w:p>
        </w:tc>
        <w:tc>
          <w:tcPr>
            <w:tcW w:w="1304" w:type="dxa"/>
            <w:vMerge/>
            <w:shd w:val="clear" w:color="auto" w:fill="auto"/>
          </w:tcPr>
          <w:p w:rsidR="004F6C58" w:rsidRPr="00294778" w:rsidRDefault="004F6C58"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4F6C58" w:rsidRPr="00294778" w:rsidRDefault="004F6C58" w:rsidP="00FF4283">
            <w:pPr>
              <w:spacing w:after="0" w:line="240" w:lineRule="auto"/>
              <w:jc w:val="center"/>
              <w:rPr>
                <w:rFonts w:ascii="Times New Roman" w:eastAsia="Times New Roman" w:hAnsi="Times New Roman"/>
                <w:sz w:val="20"/>
                <w:szCs w:val="20"/>
                <w:lang w:eastAsia="ru-RU"/>
              </w:rPr>
            </w:pPr>
          </w:p>
        </w:tc>
      </w:tr>
      <w:tr w:rsidR="006D7C99" w:rsidTr="00763AFE">
        <w:trPr>
          <w:trHeight w:val="848"/>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Pr="00294778" w:rsidRDefault="006D7C99" w:rsidP="00FF4283">
            <w:pPr>
              <w:spacing w:after="0" w:line="240" w:lineRule="auto"/>
              <w:rPr>
                <w:rFonts w:ascii="Times New Roman" w:hAnsi="Times New Roman"/>
                <w:sz w:val="20"/>
                <w:szCs w:val="20"/>
              </w:rPr>
            </w:pPr>
          </w:p>
        </w:tc>
        <w:tc>
          <w:tcPr>
            <w:tcW w:w="993" w:type="dxa"/>
            <w:vMerge/>
            <w:shd w:val="clear" w:color="auto" w:fill="auto"/>
          </w:tcPr>
          <w:p w:rsidR="006D7C99" w:rsidRPr="00294778"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Pr="00294778" w:rsidRDefault="006D7C99"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Внебюджетные источники</w:t>
            </w:r>
          </w:p>
        </w:tc>
        <w:tc>
          <w:tcPr>
            <w:tcW w:w="878" w:type="dxa"/>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1248" w:type="dxa"/>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6D7C99"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1"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709"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23" w:type="dxa"/>
          </w:tcPr>
          <w:p w:rsidR="006D7C99" w:rsidRPr="00294778"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Pr="00294778" w:rsidRDefault="006D7C99" w:rsidP="00FF4283">
            <w:pPr>
              <w:spacing w:after="0" w:line="240" w:lineRule="auto"/>
              <w:jc w:val="center"/>
              <w:rPr>
                <w:rFonts w:ascii="Times New Roman" w:eastAsia="Times New Roman" w:hAnsi="Times New Roman"/>
                <w:sz w:val="20"/>
                <w:szCs w:val="20"/>
                <w:lang w:eastAsia="ru-RU"/>
              </w:rPr>
            </w:pPr>
          </w:p>
        </w:tc>
      </w:tr>
      <w:tr w:rsidR="00684236" w:rsidTr="00763AFE">
        <w:trPr>
          <w:trHeight w:val="828"/>
        </w:trPr>
        <w:tc>
          <w:tcPr>
            <w:tcW w:w="66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1.3</w:t>
            </w:r>
          </w:p>
        </w:tc>
        <w:tc>
          <w:tcPr>
            <w:tcW w:w="142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u w:val="single"/>
                <w:lang w:eastAsia="ru-RU"/>
              </w:rPr>
            </w:pPr>
            <w:r w:rsidRPr="00294778">
              <w:rPr>
                <w:rFonts w:ascii="Times New Roman" w:eastAsia="Times New Roman" w:hAnsi="Times New Roman"/>
                <w:sz w:val="20"/>
                <w:szCs w:val="20"/>
                <w:u w:val="single"/>
                <w:lang w:eastAsia="ru-RU"/>
              </w:rPr>
              <w:t>Мероприятие</w:t>
            </w:r>
          </w:p>
          <w:p w:rsidR="00684236" w:rsidRPr="00294778" w:rsidRDefault="00684236" w:rsidP="00FF4283">
            <w:pPr>
              <w:spacing w:after="0" w:line="240" w:lineRule="auto"/>
              <w:rPr>
                <w:rFonts w:ascii="Times New Roman" w:eastAsia="Times New Roman" w:hAnsi="Times New Roman"/>
                <w:sz w:val="20"/>
                <w:szCs w:val="20"/>
                <w:lang w:eastAsia="ru-RU"/>
              </w:rPr>
            </w:pPr>
          </w:p>
          <w:p w:rsidR="00684236" w:rsidRPr="00294778" w:rsidRDefault="00684236" w:rsidP="00FF4283">
            <w:pPr>
              <w:spacing w:after="0" w:line="240" w:lineRule="auto"/>
              <w:rPr>
                <w:rFonts w:ascii="Times New Roman" w:hAnsi="Times New Roman"/>
                <w:sz w:val="20"/>
                <w:szCs w:val="20"/>
              </w:rPr>
            </w:pPr>
            <w:r w:rsidRPr="00294778">
              <w:rPr>
                <w:rFonts w:ascii="Times New Roman" w:hAnsi="Times New Roman"/>
                <w:sz w:val="20"/>
                <w:szCs w:val="20"/>
              </w:rPr>
              <w:t>Информирование жителей муниципального образования о деятельности органов местного самоуправления путем изготовления и распространения (вещания на эфирном, кабельном и IP-телевидении) телепередач</w:t>
            </w:r>
          </w:p>
        </w:tc>
        <w:tc>
          <w:tcPr>
            <w:tcW w:w="993" w:type="dxa"/>
            <w:vMerge w:val="restart"/>
            <w:shd w:val="clear" w:color="auto" w:fill="auto"/>
          </w:tcPr>
          <w:p w:rsidR="00684236" w:rsidRPr="00294778" w:rsidRDefault="00DF773A" w:rsidP="00FF4283">
            <w:pPr>
              <w:spacing w:after="0" w:line="240" w:lineRule="auto"/>
              <w:rPr>
                <w:rFonts w:ascii="Times New Roman" w:eastAsia="Times New Roman" w:hAnsi="Times New Roman"/>
                <w:sz w:val="20"/>
                <w:szCs w:val="20"/>
                <w:lang w:eastAsia="ru-RU"/>
              </w:rPr>
            </w:pPr>
            <w:r w:rsidRPr="00DF773A">
              <w:rPr>
                <w:rFonts w:ascii="Times New Roman" w:eastAsia="Times New Roman" w:hAnsi="Times New Roman"/>
                <w:sz w:val="20"/>
                <w:szCs w:val="20"/>
                <w:lang w:eastAsia="ru-RU"/>
              </w:rPr>
              <w:t>2017-2024</w:t>
            </w:r>
          </w:p>
        </w:tc>
        <w:tc>
          <w:tcPr>
            <w:tcW w:w="1134" w:type="dxa"/>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Итого</w:t>
            </w:r>
          </w:p>
        </w:tc>
        <w:tc>
          <w:tcPr>
            <w:tcW w:w="878" w:type="dxa"/>
            <w:shd w:val="clear" w:color="auto" w:fill="auto"/>
          </w:tcPr>
          <w:p w:rsidR="00684236" w:rsidRPr="00294778" w:rsidRDefault="00684236"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25354</w:t>
            </w:r>
          </w:p>
        </w:tc>
        <w:tc>
          <w:tcPr>
            <w:tcW w:w="1248" w:type="dxa"/>
            <w:shd w:val="clear" w:color="auto" w:fill="auto"/>
          </w:tcPr>
          <w:p w:rsidR="00684236" w:rsidRPr="00294778" w:rsidRDefault="00271CE3"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28115</w:t>
            </w:r>
          </w:p>
        </w:tc>
        <w:tc>
          <w:tcPr>
            <w:tcW w:w="850"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3525</w:t>
            </w:r>
          </w:p>
        </w:tc>
        <w:tc>
          <w:tcPr>
            <w:tcW w:w="879" w:type="dxa"/>
          </w:tcPr>
          <w:p w:rsidR="00684236" w:rsidRPr="00684236" w:rsidRDefault="00684236"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5600</w:t>
            </w:r>
          </w:p>
        </w:tc>
        <w:tc>
          <w:tcPr>
            <w:tcW w:w="1134" w:type="dxa"/>
            <w:shd w:val="clear" w:color="auto" w:fill="auto"/>
          </w:tcPr>
          <w:p w:rsidR="00684236"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5941</w:t>
            </w:r>
          </w:p>
        </w:tc>
        <w:tc>
          <w:tcPr>
            <w:tcW w:w="851" w:type="dxa"/>
            <w:shd w:val="clear" w:color="auto" w:fill="auto"/>
          </w:tcPr>
          <w:p w:rsidR="00684236"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6489</w:t>
            </w:r>
          </w:p>
        </w:tc>
        <w:tc>
          <w:tcPr>
            <w:tcW w:w="850" w:type="dxa"/>
            <w:shd w:val="clear" w:color="auto" w:fill="auto"/>
          </w:tcPr>
          <w:p w:rsidR="00684236" w:rsidRPr="00294778"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6560</w:t>
            </w:r>
          </w:p>
        </w:tc>
        <w:tc>
          <w:tcPr>
            <w:tcW w:w="709" w:type="dxa"/>
            <w:shd w:val="clear" w:color="auto" w:fill="auto"/>
          </w:tcPr>
          <w:p w:rsidR="00684236"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84236"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84236" w:rsidRPr="00294778" w:rsidRDefault="00271CE3" w:rsidP="00271CE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684236" w:rsidRPr="00294778" w:rsidRDefault="00684236" w:rsidP="00FF4283">
            <w:pPr>
              <w:spacing w:after="0" w:line="240" w:lineRule="auto"/>
              <w:rPr>
                <w:rFonts w:ascii="Times New Roman" w:hAnsi="Times New Roman"/>
                <w:sz w:val="20"/>
                <w:szCs w:val="20"/>
              </w:rPr>
            </w:pPr>
            <w:r w:rsidRPr="00294778">
              <w:rPr>
                <w:rFonts w:ascii="Times New Roman" w:eastAsia="Times New Roman" w:hAnsi="Times New Roman"/>
                <w:sz w:val="20"/>
                <w:szCs w:val="20"/>
                <w:lang w:eastAsia="ru-RU"/>
              </w:rPr>
              <w:t xml:space="preserve"> </w:t>
            </w:r>
            <w:r w:rsidRPr="004529FD">
              <w:rPr>
                <w:rFonts w:ascii="Times New Roman" w:eastAsia="Times New Roman" w:hAnsi="Times New Roman"/>
                <w:sz w:val="20"/>
                <w:szCs w:val="20"/>
                <w:lang w:eastAsia="ru-RU"/>
              </w:rPr>
              <w:t>Информационно-аналитическое управление</w:t>
            </w:r>
            <w:r>
              <w:rPr>
                <w:rFonts w:ascii="Times New Roman" w:eastAsia="Times New Roman" w:hAnsi="Times New Roman"/>
                <w:sz w:val="24"/>
                <w:szCs w:val="24"/>
                <w:lang w:eastAsia="ru-RU"/>
              </w:rPr>
              <w:t xml:space="preserve"> </w:t>
            </w:r>
            <w:r w:rsidRPr="00294778">
              <w:rPr>
                <w:rFonts w:ascii="Times New Roman" w:eastAsia="Times New Roman" w:hAnsi="Times New Roman"/>
                <w:sz w:val="20"/>
                <w:szCs w:val="20"/>
                <w:lang w:eastAsia="ru-RU"/>
              </w:rPr>
              <w:t>Администра</w:t>
            </w:r>
            <w:r>
              <w:rPr>
                <w:rFonts w:ascii="Times New Roman" w:eastAsia="Times New Roman" w:hAnsi="Times New Roman"/>
                <w:sz w:val="20"/>
                <w:szCs w:val="20"/>
                <w:lang w:eastAsia="ru-RU"/>
              </w:rPr>
              <w:t>ции Городского округа Подольск</w:t>
            </w:r>
          </w:p>
        </w:tc>
        <w:tc>
          <w:tcPr>
            <w:tcW w:w="1389" w:type="dxa"/>
            <w:vMerge w:val="restart"/>
            <w:shd w:val="clear" w:color="auto" w:fill="auto"/>
          </w:tcPr>
          <w:p w:rsidR="00684236" w:rsidRPr="00294778" w:rsidRDefault="00684236"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 xml:space="preserve">Вещание информационных материалов о Городском округе Подольск и Московской области объемом: в </w:t>
            </w:r>
            <w:r>
              <w:rPr>
                <w:rFonts w:ascii="Times New Roman" w:eastAsia="Times New Roman" w:hAnsi="Times New Roman"/>
                <w:sz w:val="20"/>
                <w:szCs w:val="20"/>
                <w:lang w:eastAsia="ru-RU"/>
              </w:rPr>
              <w:t>2019</w:t>
            </w:r>
            <w:r w:rsidRPr="00294778">
              <w:rPr>
                <w:rFonts w:ascii="Times New Roman" w:eastAsia="Times New Roman" w:hAnsi="Times New Roman"/>
                <w:sz w:val="20"/>
                <w:szCs w:val="20"/>
                <w:lang w:eastAsia="ru-RU"/>
              </w:rPr>
              <w:t xml:space="preserve"> году 4827 минут и в последующие годы 5 000 минут в год</w:t>
            </w:r>
          </w:p>
        </w:tc>
      </w:tr>
      <w:tr w:rsidR="006D7C99" w:rsidTr="00763AFE">
        <w:trPr>
          <w:trHeight w:val="324"/>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Pr="00294778" w:rsidRDefault="006D7C99" w:rsidP="00FF4283">
            <w:pPr>
              <w:spacing w:after="0" w:line="240" w:lineRule="auto"/>
              <w:rPr>
                <w:rFonts w:ascii="Times New Roman" w:hAnsi="Times New Roman"/>
                <w:sz w:val="20"/>
                <w:szCs w:val="20"/>
              </w:rPr>
            </w:pPr>
          </w:p>
        </w:tc>
        <w:tc>
          <w:tcPr>
            <w:tcW w:w="993"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C99"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r>
      <w:tr w:rsidR="00271CE3" w:rsidTr="00763AFE">
        <w:trPr>
          <w:trHeight w:val="997"/>
        </w:trPr>
        <w:tc>
          <w:tcPr>
            <w:tcW w:w="669" w:type="dxa"/>
            <w:vMerge/>
            <w:shd w:val="clear" w:color="auto" w:fill="auto"/>
          </w:tcPr>
          <w:p w:rsidR="00271CE3" w:rsidRDefault="00271CE3" w:rsidP="00271CE3">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271CE3" w:rsidRPr="00294778" w:rsidRDefault="00271CE3" w:rsidP="00FF4283">
            <w:pPr>
              <w:spacing w:after="0" w:line="240" w:lineRule="auto"/>
              <w:rPr>
                <w:rFonts w:ascii="Times New Roman" w:hAnsi="Times New Roman"/>
                <w:sz w:val="20"/>
                <w:szCs w:val="20"/>
              </w:rPr>
            </w:pPr>
          </w:p>
        </w:tc>
        <w:tc>
          <w:tcPr>
            <w:tcW w:w="993" w:type="dxa"/>
            <w:vMerge/>
            <w:shd w:val="clear" w:color="auto" w:fill="auto"/>
          </w:tcPr>
          <w:p w:rsidR="00271CE3" w:rsidRDefault="00271CE3"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271CE3" w:rsidRDefault="00271CE3"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271CE3" w:rsidRDefault="00271CE3"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12677</w:t>
            </w:r>
          </w:p>
        </w:tc>
        <w:tc>
          <w:tcPr>
            <w:tcW w:w="1248" w:type="dxa"/>
            <w:shd w:val="clear" w:color="auto" w:fill="auto"/>
          </w:tcPr>
          <w:p w:rsidR="00271CE3" w:rsidRDefault="00271CE3"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28115</w:t>
            </w:r>
          </w:p>
        </w:tc>
        <w:tc>
          <w:tcPr>
            <w:tcW w:w="850" w:type="dxa"/>
          </w:tcPr>
          <w:p w:rsidR="00271CE3" w:rsidRPr="00684236" w:rsidRDefault="00271CE3"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3525</w:t>
            </w:r>
          </w:p>
        </w:tc>
        <w:tc>
          <w:tcPr>
            <w:tcW w:w="879" w:type="dxa"/>
          </w:tcPr>
          <w:p w:rsidR="00271CE3" w:rsidRPr="00684236" w:rsidRDefault="00271CE3" w:rsidP="00684236">
            <w:pPr>
              <w:spacing w:after="0" w:line="240" w:lineRule="auto"/>
              <w:jc w:val="center"/>
              <w:rPr>
                <w:rFonts w:ascii="Times New Roman" w:eastAsia="Times New Roman" w:hAnsi="Times New Roman"/>
                <w:sz w:val="20"/>
                <w:szCs w:val="20"/>
                <w:lang w:eastAsia="ru-RU"/>
              </w:rPr>
            </w:pPr>
            <w:r w:rsidRPr="00684236">
              <w:rPr>
                <w:rFonts w:ascii="Times New Roman" w:eastAsia="Times New Roman" w:hAnsi="Times New Roman"/>
                <w:sz w:val="20"/>
                <w:szCs w:val="20"/>
                <w:lang w:eastAsia="ru-RU"/>
              </w:rPr>
              <w:t>5600</w:t>
            </w:r>
          </w:p>
        </w:tc>
        <w:tc>
          <w:tcPr>
            <w:tcW w:w="1134" w:type="dxa"/>
            <w:shd w:val="clear" w:color="auto" w:fill="auto"/>
          </w:tcPr>
          <w:p w:rsidR="00271CE3"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5941</w:t>
            </w:r>
          </w:p>
        </w:tc>
        <w:tc>
          <w:tcPr>
            <w:tcW w:w="851" w:type="dxa"/>
            <w:shd w:val="clear" w:color="auto" w:fill="auto"/>
          </w:tcPr>
          <w:p w:rsidR="00271CE3"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6489</w:t>
            </w:r>
          </w:p>
        </w:tc>
        <w:tc>
          <w:tcPr>
            <w:tcW w:w="850" w:type="dxa"/>
            <w:shd w:val="clear" w:color="auto" w:fill="auto"/>
          </w:tcPr>
          <w:p w:rsidR="00271CE3"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6560</w:t>
            </w:r>
          </w:p>
        </w:tc>
        <w:tc>
          <w:tcPr>
            <w:tcW w:w="709" w:type="dxa"/>
            <w:shd w:val="clear" w:color="auto" w:fill="auto"/>
          </w:tcPr>
          <w:p w:rsidR="00271CE3" w:rsidRPr="007C07D3" w:rsidRDefault="00271CE3" w:rsidP="00271CE3">
            <w:pPr>
              <w:jc w:val="center"/>
            </w:pPr>
            <w:r w:rsidRPr="007C07D3">
              <w:t>0</w:t>
            </w:r>
          </w:p>
        </w:tc>
        <w:tc>
          <w:tcPr>
            <w:tcW w:w="850" w:type="dxa"/>
          </w:tcPr>
          <w:p w:rsidR="00271CE3" w:rsidRPr="007C07D3" w:rsidRDefault="00271CE3" w:rsidP="00271CE3">
            <w:pPr>
              <w:jc w:val="center"/>
            </w:pPr>
            <w:r w:rsidRPr="007C07D3">
              <w:t>0</w:t>
            </w:r>
          </w:p>
        </w:tc>
        <w:tc>
          <w:tcPr>
            <w:tcW w:w="823" w:type="dxa"/>
          </w:tcPr>
          <w:p w:rsidR="00271CE3" w:rsidRDefault="00271CE3" w:rsidP="00271CE3">
            <w:pPr>
              <w:jc w:val="center"/>
            </w:pPr>
            <w:r w:rsidRPr="007C07D3">
              <w:t>0</w:t>
            </w:r>
          </w:p>
        </w:tc>
        <w:tc>
          <w:tcPr>
            <w:tcW w:w="1304" w:type="dxa"/>
            <w:vMerge/>
            <w:shd w:val="clear" w:color="auto" w:fill="auto"/>
          </w:tcPr>
          <w:p w:rsidR="00271CE3" w:rsidRDefault="00271CE3"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271CE3" w:rsidRDefault="00271CE3" w:rsidP="00FF4283">
            <w:pPr>
              <w:spacing w:after="0" w:line="240" w:lineRule="auto"/>
              <w:jc w:val="center"/>
              <w:rPr>
                <w:rFonts w:ascii="Times New Roman" w:eastAsia="Times New Roman" w:hAnsi="Times New Roman"/>
                <w:sz w:val="20"/>
                <w:szCs w:val="20"/>
                <w:lang w:eastAsia="ru-RU"/>
              </w:rPr>
            </w:pPr>
          </w:p>
        </w:tc>
      </w:tr>
      <w:tr w:rsidR="006D7C99" w:rsidTr="00763AFE">
        <w:trPr>
          <w:trHeight w:val="812"/>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Pr="00294778" w:rsidRDefault="006D7C99" w:rsidP="00FF4283">
            <w:pPr>
              <w:spacing w:after="0" w:line="240" w:lineRule="auto"/>
              <w:rPr>
                <w:rFonts w:ascii="Times New Roman" w:hAnsi="Times New Roman"/>
                <w:sz w:val="20"/>
                <w:szCs w:val="20"/>
              </w:rPr>
            </w:pPr>
          </w:p>
        </w:tc>
        <w:tc>
          <w:tcPr>
            <w:tcW w:w="993"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87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12677</w:t>
            </w:r>
          </w:p>
        </w:tc>
        <w:tc>
          <w:tcPr>
            <w:tcW w:w="124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Pr="0032704D"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Pr="0032704D" w:rsidRDefault="00684236"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51"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50"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709" w:type="dxa"/>
            <w:shd w:val="clear" w:color="auto" w:fill="auto"/>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50" w:type="dxa"/>
          </w:tcPr>
          <w:p w:rsidR="006D7C99" w:rsidRPr="0032704D" w:rsidRDefault="006D7C99" w:rsidP="002627F2">
            <w:pPr>
              <w:spacing w:after="0" w:line="240" w:lineRule="auto"/>
              <w:jc w:val="center"/>
              <w:rPr>
                <w:rFonts w:ascii="Times New Roman" w:eastAsia="Times New Roman" w:hAnsi="Times New Roman"/>
                <w:sz w:val="20"/>
                <w:szCs w:val="20"/>
                <w:lang w:eastAsia="ru-RU"/>
              </w:rPr>
            </w:pPr>
            <w:r w:rsidRPr="0032704D">
              <w:rPr>
                <w:rFonts w:ascii="Times New Roman" w:eastAsia="Times New Roman" w:hAnsi="Times New Roman"/>
                <w:sz w:val="20"/>
                <w:szCs w:val="20"/>
                <w:lang w:eastAsia="ru-RU"/>
              </w:rPr>
              <w:t>0</w:t>
            </w:r>
          </w:p>
        </w:tc>
        <w:tc>
          <w:tcPr>
            <w:tcW w:w="823" w:type="dxa"/>
          </w:tcPr>
          <w:p w:rsidR="006D7C99" w:rsidRDefault="00684236"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r>
      <w:tr w:rsidR="005C29B8" w:rsidTr="00763AFE">
        <w:trPr>
          <w:trHeight w:val="839"/>
        </w:trPr>
        <w:tc>
          <w:tcPr>
            <w:tcW w:w="669" w:type="dxa"/>
            <w:vMerge w:val="restart"/>
            <w:shd w:val="clear" w:color="auto" w:fill="auto"/>
          </w:tcPr>
          <w:p w:rsidR="005C29B8" w:rsidRPr="00294778" w:rsidRDefault="005C29B8">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1.4</w:t>
            </w:r>
          </w:p>
        </w:tc>
        <w:tc>
          <w:tcPr>
            <w:tcW w:w="1429" w:type="dxa"/>
            <w:vMerge w:val="restart"/>
            <w:shd w:val="clear" w:color="auto" w:fill="auto"/>
          </w:tcPr>
          <w:p w:rsidR="005C29B8" w:rsidRPr="00294778" w:rsidRDefault="005C29B8">
            <w:pPr>
              <w:spacing w:after="0" w:line="240" w:lineRule="auto"/>
              <w:rPr>
                <w:rFonts w:ascii="Times New Roman" w:eastAsia="Times New Roman" w:hAnsi="Times New Roman"/>
                <w:sz w:val="20"/>
                <w:szCs w:val="20"/>
                <w:u w:val="single"/>
                <w:lang w:eastAsia="ru-RU"/>
              </w:rPr>
            </w:pPr>
            <w:r w:rsidRPr="00294778">
              <w:rPr>
                <w:rFonts w:ascii="Times New Roman" w:eastAsia="Times New Roman" w:hAnsi="Times New Roman"/>
                <w:sz w:val="20"/>
                <w:szCs w:val="20"/>
                <w:u w:val="single"/>
                <w:lang w:eastAsia="ru-RU"/>
              </w:rPr>
              <w:t>Мероприятие</w:t>
            </w:r>
          </w:p>
          <w:p w:rsidR="005C29B8" w:rsidRPr="00294778" w:rsidRDefault="005C29B8">
            <w:pPr>
              <w:spacing w:after="0" w:line="240" w:lineRule="auto"/>
              <w:rPr>
                <w:rFonts w:ascii="Times New Roman" w:hAnsi="Times New Roman"/>
                <w:sz w:val="20"/>
                <w:szCs w:val="20"/>
              </w:rPr>
            </w:pPr>
          </w:p>
          <w:p w:rsidR="005C29B8" w:rsidRPr="00294778" w:rsidRDefault="005C29B8" w:rsidP="006F3C96">
            <w:pPr>
              <w:spacing w:after="0" w:line="240" w:lineRule="auto"/>
              <w:rPr>
                <w:rFonts w:ascii="Times New Roman" w:hAnsi="Times New Roman"/>
                <w:sz w:val="20"/>
                <w:szCs w:val="20"/>
              </w:rPr>
            </w:pPr>
            <w:r w:rsidRPr="00294778">
              <w:rPr>
                <w:rFonts w:ascii="Times New Roman" w:hAnsi="Times New Roman"/>
                <w:sz w:val="20"/>
                <w:szCs w:val="20"/>
              </w:rPr>
              <w:t xml:space="preserve">Информирование населения </w:t>
            </w:r>
            <w:r w:rsidRPr="00294778">
              <w:rPr>
                <w:rFonts w:ascii="Times New Roman" w:eastAsia="Times New Roman" w:hAnsi="Times New Roman"/>
                <w:sz w:val="20"/>
                <w:szCs w:val="20"/>
                <w:lang w:eastAsia="ru-RU"/>
              </w:rPr>
              <w:t xml:space="preserve">муниципального образования «Городской округ Подольск Московской области» </w:t>
            </w:r>
            <w:r w:rsidRPr="00294778">
              <w:rPr>
                <w:rFonts w:ascii="Times New Roman" w:hAnsi="Times New Roman"/>
                <w:sz w:val="20"/>
                <w:szCs w:val="20"/>
              </w:rPr>
              <w:t xml:space="preserve">о деятельности органов местного самоуправления Городского округа Подольск путем размещения материалов в электронных СМИ, распространяемых в сети Интернет (сетевых изданиях). Ведение информационных ресурсов и баз данных </w:t>
            </w:r>
            <w:r w:rsidRPr="00294778">
              <w:rPr>
                <w:rFonts w:ascii="Times New Roman" w:eastAsia="Times New Roman" w:hAnsi="Times New Roman"/>
                <w:sz w:val="20"/>
                <w:szCs w:val="20"/>
                <w:lang w:eastAsia="ru-RU"/>
              </w:rPr>
              <w:t>муниципального образования «Городской округ Подольск Московской области»</w:t>
            </w:r>
          </w:p>
        </w:tc>
        <w:tc>
          <w:tcPr>
            <w:tcW w:w="993" w:type="dxa"/>
            <w:vMerge w:val="restart"/>
            <w:shd w:val="clear" w:color="auto" w:fill="auto"/>
          </w:tcPr>
          <w:p w:rsidR="005C29B8" w:rsidRPr="00294778" w:rsidRDefault="00DF773A">
            <w:pPr>
              <w:spacing w:after="0" w:line="240" w:lineRule="auto"/>
              <w:rPr>
                <w:rFonts w:ascii="Times New Roman" w:eastAsia="Times New Roman" w:hAnsi="Times New Roman"/>
                <w:sz w:val="20"/>
                <w:szCs w:val="20"/>
                <w:lang w:eastAsia="ru-RU"/>
              </w:rPr>
            </w:pPr>
            <w:r w:rsidRPr="00DF773A">
              <w:rPr>
                <w:rFonts w:ascii="Times New Roman" w:eastAsia="Times New Roman" w:hAnsi="Times New Roman"/>
                <w:sz w:val="20"/>
                <w:szCs w:val="20"/>
                <w:lang w:eastAsia="ru-RU"/>
              </w:rPr>
              <w:t>2017-2024</w:t>
            </w:r>
          </w:p>
        </w:tc>
        <w:tc>
          <w:tcPr>
            <w:tcW w:w="1134" w:type="dxa"/>
            <w:shd w:val="clear" w:color="auto" w:fill="auto"/>
          </w:tcPr>
          <w:p w:rsidR="005C29B8" w:rsidRPr="00294778" w:rsidRDefault="005C29B8">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Итого</w:t>
            </w:r>
          </w:p>
        </w:tc>
        <w:tc>
          <w:tcPr>
            <w:tcW w:w="878" w:type="dxa"/>
            <w:shd w:val="clear" w:color="auto" w:fill="auto"/>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1248" w:type="dxa"/>
            <w:shd w:val="clear" w:color="auto" w:fill="auto"/>
          </w:tcPr>
          <w:p w:rsidR="005C29B8" w:rsidRPr="00294778" w:rsidRDefault="00D373F0" w:rsidP="008427F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155</w:t>
            </w:r>
            <w:r w:rsidR="00A60095">
              <w:rPr>
                <w:rFonts w:ascii="Times New Roman" w:eastAsia="Times New Roman" w:hAnsi="Times New Roman"/>
                <w:sz w:val="20"/>
                <w:szCs w:val="20"/>
                <w:lang w:eastAsia="ru-RU"/>
              </w:rPr>
              <w:t>0</w:t>
            </w:r>
          </w:p>
        </w:tc>
        <w:tc>
          <w:tcPr>
            <w:tcW w:w="850" w:type="dxa"/>
          </w:tcPr>
          <w:p w:rsidR="005C29B8" w:rsidRPr="005C29B8" w:rsidRDefault="00D373F0" w:rsidP="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5C29B8" w:rsidRPr="005C29B8" w:rsidRDefault="0041219D" w:rsidP="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5C29B8" w:rsidRPr="00294778" w:rsidRDefault="0034428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498</w:t>
            </w:r>
          </w:p>
        </w:tc>
        <w:tc>
          <w:tcPr>
            <w:tcW w:w="851" w:type="dxa"/>
            <w:shd w:val="clear" w:color="auto" w:fill="auto"/>
          </w:tcPr>
          <w:p w:rsidR="005C29B8" w:rsidRPr="00294778" w:rsidRDefault="005C29B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523</w:t>
            </w:r>
          </w:p>
        </w:tc>
        <w:tc>
          <w:tcPr>
            <w:tcW w:w="850" w:type="dxa"/>
            <w:shd w:val="clear" w:color="auto" w:fill="auto"/>
          </w:tcPr>
          <w:p w:rsidR="005C29B8" w:rsidRPr="00294778" w:rsidRDefault="005C29B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529</w:t>
            </w:r>
          </w:p>
        </w:tc>
        <w:tc>
          <w:tcPr>
            <w:tcW w:w="709" w:type="dxa"/>
            <w:shd w:val="clear" w:color="auto" w:fill="auto"/>
          </w:tcPr>
          <w:p w:rsidR="005C29B8"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5C29B8"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5C29B8" w:rsidRDefault="00271CE3" w:rsidP="003033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5C29B8" w:rsidRPr="00294778" w:rsidRDefault="005C29B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Информационно-аналитическое управление,</w:t>
            </w:r>
            <w:r w:rsidRPr="00294778">
              <w:rPr>
                <w:rFonts w:ascii="Times New Roman" w:eastAsia="Times New Roman" w:hAnsi="Times New Roman"/>
                <w:sz w:val="20"/>
                <w:szCs w:val="20"/>
                <w:lang w:eastAsia="ru-RU"/>
              </w:rPr>
              <w:t xml:space="preserve"> </w:t>
            </w:r>
            <w:r w:rsidRPr="00294778">
              <w:rPr>
                <w:rFonts w:ascii="Times New Roman" w:hAnsi="Times New Roman"/>
                <w:sz w:val="20"/>
                <w:szCs w:val="20"/>
              </w:rPr>
              <w:t>МАУ «Медиацентр»</w:t>
            </w:r>
          </w:p>
        </w:tc>
        <w:tc>
          <w:tcPr>
            <w:tcW w:w="1389" w:type="dxa"/>
            <w:vMerge w:val="restart"/>
            <w:shd w:val="clear" w:color="auto" w:fill="auto"/>
          </w:tcPr>
          <w:p w:rsidR="005C29B8" w:rsidRPr="00294778" w:rsidRDefault="005C29B8" w:rsidP="00964900">
            <w:pPr>
              <w:widowControl w:val="0"/>
              <w:autoSpaceDE w:val="0"/>
              <w:autoSpaceDN w:val="0"/>
              <w:adjustRightInd w:val="0"/>
              <w:spacing w:after="0" w:line="240" w:lineRule="auto"/>
              <w:ind w:right="-26"/>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 xml:space="preserve">Размещение </w:t>
            </w:r>
            <w:r>
              <w:rPr>
                <w:rFonts w:ascii="Times New Roman" w:eastAsia="Times New Roman" w:hAnsi="Times New Roman"/>
                <w:sz w:val="20"/>
                <w:szCs w:val="20"/>
                <w:lang w:eastAsia="ru-RU"/>
              </w:rPr>
              <w:t>информационных материалов в 2019-2023</w:t>
            </w:r>
            <w:r w:rsidRPr="00294778">
              <w:rPr>
                <w:rFonts w:ascii="Times New Roman" w:eastAsia="Times New Roman" w:hAnsi="Times New Roman"/>
                <w:sz w:val="20"/>
                <w:szCs w:val="20"/>
                <w:lang w:eastAsia="ru-RU"/>
              </w:rPr>
              <w:t xml:space="preserve"> годах объемом:</w:t>
            </w:r>
          </w:p>
          <w:p w:rsidR="005C29B8" w:rsidRPr="00294778" w:rsidRDefault="005C29B8" w:rsidP="00964900">
            <w:pPr>
              <w:widowControl w:val="0"/>
              <w:autoSpaceDE w:val="0"/>
              <w:autoSpaceDN w:val="0"/>
              <w:adjustRightInd w:val="0"/>
              <w:spacing w:after="0" w:line="240" w:lineRule="auto"/>
              <w:ind w:right="-26"/>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19634 сообщения</w:t>
            </w:r>
          </w:p>
          <w:p w:rsidR="005C29B8" w:rsidRPr="00294778" w:rsidRDefault="005C29B8" w:rsidP="00964900">
            <w:pPr>
              <w:widowControl w:val="0"/>
              <w:autoSpaceDE w:val="0"/>
              <w:autoSpaceDN w:val="0"/>
              <w:adjustRightInd w:val="0"/>
              <w:spacing w:after="0" w:line="240" w:lineRule="auto"/>
              <w:ind w:right="-26"/>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в электронных СМИв год.</w:t>
            </w:r>
          </w:p>
          <w:p w:rsidR="005C29B8" w:rsidRPr="00294778" w:rsidRDefault="005C29B8" w:rsidP="00964900">
            <w:pPr>
              <w:spacing w:after="0" w:line="240" w:lineRule="auto"/>
              <w:rPr>
                <w:rFonts w:ascii="Times New Roman" w:hAnsi="Times New Roman"/>
                <w:sz w:val="20"/>
                <w:szCs w:val="20"/>
              </w:rPr>
            </w:pPr>
            <w:r w:rsidRPr="00294778">
              <w:rPr>
                <w:rFonts w:ascii="Times New Roman" w:hAnsi="Times New Roman"/>
                <w:sz w:val="20"/>
                <w:szCs w:val="20"/>
              </w:rPr>
              <w:t>Создание и ведение информационных ресурсов и баз данных:</w:t>
            </w:r>
          </w:p>
          <w:p w:rsidR="005C29B8" w:rsidRPr="00294778" w:rsidRDefault="005C29B8" w:rsidP="00964900">
            <w:pPr>
              <w:spacing w:after="0" w:line="240" w:lineRule="auto"/>
              <w:rPr>
                <w:rFonts w:ascii="Times New Roman" w:hAnsi="Times New Roman"/>
                <w:sz w:val="20"/>
                <w:szCs w:val="20"/>
              </w:rPr>
            </w:pPr>
            <w:r>
              <w:rPr>
                <w:rFonts w:ascii="Times New Roman" w:hAnsi="Times New Roman"/>
                <w:sz w:val="20"/>
                <w:szCs w:val="20"/>
              </w:rPr>
              <w:t>в 2019-2023</w:t>
            </w:r>
            <w:r w:rsidRPr="00294778">
              <w:rPr>
                <w:rFonts w:ascii="Times New Roman" w:hAnsi="Times New Roman"/>
                <w:sz w:val="20"/>
                <w:szCs w:val="20"/>
              </w:rPr>
              <w:t xml:space="preserve"> годах – 6 информационных ресурсов (интернет-сайтов: Администрации Городского округа Подольск, РИАМО в Подольске, Подольск. ру, ГАУМО Подольское информагентство, ТВ «Кварц», МАУ Медиацентр»).</w:t>
            </w:r>
          </w:p>
          <w:p w:rsidR="005C29B8" w:rsidRPr="00294778" w:rsidRDefault="005C29B8" w:rsidP="00964900">
            <w:pPr>
              <w:spacing w:after="0" w:line="240" w:lineRule="auto"/>
              <w:rPr>
                <w:rFonts w:ascii="Times New Roman" w:hAnsi="Times New Roman"/>
                <w:sz w:val="20"/>
                <w:szCs w:val="20"/>
              </w:rPr>
            </w:pPr>
            <w:r w:rsidRPr="00294778">
              <w:rPr>
                <w:rFonts w:ascii="Times New Roman" w:hAnsi="Times New Roman"/>
                <w:sz w:val="20"/>
                <w:szCs w:val="20"/>
              </w:rPr>
              <w:t>Трансляция информации на плазменных панелях, размещенных в МБУ Городского округа Подольск МФЦ.</w:t>
            </w:r>
          </w:p>
          <w:p w:rsidR="005C29B8" w:rsidRPr="00294778" w:rsidRDefault="005C29B8" w:rsidP="00B54132">
            <w:pPr>
              <w:spacing w:after="0" w:line="240" w:lineRule="auto"/>
              <w:rPr>
                <w:rFonts w:ascii="Times New Roman" w:eastAsia="Times New Roman" w:hAnsi="Times New Roman"/>
                <w:sz w:val="20"/>
                <w:szCs w:val="20"/>
                <w:lang w:eastAsia="ru-RU"/>
              </w:rPr>
            </w:pPr>
            <w:r w:rsidRPr="00294778">
              <w:rPr>
                <w:rFonts w:ascii="Times New Roman" w:hAnsi="Times New Roman"/>
                <w:sz w:val="20"/>
                <w:szCs w:val="20"/>
              </w:rPr>
              <w:t xml:space="preserve">Аудиоплеер на сайте Администрации Городского округа Подольск. Видеоплейер на сайте Администрации </w:t>
            </w:r>
            <w:r w:rsidRPr="00294778">
              <w:rPr>
                <w:rFonts w:ascii="Times New Roman" w:hAnsi="Times New Roman"/>
                <w:sz w:val="20"/>
                <w:szCs w:val="20"/>
              </w:rPr>
              <w:lastRenderedPageBreak/>
              <w:t>Городского округа Подольск</w:t>
            </w:r>
          </w:p>
        </w:tc>
      </w:tr>
      <w:tr w:rsidR="006D7C99" w:rsidTr="00763AFE">
        <w:trPr>
          <w:trHeight w:val="252"/>
        </w:trPr>
        <w:tc>
          <w:tcPr>
            <w:tcW w:w="669" w:type="dxa"/>
            <w:vMerge/>
            <w:shd w:val="clear" w:color="auto" w:fill="auto"/>
          </w:tcPr>
          <w:p w:rsidR="006D7C99" w:rsidRDefault="006D7C99">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Default="006D7C99">
            <w:pPr>
              <w:spacing w:after="0" w:line="240" w:lineRule="auto"/>
              <w:rPr>
                <w:rFonts w:ascii="Times New Roman" w:hAnsi="Times New Roman"/>
                <w:sz w:val="20"/>
                <w:szCs w:val="20"/>
              </w:rPr>
            </w:pPr>
          </w:p>
        </w:tc>
        <w:tc>
          <w:tcPr>
            <w:tcW w:w="993" w:type="dxa"/>
            <w:vMerge/>
            <w:shd w:val="clear" w:color="auto" w:fill="auto"/>
          </w:tcPr>
          <w:p w:rsidR="006D7C99" w:rsidRPr="00294778" w:rsidRDefault="006D7C99">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Pr="00294778" w:rsidRDefault="006D7C99">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1248" w:type="dxa"/>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Pr="00294778" w:rsidRDefault="005C29B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Pr="00294778" w:rsidRDefault="005C29B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1"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C99" w:rsidRPr="00294778"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p>
        </w:tc>
      </w:tr>
      <w:tr w:rsidR="00271CE3" w:rsidTr="00763AFE">
        <w:trPr>
          <w:trHeight w:val="1295"/>
        </w:trPr>
        <w:tc>
          <w:tcPr>
            <w:tcW w:w="669" w:type="dxa"/>
            <w:vMerge/>
            <w:shd w:val="clear" w:color="auto" w:fill="auto"/>
          </w:tcPr>
          <w:p w:rsidR="00271CE3" w:rsidRDefault="00271CE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271CE3" w:rsidRDefault="00271CE3">
            <w:pPr>
              <w:spacing w:after="0" w:line="240" w:lineRule="auto"/>
              <w:rPr>
                <w:rFonts w:ascii="Times New Roman" w:hAnsi="Times New Roman"/>
                <w:sz w:val="20"/>
                <w:szCs w:val="20"/>
              </w:rPr>
            </w:pPr>
          </w:p>
        </w:tc>
        <w:tc>
          <w:tcPr>
            <w:tcW w:w="993" w:type="dxa"/>
            <w:vMerge/>
            <w:shd w:val="clear" w:color="auto" w:fill="auto"/>
          </w:tcPr>
          <w:p w:rsidR="00271CE3" w:rsidRPr="00294778" w:rsidRDefault="00271CE3">
            <w:pPr>
              <w:spacing w:after="0" w:line="240" w:lineRule="auto"/>
              <w:rPr>
                <w:rFonts w:ascii="Times New Roman" w:eastAsia="Times New Roman" w:hAnsi="Times New Roman"/>
                <w:sz w:val="20"/>
                <w:szCs w:val="20"/>
                <w:lang w:eastAsia="ru-RU"/>
              </w:rPr>
            </w:pPr>
          </w:p>
        </w:tc>
        <w:tc>
          <w:tcPr>
            <w:tcW w:w="1134" w:type="dxa"/>
            <w:shd w:val="clear" w:color="auto" w:fill="auto"/>
          </w:tcPr>
          <w:p w:rsidR="00271CE3" w:rsidRPr="00294778" w:rsidRDefault="00271CE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271CE3" w:rsidRPr="00294778" w:rsidRDefault="00271CE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1248" w:type="dxa"/>
            <w:shd w:val="clear" w:color="auto" w:fill="auto"/>
          </w:tcPr>
          <w:p w:rsidR="00271CE3" w:rsidRPr="00294778" w:rsidRDefault="00D373F0" w:rsidP="008427F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155</w:t>
            </w:r>
            <w:r w:rsidR="00A60095">
              <w:rPr>
                <w:rFonts w:ascii="Times New Roman" w:eastAsia="Times New Roman" w:hAnsi="Times New Roman"/>
                <w:sz w:val="20"/>
                <w:szCs w:val="20"/>
                <w:lang w:eastAsia="ru-RU"/>
              </w:rPr>
              <w:t>0</w:t>
            </w:r>
          </w:p>
        </w:tc>
        <w:tc>
          <w:tcPr>
            <w:tcW w:w="850" w:type="dxa"/>
          </w:tcPr>
          <w:p w:rsidR="00271CE3" w:rsidRPr="005C29B8" w:rsidRDefault="00D373F0" w:rsidP="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271CE3" w:rsidRPr="005C29B8" w:rsidRDefault="0041219D" w:rsidP="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271CE3" w:rsidRPr="00294778" w:rsidRDefault="0034428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498</w:t>
            </w:r>
          </w:p>
        </w:tc>
        <w:tc>
          <w:tcPr>
            <w:tcW w:w="851" w:type="dxa"/>
            <w:shd w:val="clear" w:color="auto" w:fill="auto"/>
          </w:tcPr>
          <w:p w:rsidR="00271CE3"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523</w:t>
            </w:r>
          </w:p>
        </w:tc>
        <w:tc>
          <w:tcPr>
            <w:tcW w:w="850" w:type="dxa"/>
            <w:shd w:val="clear" w:color="auto" w:fill="auto"/>
          </w:tcPr>
          <w:p w:rsidR="00271CE3"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529</w:t>
            </w:r>
          </w:p>
        </w:tc>
        <w:tc>
          <w:tcPr>
            <w:tcW w:w="709" w:type="dxa"/>
            <w:shd w:val="clear" w:color="auto" w:fill="auto"/>
          </w:tcPr>
          <w:p w:rsidR="00271CE3" w:rsidRPr="001E474D" w:rsidRDefault="00271CE3" w:rsidP="00271CE3">
            <w:pPr>
              <w:jc w:val="center"/>
            </w:pPr>
            <w:r w:rsidRPr="001E474D">
              <w:t>0</w:t>
            </w:r>
          </w:p>
        </w:tc>
        <w:tc>
          <w:tcPr>
            <w:tcW w:w="850" w:type="dxa"/>
            <w:shd w:val="clear" w:color="auto" w:fill="auto"/>
          </w:tcPr>
          <w:p w:rsidR="00271CE3" w:rsidRPr="001E474D" w:rsidRDefault="00271CE3" w:rsidP="00271CE3">
            <w:pPr>
              <w:jc w:val="center"/>
            </w:pPr>
            <w:r w:rsidRPr="001E474D">
              <w:t>0</w:t>
            </w:r>
          </w:p>
        </w:tc>
        <w:tc>
          <w:tcPr>
            <w:tcW w:w="823" w:type="dxa"/>
          </w:tcPr>
          <w:p w:rsidR="00271CE3" w:rsidRDefault="00271CE3" w:rsidP="00271CE3">
            <w:pPr>
              <w:jc w:val="center"/>
            </w:pPr>
            <w:r w:rsidRPr="001E474D">
              <w:t>0</w:t>
            </w:r>
          </w:p>
        </w:tc>
        <w:tc>
          <w:tcPr>
            <w:tcW w:w="1304" w:type="dxa"/>
            <w:vMerge/>
            <w:shd w:val="clear" w:color="auto" w:fill="auto"/>
          </w:tcPr>
          <w:p w:rsidR="00271CE3" w:rsidRPr="00294778" w:rsidRDefault="00271CE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271CE3" w:rsidRPr="00294778" w:rsidRDefault="00271CE3">
            <w:pPr>
              <w:spacing w:after="0" w:line="240" w:lineRule="auto"/>
              <w:jc w:val="center"/>
              <w:rPr>
                <w:rFonts w:ascii="Times New Roman" w:eastAsia="Times New Roman" w:hAnsi="Times New Roman"/>
                <w:sz w:val="20"/>
                <w:szCs w:val="20"/>
                <w:lang w:eastAsia="ru-RU"/>
              </w:rPr>
            </w:pPr>
          </w:p>
        </w:tc>
      </w:tr>
      <w:tr w:rsidR="006D7C99" w:rsidTr="00763AFE">
        <w:trPr>
          <w:trHeight w:val="2647"/>
        </w:trPr>
        <w:tc>
          <w:tcPr>
            <w:tcW w:w="669" w:type="dxa"/>
            <w:vMerge/>
            <w:shd w:val="clear" w:color="auto" w:fill="auto"/>
          </w:tcPr>
          <w:p w:rsidR="006D7C99" w:rsidRDefault="006D7C99">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Default="006D7C99">
            <w:pPr>
              <w:spacing w:after="0" w:line="240" w:lineRule="auto"/>
              <w:rPr>
                <w:rFonts w:ascii="Times New Roman" w:hAnsi="Times New Roman"/>
                <w:sz w:val="20"/>
                <w:szCs w:val="20"/>
              </w:rPr>
            </w:pPr>
          </w:p>
        </w:tc>
        <w:tc>
          <w:tcPr>
            <w:tcW w:w="993" w:type="dxa"/>
            <w:vMerge/>
            <w:shd w:val="clear" w:color="auto" w:fill="auto"/>
          </w:tcPr>
          <w:p w:rsidR="006D7C99" w:rsidRPr="00294778" w:rsidRDefault="006D7C99">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Pr="00294778" w:rsidRDefault="006D7C99">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Внебюджетные источники</w:t>
            </w:r>
          </w:p>
        </w:tc>
        <w:tc>
          <w:tcPr>
            <w:tcW w:w="878" w:type="dxa"/>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1248" w:type="dxa"/>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6D7C99" w:rsidRPr="00294778" w:rsidRDefault="005C29B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Pr="00294778" w:rsidRDefault="005C29B8"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1"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709" w:type="dxa"/>
            <w:shd w:val="clear" w:color="auto" w:fill="auto"/>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6D7C99" w:rsidRPr="00294778" w:rsidRDefault="006D7C99"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23" w:type="dxa"/>
          </w:tcPr>
          <w:p w:rsidR="006D7C99" w:rsidRPr="00294778"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Pr="00294778" w:rsidRDefault="006D7C99">
            <w:pPr>
              <w:spacing w:after="0" w:line="240" w:lineRule="auto"/>
              <w:jc w:val="center"/>
              <w:rPr>
                <w:rFonts w:ascii="Times New Roman" w:eastAsia="Times New Roman" w:hAnsi="Times New Roman"/>
                <w:sz w:val="20"/>
                <w:szCs w:val="20"/>
                <w:lang w:eastAsia="ru-RU"/>
              </w:rPr>
            </w:pPr>
          </w:p>
        </w:tc>
      </w:tr>
      <w:tr w:rsidR="00303347" w:rsidTr="00763AFE">
        <w:trPr>
          <w:trHeight w:val="1017"/>
        </w:trPr>
        <w:tc>
          <w:tcPr>
            <w:tcW w:w="669" w:type="dxa"/>
            <w:vMerge w:val="restart"/>
            <w:shd w:val="clear" w:color="auto" w:fill="auto"/>
          </w:tcPr>
          <w:p w:rsidR="00303347" w:rsidRPr="00294778" w:rsidRDefault="00303347"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lastRenderedPageBreak/>
              <w:t>1.5</w:t>
            </w:r>
          </w:p>
        </w:tc>
        <w:tc>
          <w:tcPr>
            <w:tcW w:w="1429" w:type="dxa"/>
            <w:vMerge w:val="restart"/>
            <w:shd w:val="clear" w:color="auto" w:fill="auto"/>
          </w:tcPr>
          <w:p w:rsidR="00303347" w:rsidRPr="00294778" w:rsidRDefault="00303347" w:rsidP="00FF4283">
            <w:pPr>
              <w:spacing w:after="0" w:line="240" w:lineRule="auto"/>
              <w:rPr>
                <w:rFonts w:ascii="Times New Roman" w:eastAsia="Times New Roman" w:hAnsi="Times New Roman"/>
                <w:sz w:val="20"/>
                <w:szCs w:val="20"/>
                <w:u w:val="single"/>
                <w:lang w:eastAsia="ru-RU"/>
              </w:rPr>
            </w:pPr>
            <w:r w:rsidRPr="00294778">
              <w:rPr>
                <w:rFonts w:ascii="Times New Roman" w:eastAsia="Times New Roman" w:hAnsi="Times New Roman"/>
                <w:sz w:val="20"/>
                <w:szCs w:val="20"/>
                <w:u w:val="single"/>
                <w:lang w:eastAsia="ru-RU"/>
              </w:rPr>
              <w:t>Мероприятие</w:t>
            </w:r>
          </w:p>
          <w:p w:rsidR="00303347" w:rsidRPr="00294778" w:rsidRDefault="00303347" w:rsidP="00FF4283">
            <w:pPr>
              <w:spacing w:after="0" w:line="240" w:lineRule="auto"/>
              <w:rPr>
                <w:rFonts w:ascii="Times New Roman" w:hAnsi="Times New Roman"/>
                <w:sz w:val="20"/>
                <w:szCs w:val="20"/>
              </w:rPr>
            </w:pPr>
          </w:p>
          <w:p w:rsidR="00303347" w:rsidRPr="00294778" w:rsidRDefault="00303347" w:rsidP="00FF4283">
            <w:pPr>
              <w:spacing w:after="0" w:line="240" w:lineRule="auto"/>
              <w:rPr>
                <w:rFonts w:ascii="Times New Roman" w:hAnsi="Times New Roman"/>
                <w:sz w:val="20"/>
                <w:szCs w:val="20"/>
              </w:rPr>
            </w:pPr>
            <w:r w:rsidRPr="00294778">
              <w:rPr>
                <w:rFonts w:ascii="Times New Roman" w:hAnsi="Times New Roman"/>
                <w:sz w:val="20"/>
                <w:szCs w:val="20"/>
              </w:rPr>
              <w:t xml:space="preserve">Информирование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Городского округа Подольск, формирование положительного образа муниципального образования </w:t>
            </w:r>
            <w:r w:rsidRPr="00294778">
              <w:rPr>
                <w:rFonts w:ascii="Times New Roman" w:eastAsia="Times New Roman" w:hAnsi="Times New Roman"/>
                <w:sz w:val="20"/>
                <w:szCs w:val="20"/>
                <w:lang w:eastAsia="ru-RU"/>
              </w:rPr>
              <w:t xml:space="preserve">«Городской округ Подольск Московской области» </w:t>
            </w:r>
            <w:r w:rsidRPr="00294778">
              <w:rPr>
                <w:rFonts w:ascii="Times New Roman" w:hAnsi="Times New Roman"/>
                <w:sz w:val="20"/>
                <w:szCs w:val="20"/>
              </w:rPr>
              <w:t>как социально ориентированного, комфортного для жизни и ведения предпринимательской деятельности</w:t>
            </w:r>
          </w:p>
        </w:tc>
        <w:tc>
          <w:tcPr>
            <w:tcW w:w="993" w:type="dxa"/>
            <w:vMerge w:val="restart"/>
            <w:shd w:val="clear" w:color="auto" w:fill="auto"/>
          </w:tcPr>
          <w:p w:rsidR="00303347" w:rsidRPr="00294778" w:rsidRDefault="00DF773A" w:rsidP="00FF4283">
            <w:pPr>
              <w:spacing w:after="0" w:line="240" w:lineRule="auto"/>
              <w:rPr>
                <w:rFonts w:ascii="Times New Roman" w:eastAsia="Times New Roman" w:hAnsi="Times New Roman"/>
                <w:sz w:val="20"/>
                <w:szCs w:val="20"/>
                <w:lang w:eastAsia="ru-RU"/>
              </w:rPr>
            </w:pPr>
            <w:r w:rsidRPr="00DF773A">
              <w:rPr>
                <w:rFonts w:ascii="Times New Roman" w:eastAsia="Times New Roman" w:hAnsi="Times New Roman"/>
                <w:sz w:val="20"/>
                <w:szCs w:val="20"/>
                <w:lang w:eastAsia="ru-RU"/>
              </w:rPr>
              <w:t>2017-2024</w:t>
            </w:r>
          </w:p>
        </w:tc>
        <w:tc>
          <w:tcPr>
            <w:tcW w:w="1134" w:type="dxa"/>
            <w:shd w:val="clear" w:color="auto" w:fill="auto"/>
          </w:tcPr>
          <w:p w:rsidR="00303347" w:rsidRPr="00294778" w:rsidRDefault="00303347"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Итого</w:t>
            </w:r>
          </w:p>
        </w:tc>
        <w:tc>
          <w:tcPr>
            <w:tcW w:w="878" w:type="dxa"/>
            <w:shd w:val="clear" w:color="auto" w:fill="auto"/>
          </w:tcPr>
          <w:p w:rsidR="00303347" w:rsidRPr="00294778" w:rsidRDefault="00303347" w:rsidP="00FF4283">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1248" w:type="dxa"/>
            <w:shd w:val="clear" w:color="auto" w:fill="auto"/>
          </w:tcPr>
          <w:p w:rsidR="00303347" w:rsidRPr="00294778" w:rsidRDefault="00271CE3"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2062</w:t>
            </w:r>
          </w:p>
        </w:tc>
        <w:tc>
          <w:tcPr>
            <w:tcW w:w="850" w:type="dxa"/>
          </w:tcPr>
          <w:p w:rsidR="00303347" w:rsidRPr="00303347" w:rsidRDefault="00303347"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400</w:t>
            </w:r>
          </w:p>
        </w:tc>
        <w:tc>
          <w:tcPr>
            <w:tcW w:w="879" w:type="dxa"/>
          </w:tcPr>
          <w:p w:rsidR="00303347" w:rsidRPr="00303347" w:rsidRDefault="00303347"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387</w:t>
            </w:r>
          </w:p>
        </w:tc>
        <w:tc>
          <w:tcPr>
            <w:tcW w:w="1134" w:type="dxa"/>
            <w:shd w:val="clear" w:color="auto" w:fill="auto"/>
          </w:tcPr>
          <w:p w:rsidR="00303347" w:rsidRPr="00294778" w:rsidRDefault="00303347"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421</w:t>
            </w:r>
          </w:p>
        </w:tc>
        <w:tc>
          <w:tcPr>
            <w:tcW w:w="851" w:type="dxa"/>
            <w:shd w:val="clear" w:color="auto" w:fill="auto"/>
          </w:tcPr>
          <w:p w:rsidR="00303347" w:rsidRPr="00294778" w:rsidRDefault="00303347"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shd w:val="clear" w:color="auto" w:fill="auto"/>
          </w:tcPr>
          <w:p w:rsidR="00303347" w:rsidRPr="00294778" w:rsidRDefault="00303347"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854</w:t>
            </w:r>
          </w:p>
        </w:tc>
        <w:tc>
          <w:tcPr>
            <w:tcW w:w="709" w:type="dxa"/>
            <w:shd w:val="clear" w:color="auto" w:fill="auto"/>
          </w:tcPr>
          <w:p w:rsidR="00303347"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303347"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303347" w:rsidRPr="00294778" w:rsidRDefault="00271CE3" w:rsidP="0030334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303347" w:rsidRPr="00294778" w:rsidRDefault="00303347" w:rsidP="00FF4283">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 xml:space="preserve"> </w:t>
            </w:r>
            <w:r w:rsidRPr="00294778">
              <w:rPr>
                <w:rFonts w:ascii="Times New Roman" w:hAnsi="Times New Roman"/>
                <w:sz w:val="20"/>
                <w:szCs w:val="20"/>
              </w:rPr>
              <w:t>МАУ «Медиацентр»</w:t>
            </w:r>
          </w:p>
        </w:tc>
        <w:tc>
          <w:tcPr>
            <w:tcW w:w="1389" w:type="dxa"/>
            <w:vMerge w:val="restart"/>
            <w:shd w:val="clear" w:color="auto" w:fill="auto"/>
          </w:tcPr>
          <w:p w:rsidR="00303347" w:rsidRPr="00294778" w:rsidRDefault="00303347" w:rsidP="00FF4283">
            <w:pPr>
              <w:spacing w:after="0" w:line="240" w:lineRule="auto"/>
              <w:rPr>
                <w:rFonts w:ascii="Times New Roman" w:hAnsi="Times New Roman"/>
                <w:sz w:val="20"/>
                <w:szCs w:val="20"/>
              </w:rPr>
            </w:pPr>
            <w:r w:rsidRPr="00294778">
              <w:rPr>
                <w:rFonts w:ascii="Times New Roman" w:hAnsi="Times New Roman"/>
                <w:sz w:val="20"/>
                <w:szCs w:val="20"/>
              </w:rPr>
              <w:t>Изготовление поли</w:t>
            </w:r>
            <w:r>
              <w:rPr>
                <w:rFonts w:ascii="Times New Roman" w:hAnsi="Times New Roman"/>
                <w:sz w:val="20"/>
                <w:szCs w:val="20"/>
              </w:rPr>
              <w:t>графической продукции.</w:t>
            </w:r>
          </w:p>
          <w:p w:rsidR="00303347" w:rsidRPr="00294778" w:rsidRDefault="00303347" w:rsidP="00FF4283">
            <w:pPr>
              <w:spacing w:after="0" w:line="240" w:lineRule="auto"/>
              <w:rPr>
                <w:rFonts w:ascii="Times New Roman" w:eastAsia="Times New Roman" w:hAnsi="Times New Roman"/>
                <w:sz w:val="20"/>
                <w:szCs w:val="20"/>
                <w:lang w:eastAsia="ru-RU"/>
              </w:rPr>
            </w:pPr>
            <w:r w:rsidRPr="00294778">
              <w:rPr>
                <w:rFonts w:ascii="Times New Roman" w:hAnsi="Times New Roman"/>
                <w:sz w:val="20"/>
                <w:szCs w:val="20"/>
              </w:rPr>
              <w:t>Буклеты – 5 000 экз.</w:t>
            </w:r>
          </w:p>
        </w:tc>
      </w:tr>
      <w:tr w:rsidR="006D7C99" w:rsidTr="00763AFE">
        <w:trPr>
          <w:trHeight w:val="276"/>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Default="006D7C99" w:rsidP="00FF4283">
            <w:pPr>
              <w:spacing w:after="0" w:line="240" w:lineRule="auto"/>
              <w:rPr>
                <w:rFonts w:ascii="Times New Roman" w:hAnsi="Times New Roman"/>
                <w:sz w:val="20"/>
                <w:szCs w:val="20"/>
              </w:rPr>
            </w:pPr>
          </w:p>
        </w:tc>
        <w:tc>
          <w:tcPr>
            <w:tcW w:w="993"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303347"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Default="00303347"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C99" w:rsidRDefault="00303347"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r>
      <w:tr w:rsidR="006D7C99" w:rsidTr="00763AFE">
        <w:trPr>
          <w:cantSplit/>
          <w:trHeight w:val="252"/>
        </w:trPr>
        <w:tc>
          <w:tcPr>
            <w:tcW w:w="669"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6D7C99" w:rsidRDefault="006D7C99" w:rsidP="00FF4283">
            <w:pPr>
              <w:spacing w:after="0" w:line="240" w:lineRule="auto"/>
              <w:rPr>
                <w:rFonts w:ascii="Times New Roman" w:hAnsi="Times New Roman"/>
                <w:sz w:val="20"/>
                <w:szCs w:val="20"/>
              </w:rPr>
            </w:pPr>
          </w:p>
        </w:tc>
        <w:tc>
          <w:tcPr>
            <w:tcW w:w="993" w:type="dxa"/>
            <w:vMerge/>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303347"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Default="00303347"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D7C99"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C99" w:rsidRDefault="00303347"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6D7C99" w:rsidRDefault="006D7C99" w:rsidP="00FF4283">
            <w:pPr>
              <w:spacing w:after="0" w:line="240" w:lineRule="auto"/>
              <w:jc w:val="center"/>
              <w:rPr>
                <w:rFonts w:ascii="Times New Roman" w:eastAsia="Times New Roman" w:hAnsi="Times New Roman"/>
                <w:sz w:val="20"/>
                <w:szCs w:val="20"/>
                <w:lang w:eastAsia="ru-RU"/>
              </w:rPr>
            </w:pPr>
          </w:p>
        </w:tc>
      </w:tr>
      <w:tr w:rsidR="00303347" w:rsidTr="00763AFE">
        <w:trPr>
          <w:trHeight w:val="1023"/>
        </w:trPr>
        <w:tc>
          <w:tcPr>
            <w:tcW w:w="669" w:type="dxa"/>
            <w:vMerge/>
            <w:shd w:val="clear" w:color="auto" w:fill="auto"/>
          </w:tcPr>
          <w:p w:rsidR="00303347" w:rsidRDefault="00303347" w:rsidP="00FF4283">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303347" w:rsidRDefault="00303347" w:rsidP="00FF4283">
            <w:pPr>
              <w:spacing w:after="0" w:line="240" w:lineRule="auto"/>
              <w:rPr>
                <w:rFonts w:ascii="Times New Roman" w:hAnsi="Times New Roman"/>
                <w:sz w:val="20"/>
                <w:szCs w:val="20"/>
              </w:rPr>
            </w:pPr>
          </w:p>
        </w:tc>
        <w:tc>
          <w:tcPr>
            <w:tcW w:w="993" w:type="dxa"/>
            <w:vMerge/>
            <w:shd w:val="clear" w:color="auto" w:fill="auto"/>
          </w:tcPr>
          <w:p w:rsidR="00303347" w:rsidRDefault="00303347" w:rsidP="00FF4283">
            <w:pPr>
              <w:spacing w:after="0" w:line="240" w:lineRule="auto"/>
              <w:rPr>
                <w:rFonts w:ascii="Times New Roman" w:eastAsia="Times New Roman" w:hAnsi="Times New Roman"/>
                <w:sz w:val="20"/>
                <w:szCs w:val="20"/>
                <w:lang w:eastAsia="ru-RU"/>
              </w:rPr>
            </w:pPr>
          </w:p>
        </w:tc>
        <w:tc>
          <w:tcPr>
            <w:tcW w:w="1134" w:type="dxa"/>
            <w:shd w:val="clear" w:color="auto" w:fill="auto"/>
          </w:tcPr>
          <w:p w:rsidR="00303347" w:rsidRDefault="00303347" w:rsidP="00FF428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878" w:type="dxa"/>
            <w:shd w:val="clear" w:color="auto" w:fill="auto"/>
          </w:tcPr>
          <w:p w:rsidR="00303347" w:rsidRDefault="00303347"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303347" w:rsidRDefault="00271CE3" w:rsidP="00DF307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2062</w:t>
            </w:r>
          </w:p>
        </w:tc>
        <w:tc>
          <w:tcPr>
            <w:tcW w:w="850" w:type="dxa"/>
          </w:tcPr>
          <w:p w:rsidR="00303347" w:rsidRPr="00303347" w:rsidRDefault="00303347"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400</w:t>
            </w:r>
          </w:p>
        </w:tc>
        <w:tc>
          <w:tcPr>
            <w:tcW w:w="879" w:type="dxa"/>
          </w:tcPr>
          <w:p w:rsidR="00303347" w:rsidRPr="00303347" w:rsidRDefault="00303347"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387</w:t>
            </w:r>
          </w:p>
        </w:tc>
        <w:tc>
          <w:tcPr>
            <w:tcW w:w="1134" w:type="dxa"/>
            <w:shd w:val="clear" w:color="auto" w:fill="auto"/>
          </w:tcPr>
          <w:p w:rsidR="00303347" w:rsidRPr="00294778" w:rsidRDefault="00303347"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421</w:t>
            </w:r>
          </w:p>
        </w:tc>
        <w:tc>
          <w:tcPr>
            <w:tcW w:w="851" w:type="dxa"/>
            <w:shd w:val="clear" w:color="auto" w:fill="auto"/>
          </w:tcPr>
          <w:p w:rsidR="00303347" w:rsidRPr="00294778" w:rsidRDefault="00303347" w:rsidP="002627F2">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shd w:val="clear" w:color="auto" w:fill="auto"/>
          </w:tcPr>
          <w:p w:rsidR="00303347" w:rsidRPr="00294778" w:rsidRDefault="00303347"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854</w:t>
            </w:r>
          </w:p>
        </w:tc>
        <w:tc>
          <w:tcPr>
            <w:tcW w:w="709" w:type="dxa"/>
            <w:shd w:val="clear" w:color="auto" w:fill="auto"/>
          </w:tcPr>
          <w:p w:rsidR="00303347"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303347" w:rsidRPr="00294778" w:rsidRDefault="00271CE3"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303347" w:rsidRDefault="00271CE3" w:rsidP="00FF428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303347" w:rsidRDefault="00303347" w:rsidP="00FF4283">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303347" w:rsidRDefault="00303347" w:rsidP="00FF4283">
            <w:pPr>
              <w:spacing w:after="0" w:line="240" w:lineRule="auto"/>
              <w:jc w:val="center"/>
              <w:rPr>
                <w:rFonts w:ascii="Times New Roman" w:eastAsia="Times New Roman" w:hAnsi="Times New Roman"/>
                <w:sz w:val="20"/>
                <w:szCs w:val="20"/>
                <w:lang w:eastAsia="ru-RU"/>
              </w:rPr>
            </w:pPr>
          </w:p>
        </w:tc>
      </w:tr>
      <w:tr w:rsidR="005C29B8" w:rsidTr="00763AFE">
        <w:trPr>
          <w:trHeight w:val="410"/>
        </w:trPr>
        <w:tc>
          <w:tcPr>
            <w:tcW w:w="669" w:type="dxa"/>
            <w:vMerge w:val="restart"/>
            <w:shd w:val="clear" w:color="auto" w:fill="auto"/>
          </w:tcPr>
          <w:p w:rsidR="005C29B8" w:rsidRPr="00294778" w:rsidRDefault="005C29B8">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1.6</w:t>
            </w:r>
          </w:p>
        </w:tc>
        <w:tc>
          <w:tcPr>
            <w:tcW w:w="1429" w:type="dxa"/>
            <w:vMerge w:val="restart"/>
            <w:shd w:val="clear" w:color="auto" w:fill="auto"/>
          </w:tcPr>
          <w:p w:rsidR="005C29B8" w:rsidRPr="00294778" w:rsidRDefault="005C29B8">
            <w:pPr>
              <w:spacing w:after="0" w:line="240" w:lineRule="auto"/>
              <w:rPr>
                <w:rFonts w:ascii="Times New Roman" w:eastAsia="Times New Roman" w:hAnsi="Times New Roman"/>
                <w:sz w:val="20"/>
                <w:szCs w:val="20"/>
                <w:u w:val="single"/>
                <w:lang w:eastAsia="ru-RU"/>
              </w:rPr>
            </w:pPr>
            <w:r w:rsidRPr="00294778">
              <w:rPr>
                <w:rFonts w:ascii="Times New Roman" w:eastAsia="Times New Roman" w:hAnsi="Times New Roman"/>
                <w:sz w:val="20"/>
                <w:szCs w:val="20"/>
                <w:u w:val="single"/>
                <w:lang w:eastAsia="ru-RU"/>
              </w:rPr>
              <w:t>Мероприятие</w:t>
            </w:r>
          </w:p>
          <w:p w:rsidR="005C29B8" w:rsidRPr="00294778" w:rsidRDefault="005C29B8">
            <w:pPr>
              <w:spacing w:after="0" w:line="240" w:lineRule="auto"/>
              <w:rPr>
                <w:rFonts w:ascii="Times New Roman" w:hAnsi="Times New Roman"/>
                <w:sz w:val="20"/>
                <w:szCs w:val="20"/>
              </w:rPr>
            </w:pPr>
          </w:p>
          <w:p w:rsidR="005C29B8" w:rsidRPr="00294778" w:rsidRDefault="005C29B8">
            <w:pPr>
              <w:spacing w:after="0" w:line="240" w:lineRule="auto"/>
              <w:rPr>
                <w:rFonts w:ascii="Times New Roman" w:hAnsi="Times New Roman"/>
                <w:sz w:val="20"/>
                <w:szCs w:val="20"/>
              </w:rPr>
            </w:pPr>
            <w:r w:rsidRPr="00294778">
              <w:rPr>
                <w:rFonts w:ascii="Times New Roman" w:hAnsi="Times New Roman"/>
                <w:sz w:val="20"/>
                <w:szCs w:val="20"/>
              </w:rPr>
              <w:t xml:space="preserve">Организация мониторинга печатных и электронных СМИ, блогосферы, проведение медиа-исследований аудитории СМИ на территории муниципального образования </w:t>
            </w:r>
            <w:r w:rsidRPr="00294778">
              <w:rPr>
                <w:rFonts w:ascii="Times New Roman" w:eastAsia="Times New Roman" w:hAnsi="Times New Roman"/>
                <w:sz w:val="20"/>
                <w:szCs w:val="20"/>
                <w:lang w:eastAsia="ru-RU"/>
              </w:rPr>
              <w:t>«Городской округ Подольск Московской области»</w:t>
            </w:r>
          </w:p>
        </w:tc>
        <w:tc>
          <w:tcPr>
            <w:tcW w:w="993" w:type="dxa"/>
            <w:vMerge w:val="restart"/>
            <w:shd w:val="clear" w:color="auto" w:fill="auto"/>
          </w:tcPr>
          <w:p w:rsidR="005C29B8" w:rsidRPr="00294778" w:rsidRDefault="00DF773A">
            <w:pPr>
              <w:spacing w:after="0" w:line="240" w:lineRule="auto"/>
              <w:rPr>
                <w:rFonts w:ascii="Times New Roman" w:eastAsia="Times New Roman" w:hAnsi="Times New Roman"/>
                <w:sz w:val="20"/>
                <w:szCs w:val="20"/>
                <w:lang w:eastAsia="ru-RU"/>
              </w:rPr>
            </w:pPr>
            <w:r w:rsidRPr="00DF773A">
              <w:rPr>
                <w:rFonts w:ascii="Times New Roman" w:eastAsia="Times New Roman" w:hAnsi="Times New Roman"/>
                <w:sz w:val="20"/>
                <w:szCs w:val="20"/>
                <w:lang w:eastAsia="ru-RU"/>
              </w:rPr>
              <w:t>2017-2024</w:t>
            </w:r>
          </w:p>
        </w:tc>
        <w:tc>
          <w:tcPr>
            <w:tcW w:w="1134" w:type="dxa"/>
            <w:shd w:val="clear" w:color="auto" w:fill="auto"/>
          </w:tcPr>
          <w:p w:rsidR="005C29B8" w:rsidRPr="00294778" w:rsidRDefault="005C29B8">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Итого</w:t>
            </w:r>
          </w:p>
        </w:tc>
        <w:tc>
          <w:tcPr>
            <w:tcW w:w="878" w:type="dxa"/>
            <w:shd w:val="clear" w:color="auto" w:fill="auto"/>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1248" w:type="dxa"/>
            <w:shd w:val="clear" w:color="auto" w:fill="auto"/>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1" w:type="dxa"/>
            <w:shd w:val="clear" w:color="auto" w:fill="auto"/>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shd w:val="clear" w:color="auto" w:fill="auto"/>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709" w:type="dxa"/>
            <w:shd w:val="clear" w:color="auto" w:fill="auto"/>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50" w:type="dxa"/>
          </w:tcPr>
          <w:p w:rsidR="005C29B8" w:rsidRPr="00294778" w:rsidRDefault="005C29B8">
            <w:pPr>
              <w:spacing w:after="0" w:line="240" w:lineRule="auto"/>
              <w:jc w:val="center"/>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0</w:t>
            </w:r>
          </w:p>
        </w:tc>
        <w:tc>
          <w:tcPr>
            <w:tcW w:w="823" w:type="dxa"/>
          </w:tcPr>
          <w:p w:rsidR="005C29B8" w:rsidRDefault="005C29B8">
            <w:r w:rsidRPr="000C01E4">
              <w:t>0</w:t>
            </w:r>
          </w:p>
        </w:tc>
        <w:tc>
          <w:tcPr>
            <w:tcW w:w="1304" w:type="dxa"/>
            <w:vMerge w:val="restart"/>
            <w:shd w:val="clear" w:color="auto" w:fill="auto"/>
          </w:tcPr>
          <w:p w:rsidR="005C29B8" w:rsidRPr="00294778" w:rsidRDefault="005C29B8">
            <w:pPr>
              <w:spacing w:after="0" w:line="240" w:lineRule="auto"/>
              <w:rPr>
                <w:rFonts w:ascii="Times New Roman" w:eastAsia="Times New Roman" w:hAnsi="Times New Roman"/>
                <w:sz w:val="20"/>
                <w:szCs w:val="20"/>
                <w:lang w:eastAsia="ru-RU"/>
              </w:rPr>
            </w:pPr>
            <w:r w:rsidRPr="00294778">
              <w:rPr>
                <w:rFonts w:ascii="Times New Roman" w:hAnsi="Times New Roman"/>
                <w:sz w:val="20"/>
                <w:szCs w:val="20"/>
              </w:rPr>
              <w:t>МАУ «Медиацентр»</w:t>
            </w:r>
            <w:r w:rsidRPr="00294778">
              <w:rPr>
                <w:rFonts w:ascii="Times New Roman" w:eastAsia="Times New Roman" w:hAnsi="Times New Roman"/>
                <w:sz w:val="20"/>
                <w:szCs w:val="20"/>
                <w:lang w:eastAsia="ru-RU"/>
              </w:rPr>
              <w:t>»</w:t>
            </w:r>
          </w:p>
        </w:tc>
        <w:tc>
          <w:tcPr>
            <w:tcW w:w="1389" w:type="dxa"/>
            <w:vMerge w:val="restart"/>
            <w:shd w:val="clear" w:color="auto" w:fill="auto"/>
          </w:tcPr>
          <w:p w:rsidR="005C29B8" w:rsidRPr="00294778" w:rsidRDefault="005C29B8">
            <w:pPr>
              <w:spacing w:after="0" w:line="240" w:lineRule="auto"/>
              <w:rPr>
                <w:rFonts w:ascii="Times New Roman" w:eastAsia="Times New Roman" w:hAnsi="Times New Roman"/>
                <w:sz w:val="20"/>
                <w:szCs w:val="20"/>
                <w:lang w:eastAsia="ru-RU"/>
              </w:rPr>
            </w:pPr>
            <w:r w:rsidRPr="00294778">
              <w:rPr>
                <w:rFonts w:ascii="Times New Roman" w:eastAsia="Times New Roman" w:hAnsi="Times New Roman"/>
                <w:sz w:val="20"/>
                <w:szCs w:val="20"/>
                <w:lang w:eastAsia="ru-RU"/>
              </w:rPr>
              <w:t>Подготовка ежеквартальных аналитических материалов об уровне информированности населения о деятельности органов местного самоуправления Городского округа Подольск (4 исследования в год)в соответствии с формой, утвержденной муниципальным заказчиком.</w:t>
            </w:r>
          </w:p>
        </w:tc>
      </w:tr>
      <w:tr w:rsidR="005C29B8" w:rsidTr="00763AFE">
        <w:trPr>
          <w:trHeight w:val="276"/>
        </w:trPr>
        <w:tc>
          <w:tcPr>
            <w:tcW w:w="669" w:type="dxa"/>
            <w:vMerge/>
            <w:shd w:val="clear" w:color="auto" w:fill="auto"/>
          </w:tcPr>
          <w:p w:rsidR="005C29B8" w:rsidRDefault="005C29B8">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5C29B8" w:rsidRDefault="005C29B8">
            <w:pPr>
              <w:spacing w:after="0" w:line="240" w:lineRule="auto"/>
              <w:rPr>
                <w:rFonts w:ascii="Times New Roman" w:hAnsi="Times New Roman"/>
                <w:sz w:val="20"/>
                <w:szCs w:val="20"/>
              </w:rPr>
            </w:pPr>
          </w:p>
        </w:tc>
        <w:tc>
          <w:tcPr>
            <w:tcW w:w="993" w:type="dxa"/>
            <w:vMerge/>
            <w:shd w:val="clear" w:color="auto" w:fill="auto"/>
          </w:tcPr>
          <w:p w:rsidR="005C29B8" w:rsidRDefault="005C29B8">
            <w:pPr>
              <w:spacing w:after="0" w:line="240" w:lineRule="auto"/>
              <w:rPr>
                <w:rFonts w:ascii="Times New Roman" w:eastAsia="Times New Roman" w:hAnsi="Times New Roman"/>
                <w:sz w:val="20"/>
                <w:szCs w:val="20"/>
                <w:lang w:eastAsia="ru-RU"/>
              </w:rPr>
            </w:pPr>
          </w:p>
        </w:tc>
        <w:tc>
          <w:tcPr>
            <w:tcW w:w="1134" w:type="dxa"/>
            <w:shd w:val="clear" w:color="auto" w:fill="auto"/>
          </w:tcPr>
          <w:p w:rsidR="005C29B8" w:rsidRDefault="005C29B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1248"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1"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0"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709"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0" w:type="dxa"/>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23" w:type="dxa"/>
          </w:tcPr>
          <w:p w:rsidR="005C29B8" w:rsidRDefault="005C29B8">
            <w:r w:rsidRPr="000C01E4">
              <w:t>0</w:t>
            </w:r>
          </w:p>
        </w:tc>
        <w:tc>
          <w:tcPr>
            <w:tcW w:w="1304" w:type="dxa"/>
            <w:vMerge/>
            <w:shd w:val="clear" w:color="auto" w:fill="auto"/>
          </w:tcPr>
          <w:p w:rsidR="005C29B8" w:rsidRDefault="005C29B8">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5C29B8" w:rsidRDefault="005C29B8">
            <w:pPr>
              <w:spacing w:after="0" w:line="240" w:lineRule="auto"/>
              <w:jc w:val="center"/>
              <w:rPr>
                <w:rFonts w:ascii="Times New Roman" w:eastAsia="Times New Roman" w:hAnsi="Times New Roman"/>
                <w:sz w:val="20"/>
                <w:szCs w:val="20"/>
                <w:lang w:eastAsia="ru-RU"/>
              </w:rPr>
            </w:pPr>
          </w:p>
        </w:tc>
      </w:tr>
      <w:tr w:rsidR="005C29B8" w:rsidTr="00763AFE">
        <w:trPr>
          <w:trHeight w:val="348"/>
        </w:trPr>
        <w:tc>
          <w:tcPr>
            <w:tcW w:w="669" w:type="dxa"/>
            <w:vMerge/>
            <w:shd w:val="clear" w:color="auto" w:fill="auto"/>
          </w:tcPr>
          <w:p w:rsidR="005C29B8" w:rsidRDefault="005C29B8">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5C29B8" w:rsidRDefault="005C29B8">
            <w:pPr>
              <w:spacing w:after="0" w:line="240" w:lineRule="auto"/>
              <w:rPr>
                <w:rFonts w:ascii="Times New Roman" w:hAnsi="Times New Roman"/>
                <w:sz w:val="20"/>
                <w:szCs w:val="20"/>
              </w:rPr>
            </w:pPr>
          </w:p>
        </w:tc>
        <w:tc>
          <w:tcPr>
            <w:tcW w:w="993" w:type="dxa"/>
            <w:vMerge/>
            <w:shd w:val="clear" w:color="auto" w:fill="auto"/>
          </w:tcPr>
          <w:p w:rsidR="005C29B8" w:rsidRDefault="005C29B8">
            <w:pPr>
              <w:spacing w:after="0" w:line="240" w:lineRule="auto"/>
              <w:rPr>
                <w:rFonts w:ascii="Times New Roman" w:eastAsia="Times New Roman" w:hAnsi="Times New Roman"/>
                <w:sz w:val="20"/>
                <w:szCs w:val="20"/>
                <w:lang w:eastAsia="ru-RU"/>
              </w:rPr>
            </w:pPr>
          </w:p>
        </w:tc>
        <w:tc>
          <w:tcPr>
            <w:tcW w:w="1134" w:type="dxa"/>
            <w:shd w:val="clear" w:color="auto" w:fill="auto"/>
          </w:tcPr>
          <w:p w:rsidR="005C29B8" w:rsidRDefault="005C29B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1248"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5C29B8" w:rsidRDefault="005C29B8">
            <w:r w:rsidRPr="000C01E4">
              <w:t>0</w:t>
            </w:r>
          </w:p>
        </w:tc>
        <w:tc>
          <w:tcPr>
            <w:tcW w:w="1304" w:type="dxa"/>
            <w:vMerge/>
            <w:shd w:val="clear" w:color="auto" w:fill="auto"/>
          </w:tcPr>
          <w:p w:rsidR="005C29B8" w:rsidRDefault="005C29B8">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5C29B8" w:rsidRDefault="005C29B8">
            <w:pPr>
              <w:spacing w:after="0" w:line="240" w:lineRule="auto"/>
              <w:jc w:val="center"/>
              <w:rPr>
                <w:rFonts w:ascii="Times New Roman" w:eastAsia="Times New Roman" w:hAnsi="Times New Roman"/>
                <w:sz w:val="20"/>
                <w:szCs w:val="20"/>
                <w:lang w:eastAsia="ru-RU"/>
              </w:rPr>
            </w:pPr>
          </w:p>
        </w:tc>
      </w:tr>
      <w:tr w:rsidR="005C29B8" w:rsidTr="00763AFE">
        <w:trPr>
          <w:trHeight w:val="893"/>
        </w:trPr>
        <w:tc>
          <w:tcPr>
            <w:tcW w:w="669" w:type="dxa"/>
            <w:vMerge/>
            <w:shd w:val="clear" w:color="auto" w:fill="auto"/>
          </w:tcPr>
          <w:p w:rsidR="005C29B8" w:rsidRDefault="005C29B8">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5C29B8" w:rsidRDefault="005C29B8">
            <w:pPr>
              <w:spacing w:after="0" w:line="240" w:lineRule="auto"/>
              <w:rPr>
                <w:rFonts w:ascii="Times New Roman" w:hAnsi="Times New Roman"/>
                <w:sz w:val="20"/>
                <w:szCs w:val="20"/>
              </w:rPr>
            </w:pPr>
          </w:p>
        </w:tc>
        <w:tc>
          <w:tcPr>
            <w:tcW w:w="993" w:type="dxa"/>
            <w:vMerge/>
            <w:shd w:val="clear" w:color="auto" w:fill="auto"/>
          </w:tcPr>
          <w:p w:rsidR="005C29B8" w:rsidRDefault="005C29B8">
            <w:pPr>
              <w:spacing w:after="0" w:line="240" w:lineRule="auto"/>
              <w:rPr>
                <w:rFonts w:ascii="Times New Roman" w:eastAsia="Times New Roman" w:hAnsi="Times New Roman"/>
                <w:sz w:val="20"/>
                <w:szCs w:val="20"/>
                <w:lang w:eastAsia="ru-RU"/>
              </w:rPr>
            </w:pPr>
          </w:p>
        </w:tc>
        <w:tc>
          <w:tcPr>
            <w:tcW w:w="1134" w:type="dxa"/>
            <w:shd w:val="clear" w:color="auto" w:fill="auto"/>
          </w:tcPr>
          <w:p w:rsidR="005C29B8" w:rsidRDefault="005C29B8">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878"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1248"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1"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0"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709" w:type="dxa"/>
            <w:shd w:val="clear" w:color="auto" w:fill="auto"/>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50" w:type="dxa"/>
          </w:tcPr>
          <w:p w:rsidR="005C29B8" w:rsidRPr="00964900" w:rsidRDefault="005C29B8">
            <w:pPr>
              <w:spacing w:after="0" w:line="240" w:lineRule="auto"/>
              <w:jc w:val="center"/>
              <w:rPr>
                <w:rFonts w:ascii="Times New Roman" w:eastAsia="Times New Roman" w:hAnsi="Times New Roman"/>
                <w:sz w:val="20"/>
                <w:szCs w:val="20"/>
                <w:lang w:eastAsia="ru-RU"/>
              </w:rPr>
            </w:pPr>
            <w:r w:rsidRPr="00964900">
              <w:rPr>
                <w:rFonts w:ascii="Times New Roman" w:eastAsia="Times New Roman" w:hAnsi="Times New Roman"/>
                <w:sz w:val="20"/>
                <w:szCs w:val="20"/>
                <w:lang w:eastAsia="ru-RU"/>
              </w:rPr>
              <w:t>0</w:t>
            </w:r>
          </w:p>
        </w:tc>
        <w:tc>
          <w:tcPr>
            <w:tcW w:w="823" w:type="dxa"/>
          </w:tcPr>
          <w:p w:rsidR="005C29B8" w:rsidRDefault="005C29B8">
            <w:r w:rsidRPr="000C01E4">
              <w:t>0</w:t>
            </w:r>
          </w:p>
        </w:tc>
        <w:tc>
          <w:tcPr>
            <w:tcW w:w="1304" w:type="dxa"/>
            <w:vMerge/>
            <w:shd w:val="clear" w:color="auto" w:fill="auto"/>
          </w:tcPr>
          <w:p w:rsidR="005C29B8" w:rsidRDefault="005C29B8">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5C29B8" w:rsidRDefault="005C29B8">
            <w:pPr>
              <w:spacing w:after="0" w:line="240" w:lineRule="auto"/>
              <w:jc w:val="center"/>
              <w:rPr>
                <w:rFonts w:ascii="Times New Roman" w:eastAsia="Times New Roman" w:hAnsi="Times New Roman"/>
                <w:sz w:val="20"/>
                <w:szCs w:val="20"/>
                <w:lang w:eastAsia="ru-RU"/>
              </w:rPr>
            </w:pPr>
          </w:p>
        </w:tc>
      </w:tr>
      <w:tr w:rsidR="005C29B8" w:rsidRPr="00CD1DC2" w:rsidTr="00763AFE">
        <w:trPr>
          <w:trHeight w:val="415"/>
        </w:trPr>
        <w:tc>
          <w:tcPr>
            <w:tcW w:w="669" w:type="dxa"/>
            <w:vMerge w:val="restart"/>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1.7</w:t>
            </w:r>
          </w:p>
        </w:tc>
        <w:tc>
          <w:tcPr>
            <w:tcW w:w="1429" w:type="dxa"/>
            <w:vMerge w:val="restart"/>
            <w:shd w:val="clear" w:color="auto" w:fill="auto"/>
          </w:tcPr>
          <w:p w:rsidR="005C29B8" w:rsidRPr="00CD1DC2" w:rsidRDefault="005C29B8" w:rsidP="00525EEF">
            <w:pPr>
              <w:spacing w:after="0" w:line="240" w:lineRule="auto"/>
              <w:rPr>
                <w:rFonts w:ascii="Times New Roman" w:eastAsia="Times New Roman" w:hAnsi="Times New Roman"/>
                <w:sz w:val="20"/>
                <w:szCs w:val="20"/>
                <w:u w:val="single"/>
                <w:lang w:eastAsia="ru-RU"/>
              </w:rPr>
            </w:pPr>
            <w:r w:rsidRPr="00CD1DC2">
              <w:rPr>
                <w:rFonts w:ascii="Times New Roman" w:eastAsia="Times New Roman" w:hAnsi="Times New Roman"/>
                <w:sz w:val="20"/>
                <w:szCs w:val="20"/>
                <w:u w:val="single"/>
                <w:lang w:eastAsia="ru-RU"/>
              </w:rPr>
              <w:t>Мероприятие</w:t>
            </w:r>
          </w:p>
          <w:p w:rsidR="005C29B8" w:rsidRPr="00CD1DC2" w:rsidRDefault="005C29B8" w:rsidP="00525EEF">
            <w:pPr>
              <w:spacing w:after="0" w:line="240" w:lineRule="auto"/>
              <w:rPr>
                <w:rFonts w:ascii="Times New Roman" w:hAnsi="Times New Roman"/>
                <w:sz w:val="20"/>
                <w:szCs w:val="20"/>
              </w:rPr>
            </w:pPr>
          </w:p>
          <w:p w:rsidR="005C29B8" w:rsidRPr="00CD1DC2" w:rsidRDefault="005C29B8" w:rsidP="00525EEF">
            <w:pPr>
              <w:spacing w:after="0" w:line="240" w:lineRule="auto"/>
              <w:rPr>
                <w:rFonts w:ascii="Times New Roman" w:hAnsi="Times New Roman"/>
                <w:sz w:val="20"/>
                <w:szCs w:val="20"/>
              </w:rPr>
            </w:pPr>
            <w:r w:rsidRPr="00CD1DC2">
              <w:rPr>
                <w:rFonts w:ascii="Times New Roman" w:hAnsi="Times New Roman"/>
                <w:sz w:val="20"/>
                <w:szCs w:val="20"/>
              </w:rPr>
              <w:t xml:space="preserve">Осуществление взаимодействия органов местного самоуправления Городского округа Подольск с печатными СМИ в области подписки, доставки и </w:t>
            </w:r>
            <w:r w:rsidRPr="00CD1DC2">
              <w:rPr>
                <w:rFonts w:ascii="Times New Roman" w:hAnsi="Times New Roman"/>
                <w:sz w:val="20"/>
                <w:szCs w:val="20"/>
              </w:rPr>
              <w:lastRenderedPageBreak/>
              <w:t>распространения тиражей печатных изданий</w:t>
            </w:r>
          </w:p>
        </w:tc>
        <w:tc>
          <w:tcPr>
            <w:tcW w:w="993" w:type="dxa"/>
            <w:vMerge w:val="restart"/>
            <w:shd w:val="clear" w:color="auto" w:fill="auto"/>
          </w:tcPr>
          <w:p w:rsidR="005C29B8" w:rsidRPr="00CD1DC2" w:rsidRDefault="00DF773A" w:rsidP="0085687F">
            <w:pPr>
              <w:spacing w:after="0" w:line="240" w:lineRule="auto"/>
              <w:jc w:val="center"/>
              <w:rPr>
                <w:rFonts w:ascii="Times New Roman" w:eastAsia="Times New Roman" w:hAnsi="Times New Roman"/>
                <w:sz w:val="20"/>
                <w:szCs w:val="20"/>
                <w:lang w:eastAsia="ru-RU"/>
              </w:rPr>
            </w:pPr>
            <w:r w:rsidRPr="00DF773A">
              <w:rPr>
                <w:rFonts w:ascii="Times New Roman" w:eastAsia="Times New Roman" w:hAnsi="Times New Roman"/>
                <w:sz w:val="20"/>
                <w:szCs w:val="20"/>
                <w:lang w:eastAsia="ru-RU"/>
              </w:rPr>
              <w:lastRenderedPageBreak/>
              <w:t>2017-2024</w:t>
            </w:r>
          </w:p>
        </w:tc>
        <w:tc>
          <w:tcPr>
            <w:tcW w:w="1134" w:type="dxa"/>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Итого</w:t>
            </w:r>
          </w:p>
        </w:tc>
        <w:tc>
          <w:tcPr>
            <w:tcW w:w="878"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1600</w:t>
            </w:r>
          </w:p>
        </w:tc>
        <w:tc>
          <w:tcPr>
            <w:tcW w:w="1248" w:type="dxa"/>
            <w:shd w:val="clear" w:color="auto" w:fill="auto"/>
          </w:tcPr>
          <w:p w:rsidR="005C29B8" w:rsidRPr="00CD1DC2" w:rsidRDefault="00A60095" w:rsidP="00525EE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2620,56</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CD1DC2" w:rsidRDefault="0034428D" w:rsidP="00525EE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2620,56</w:t>
            </w:r>
          </w:p>
        </w:tc>
        <w:tc>
          <w:tcPr>
            <w:tcW w:w="851"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709"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23" w:type="dxa"/>
          </w:tcPr>
          <w:p w:rsidR="005C29B8" w:rsidRDefault="005C29B8">
            <w:r w:rsidRPr="00CE0CB0">
              <w:t>0</w:t>
            </w:r>
          </w:p>
        </w:tc>
        <w:tc>
          <w:tcPr>
            <w:tcW w:w="1304" w:type="dxa"/>
            <w:vMerge w:val="restart"/>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 xml:space="preserve"> </w:t>
            </w:r>
            <w:r w:rsidRPr="004529FD">
              <w:rPr>
                <w:rFonts w:ascii="Times New Roman" w:eastAsia="Times New Roman" w:hAnsi="Times New Roman"/>
                <w:sz w:val="20"/>
                <w:szCs w:val="20"/>
                <w:lang w:eastAsia="ru-RU"/>
              </w:rPr>
              <w:t>Информационно-аналитическое управление</w:t>
            </w:r>
            <w:r>
              <w:rPr>
                <w:rFonts w:ascii="Times New Roman" w:eastAsia="Times New Roman" w:hAnsi="Times New Roman"/>
                <w:sz w:val="24"/>
                <w:szCs w:val="24"/>
                <w:lang w:eastAsia="ru-RU"/>
              </w:rPr>
              <w:t xml:space="preserve"> </w:t>
            </w:r>
            <w:r w:rsidRPr="00CD1DC2">
              <w:rPr>
                <w:rFonts w:ascii="Times New Roman" w:eastAsia="Times New Roman" w:hAnsi="Times New Roman"/>
                <w:sz w:val="20"/>
                <w:szCs w:val="20"/>
                <w:lang w:eastAsia="ru-RU"/>
              </w:rPr>
              <w:t xml:space="preserve">Администрации Городского округа Подольск, </w:t>
            </w:r>
            <w:r w:rsidRPr="00CD1DC2">
              <w:rPr>
                <w:rFonts w:ascii="Times New Roman" w:hAnsi="Times New Roman"/>
                <w:sz w:val="20"/>
                <w:szCs w:val="20"/>
              </w:rPr>
              <w:t>МАУ «Медиацентр»</w:t>
            </w:r>
          </w:p>
        </w:tc>
        <w:tc>
          <w:tcPr>
            <w:tcW w:w="1389" w:type="dxa"/>
            <w:vMerge w:val="restart"/>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 xml:space="preserve">Совокупный тираж периодических изданий в </w:t>
            </w:r>
            <w:r>
              <w:rPr>
                <w:rFonts w:ascii="Times New Roman" w:eastAsia="Times New Roman" w:hAnsi="Times New Roman"/>
                <w:sz w:val="20"/>
                <w:szCs w:val="20"/>
                <w:lang w:eastAsia="ru-RU"/>
              </w:rPr>
              <w:t>2019</w:t>
            </w:r>
            <w:r w:rsidRPr="00CD1DC2">
              <w:rPr>
                <w:rFonts w:ascii="Times New Roman" w:eastAsia="Times New Roman" w:hAnsi="Times New Roman"/>
                <w:sz w:val="20"/>
                <w:szCs w:val="20"/>
                <w:lang w:eastAsia="ru-RU"/>
              </w:rPr>
              <w:t xml:space="preserve"> году – 200 комплектов, в последующие годы 250 комплектов</w:t>
            </w:r>
          </w:p>
        </w:tc>
      </w:tr>
      <w:tr w:rsidR="005C29B8" w:rsidRPr="00CD1DC2" w:rsidTr="00763AFE">
        <w:trPr>
          <w:trHeight w:val="276"/>
        </w:trPr>
        <w:tc>
          <w:tcPr>
            <w:tcW w:w="669" w:type="dxa"/>
            <w:vMerge/>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5C29B8" w:rsidRPr="00CD1DC2" w:rsidRDefault="005C29B8" w:rsidP="00525EEF">
            <w:pPr>
              <w:spacing w:after="0" w:line="240" w:lineRule="auto"/>
              <w:rPr>
                <w:rFonts w:ascii="Times New Roman" w:hAnsi="Times New Roman"/>
                <w:sz w:val="20"/>
                <w:szCs w:val="20"/>
              </w:rPr>
            </w:pPr>
          </w:p>
        </w:tc>
        <w:tc>
          <w:tcPr>
            <w:tcW w:w="993" w:type="dxa"/>
            <w:vMerge/>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p>
        </w:tc>
        <w:tc>
          <w:tcPr>
            <w:tcW w:w="1134" w:type="dxa"/>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1248"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1"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709"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23" w:type="dxa"/>
          </w:tcPr>
          <w:p w:rsidR="005C29B8" w:rsidRDefault="005C29B8">
            <w:r w:rsidRPr="00CE0CB0">
              <w:t>0</w:t>
            </w:r>
          </w:p>
        </w:tc>
        <w:tc>
          <w:tcPr>
            <w:tcW w:w="1304" w:type="dxa"/>
            <w:vMerge/>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p>
        </w:tc>
      </w:tr>
      <w:tr w:rsidR="005C29B8" w:rsidRPr="00CD1DC2" w:rsidTr="00763AFE">
        <w:trPr>
          <w:trHeight w:val="1044"/>
        </w:trPr>
        <w:tc>
          <w:tcPr>
            <w:tcW w:w="669" w:type="dxa"/>
            <w:vMerge/>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5C29B8" w:rsidRPr="00CD1DC2" w:rsidRDefault="005C29B8" w:rsidP="00525EEF">
            <w:pPr>
              <w:spacing w:after="0" w:line="240" w:lineRule="auto"/>
              <w:rPr>
                <w:rFonts w:ascii="Times New Roman" w:hAnsi="Times New Roman"/>
                <w:sz w:val="20"/>
                <w:szCs w:val="20"/>
              </w:rPr>
            </w:pPr>
          </w:p>
        </w:tc>
        <w:tc>
          <w:tcPr>
            <w:tcW w:w="993" w:type="dxa"/>
            <w:vMerge/>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p>
        </w:tc>
        <w:tc>
          <w:tcPr>
            <w:tcW w:w="1134" w:type="dxa"/>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1600</w:t>
            </w:r>
          </w:p>
        </w:tc>
        <w:tc>
          <w:tcPr>
            <w:tcW w:w="1248" w:type="dxa"/>
            <w:shd w:val="clear" w:color="auto" w:fill="auto"/>
          </w:tcPr>
          <w:p w:rsidR="005C29B8" w:rsidRPr="00CD1DC2" w:rsidRDefault="00A60095" w:rsidP="00525EE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2620,56</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CD1DC2" w:rsidRDefault="0034428D" w:rsidP="005C29B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2620,56</w:t>
            </w:r>
          </w:p>
        </w:tc>
        <w:tc>
          <w:tcPr>
            <w:tcW w:w="851"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709"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23" w:type="dxa"/>
          </w:tcPr>
          <w:p w:rsidR="005C29B8" w:rsidRDefault="005C29B8">
            <w:r w:rsidRPr="00CE0CB0">
              <w:t>0</w:t>
            </w:r>
          </w:p>
        </w:tc>
        <w:tc>
          <w:tcPr>
            <w:tcW w:w="1304" w:type="dxa"/>
            <w:vMerge/>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p>
        </w:tc>
      </w:tr>
      <w:tr w:rsidR="005C29B8" w:rsidRPr="00CD1DC2" w:rsidTr="00763AFE">
        <w:trPr>
          <w:trHeight w:val="2039"/>
        </w:trPr>
        <w:tc>
          <w:tcPr>
            <w:tcW w:w="669" w:type="dxa"/>
            <w:vMerge/>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p>
        </w:tc>
        <w:tc>
          <w:tcPr>
            <w:tcW w:w="1429" w:type="dxa"/>
            <w:vMerge/>
            <w:shd w:val="clear" w:color="auto" w:fill="auto"/>
          </w:tcPr>
          <w:p w:rsidR="005C29B8" w:rsidRPr="00CD1DC2" w:rsidRDefault="005C29B8" w:rsidP="00525EEF">
            <w:pPr>
              <w:spacing w:after="0" w:line="240" w:lineRule="auto"/>
              <w:rPr>
                <w:rFonts w:ascii="Times New Roman" w:hAnsi="Times New Roman"/>
                <w:sz w:val="20"/>
                <w:szCs w:val="20"/>
              </w:rPr>
            </w:pPr>
          </w:p>
        </w:tc>
        <w:tc>
          <w:tcPr>
            <w:tcW w:w="993" w:type="dxa"/>
            <w:vMerge/>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p>
        </w:tc>
        <w:tc>
          <w:tcPr>
            <w:tcW w:w="1134" w:type="dxa"/>
            <w:shd w:val="clear" w:color="auto" w:fill="auto"/>
          </w:tcPr>
          <w:p w:rsidR="005C29B8" w:rsidRPr="00CD1DC2" w:rsidRDefault="005C29B8" w:rsidP="00525EEF">
            <w:pPr>
              <w:spacing w:after="0" w:line="240" w:lineRule="auto"/>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Внебюджетные источники</w:t>
            </w:r>
          </w:p>
        </w:tc>
        <w:tc>
          <w:tcPr>
            <w:tcW w:w="878"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1248"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879" w:type="dxa"/>
          </w:tcPr>
          <w:p w:rsidR="005C29B8" w:rsidRPr="00303347" w:rsidRDefault="005C29B8" w:rsidP="00303347">
            <w:pPr>
              <w:spacing w:after="0" w:line="240" w:lineRule="auto"/>
              <w:jc w:val="center"/>
              <w:rPr>
                <w:rFonts w:ascii="Times New Roman" w:eastAsia="Times New Roman" w:hAnsi="Times New Roman"/>
                <w:sz w:val="20"/>
                <w:szCs w:val="20"/>
                <w:lang w:eastAsia="ru-RU"/>
              </w:rPr>
            </w:pPr>
            <w:r w:rsidRPr="00303347">
              <w:rPr>
                <w:rFonts w:ascii="Times New Roman" w:eastAsia="Times New Roman" w:hAnsi="Times New Roman"/>
                <w:sz w:val="20"/>
                <w:szCs w:val="20"/>
                <w:lang w:eastAsia="ru-RU"/>
              </w:rPr>
              <w:t>0</w:t>
            </w:r>
          </w:p>
        </w:tc>
        <w:tc>
          <w:tcPr>
            <w:tcW w:w="1134"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1"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709" w:type="dxa"/>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50" w:type="dxa"/>
          </w:tcPr>
          <w:p w:rsidR="005C29B8" w:rsidRPr="00CD1DC2" w:rsidRDefault="005C29B8" w:rsidP="00525EEF">
            <w:pPr>
              <w:spacing w:after="0" w:line="240" w:lineRule="auto"/>
              <w:jc w:val="center"/>
              <w:rPr>
                <w:rFonts w:ascii="Times New Roman" w:eastAsia="Times New Roman" w:hAnsi="Times New Roman"/>
                <w:sz w:val="20"/>
                <w:szCs w:val="20"/>
                <w:lang w:eastAsia="ru-RU"/>
              </w:rPr>
            </w:pPr>
            <w:r w:rsidRPr="00CD1DC2">
              <w:rPr>
                <w:rFonts w:ascii="Times New Roman" w:eastAsia="Times New Roman" w:hAnsi="Times New Roman"/>
                <w:sz w:val="20"/>
                <w:szCs w:val="20"/>
                <w:lang w:eastAsia="ru-RU"/>
              </w:rPr>
              <w:t>0</w:t>
            </w:r>
          </w:p>
        </w:tc>
        <w:tc>
          <w:tcPr>
            <w:tcW w:w="823" w:type="dxa"/>
          </w:tcPr>
          <w:p w:rsidR="005C29B8" w:rsidRDefault="005C29B8">
            <w:r w:rsidRPr="00CE0CB0">
              <w:t>0</w:t>
            </w:r>
          </w:p>
        </w:tc>
        <w:tc>
          <w:tcPr>
            <w:tcW w:w="1304" w:type="dxa"/>
            <w:vMerge/>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p>
        </w:tc>
        <w:tc>
          <w:tcPr>
            <w:tcW w:w="1389" w:type="dxa"/>
            <w:vMerge/>
            <w:shd w:val="clear" w:color="auto" w:fill="auto"/>
          </w:tcPr>
          <w:p w:rsidR="005C29B8" w:rsidRPr="00CD1DC2" w:rsidRDefault="005C29B8" w:rsidP="00525EEF">
            <w:pPr>
              <w:spacing w:after="0" w:line="240" w:lineRule="auto"/>
              <w:jc w:val="center"/>
              <w:rPr>
                <w:rFonts w:ascii="Times New Roman" w:eastAsia="Times New Roman" w:hAnsi="Times New Roman"/>
                <w:sz w:val="20"/>
                <w:szCs w:val="20"/>
                <w:lang w:eastAsia="ru-RU"/>
              </w:rPr>
            </w:pPr>
          </w:p>
        </w:tc>
      </w:tr>
      <w:tr w:rsidR="006D757D" w:rsidRPr="00CD1DC2" w:rsidTr="00763AFE">
        <w:trPr>
          <w:trHeight w:val="410"/>
        </w:trPr>
        <w:tc>
          <w:tcPr>
            <w:tcW w:w="669" w:type="dxa"/>
            <w:vMerge w:val="restart"/>
            <w:shd w:val="clear" w:color="auto" w:fill="auto"/>
          </w:tcPr>
          <w:p w:rsidR="006D757D" w:rsidRPr="00CD1DC2" w:rsidRDefault="006D757D"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w:t>
            </w:r>
          </w:p>
        </w:tc>
        <w:tc>
          <w:tcPr>
            <w:tcW w:w="1429" w:type="dxa"/>
            <w:vMerge w:val="restart"/>
            <w:shd w:val="clear" w:color="auto" w:fill="auto"/>
          </w:tcPr>
          <w:p w:rsidR="006D757D" w:rsidRPr="001418E5" w:rsidRDefault="006D757D" w:rsidP="001418E5">
            <w:pPr>
              <w:spacing w:after="0" w:line="240" w:lineRule="auto"/>
              <w:rPr>
                <w:rFonts w:ascii="Times New Roman" w:eastAsia="Times New Roman" w:hAnsi="Times New Roman"/>
                <w:sz w:val="20"/>
                <w:szCs w:val="20"/>
                <w:u w:val="single"/>
                <w:lang w:eastAsia="ru-RU"/>
              </w:rPr>
            </w:pPr>
            <w:r w:rsidRPr="001418E5">
              <w:rPr>
                <w:rFonts w:ascii="Times New Roman" w:eastAsia="Times New Roman" w:hAnsi="Times New Roman"/>
                <w:sz w:val="20"/>
                <w:szCs w:val="20"/>
                <w:u w:val="single"/>
                <w:lang w:eastAsia="ru-RU"/>
              </w:rPr>
              <w:t>Основное мероприятие</w:t>
            </w:r>
          </w:p>
          <w:p w:rsidR="006D757D" w:rsidRPr="001418E5" w:rsidRDefault="006D757D" w:rsidP="001418E5">
            <w:pPr>
              <w:spacing w:after="0" w:line="240" w:lineRule="auto"/>
              <w:rPr>
                <w:rFonts w:ascii="Times New Roman" w:eastAsia="Times New Roman" w:hAnsi="Times New Roman"/>
                <w:sz w:val="20"/>
                <w:szCs w:val="20"/>
                <w:u w:val="single"/>
                <w:lang w:eastAsia="ru-RU"/>
              </w:rPr>
            </w:pPr>
          </w:p>
          <w:p w:rsidR="006D757D" w:rsidRPr="00390258" w:rsidRDefault="006D757D" w:rsidP="001418E5">
            <w:pPr>
              <w:spacing w:after="0" w:line="240" w:lineRule="auto"/>
              <w:rPr>
                <w:rFonts w:ascii="Times New Roman" w:eastAsia="Times New Roman" w:hAnsi="Times New Roman"/>
                <w:sz w:val="20"/>
                <w:szCs w:val="20"/>
                <w:u w:val="single"/>
                <w:lang w:eastAsia="ru-RU"/>
              </w:rPr>
            </w:pPr>
            <w:r w:rsidRPr="001418E5">
              <w:rPr>
                <w:rFonts w:ascii="Times New Roman" w:hAnsi="Times New Roman"/>
                <w:sz w:val="20"/>
                <w:szCs w:val="20"/>
              </w:rPr>
              <w:t>Проведение мероприятий, к которым обеспечено праздничное, тематическое, флаговое оформление территории муниципального образования</w:t>
            </w:r>
          </w:p>
        </w:tc>
        <w:tc>
          <w:tcPr>
            <w:tcW w:w="993" w:type="dxa"/>
            <w:vMerge w:val="restart"/>
            <w:shd w:val="clear" w:color="auto" w:fill="auto"/>
          </w:tcPr>
          <w:p w:rsidR="006D757D" w:rsidRPr="00DF773A" w:rsidRDefault="006D757D" w:rsidP="002627F2">
            <w:pPr>
              <w:spacing w:after="0" w:line="240" w:lineRule="auto"/>
              <w:rPr>
                <w:rFonts w:ascii="Times New Roman" w:eastAsia="Times New Roman" w:hAnsi="Times New Roman"/>
                <w:sz w:val="20"/>
                <w:szCs w:val="20"/>
                <w:lang w:eastAsia="ru-RU"/>
              </w:rPr>
            </w:pPr>
            <w:r w:rsidRPr="001418E5">
              <w:rPr>
                <w:rFonts w:ascii="Times New Roman" w:eastAsia="Times New Roman" w:hAnsi="Times New Roman"/>
                <w:sz w:val="20"/>
                <w:szCs w:val="20"/>
                <w:lang w:eastAsia="ru-RU"/>
              </w:rPr>
              <w:t>2017-2024</w:t>
            </w:r>
          </w:p>
        </w:tc>
        <w:tc>
          <w:tcPr>
            <w:tcW w:w="1134" w:type="dxa"/>
            <w:shd w:val="clear" w:color="auto" w:fill="auto"/>
          </w:tcPr>
          <w:p w:rsidR="006D757D" w:rsidRPr="001418E5" w:rsidRDefault="006D757D" w:rsidP="001418E5">
            <w:pPr>
              <w:spacing w:after="0" w:line="240" w:lineRule="auto"/>
              <w:rPr>
                <w:rFonts w:ascii="Times New Roman" w:eastAsia="Times New Roman" w:hAnsi="Times New Roman"/>
                <w:sz w:val="20"/>
                <w:szCs w:val="20"/>
                <w:lang w:eastAsia="ru-RU"/>
              </w:rPr>
            </w:pPr>
            <w:r w:rsidRPr="001418E5">
              <w:rPr>
                <w:rFonts w:ascii="Times New Roman" w:eastAsia="Times New Roman" w:hAnsi="Times New Roman"/>
                <w:sz w:val="20"/>
                <w:szCs w:val="20"/>
                <w:lang w:eastAsia="ru-RU"/>
              </w:rPr>
              <w:t>Итого</w:t>
            </w:r>
          </w:p>
        </w:tc>
        <w:tc>
          <w:tcPr>
            <w:tcW w:w="878" w:type="dxa"/>
            <w:shd w:val="clear" w:color="auto" w:fill="auto"/>
          </w:tcPr>
          <w:p w:rsidR="006D757D" w:rsidRDefault="006D757D" w:rsidP="009B679C">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7956</w:t>
            </w:r>
          </w:p>
        </w:tc>
        <w:tc>
          <w:tcPr>
            <w:tcW w:w="1248" w:type="dxa"/>
            <w:shd w:val="clear" w:color="auto" w:fill="auto"/>
          </w:tcPr>
          <w:p w:rsidR="006D757D" w:rsidRPr="009B679C" w:rsidRDefault="006D757D" w:rsidP="009B679C">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8428</w:t>
            </w:r>
            <w:r>
              <w:rPr>
                <w:rFonts w:ascii="Times New Roman" w:eastAsia="Times New Roman" w:hAnsi="Times New Roman"/>
                <w:sz w:val="20"/>
                <w:szCs w:val="20"/>
                <w:lang w:eastAsia="ru-RU"/>
              </w:rPr>
              <w:t>,</w:t>
            </w:r>
            <w:r w:rsidR="00392E1D">
              <w:rPr>
                <w:rFonts w:ascii="Times New Roman" w:eastAsia="Times New Roman" w:hAnsi="Times New Roman"/>
                <w:sz w:val="20"/>
                <w:szCs w:val="20"/>
                <w:lang w:eastAsia="ru-RU"/>
              </w:rPr>
              <w:t>073</w:t>
            </w:r>
          </w:p>
        </w:tc>
        <w:tc>
          <w:tcPr>
            <w:tcW w:w="850" w:type="dxa"/>
          </w:tcPr>
          <w:p w:rsidR="006D757D" w:rsidRPr="009B679C" w:rsidRDefault="006D757D" w:rsidP="009B679C">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1650</w:t>
            </w:r>
          </w:p>
        </w:tc>
        <w:tc>
          <w:tcPr>
            <w:tcW w:w="879" w:type="dxa"/>
          </w:tcPr>
          <w:p w:rsidR="006D757D" w:rsidRPr="009B679C" w:rsidRDefault="006D757D" w:rsidP="009B679C">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1624</w:t>
            </w:r>
          </w:p>
        </w:tc>
        <w:tc>
          <w:tcPr>
            <w:tcW w:w="1134" w:type="dxa"/>
            <w:shd w:val="clear" w:color="auto" w:fill="auto"/>
          </w:tcPr>
          <w:p w:rsidR="006D757D" w:rsidRPr="009B679C" w:rsidRDefault="006D757D" w:rsidP="009B679C">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1661</w:t>
            </w:r>
            <w:r>
              <w:rPr>
                <w:rFonts w:ascii="Times New Roman" w:eastAsia="Times New Roman" w:hAnsi="Times New Roman"/>
                <w:sz w:val="20"/>
                <w:szCs w:val="20"/>
                <w:lang w:eastAsia="ru-RU"/>
              </w:rPr>
              <w:t>,</w:t>
            </w:r>
            <w:r w:rsidR="0041219D">
              <w:rPr>
                <w:rFonts w:ascii="Times New Roman" w:eastAsia="Times New Roman" w:hAnsi="Times New Roman"/>
                <w:sz w:val="20"/>
                <w:szCs w:val="20"/>
                <w:lang w:eastAsia="ru-RU"/>
              </w:rPr>
              <w:t>073</w:t>
            </w:r>
          </w:p>
        </w:tc>
        <w:tc>
          <w:tcPr>
            <w:tcW w:w="851" w:type="dxa"/>
            <w:shd w:val="clear" w:color="auto" w:fill="auto"/>
          </w:tcPr>
          <w:p w:rsidR="006D757D" w:rsidRPr="009B679C" w:rsidRDefault="006D757D" w:rsidP="009B679C">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1737</w:t>
            </w:r>
          </w:p>
        </w:tc>
        <w:tc>
          <w:tcPr>
            <w:tcW w:w="850" w:type="dxa"/>
            <w:shd w:val="clear" w:color="auto" w:fill="auto"/>
          </w:tcPr>
          <w:p w:rsidR="006D757D" w:rsidRPr="009B679C" w:rsidRDefault="006D757D" w:rsidP="002627F2">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1756</w:t>
            </w:r>
          </w:p>
        </w:tc>
        <w:tc>
          <w:tcPr>
            <w:tcW w:w="709" w:type="dxa"/>
            <w:shd w:val="clear" w:color="auto" w:fill="auto"/>
          </w:tcPr>
          <w:p w:rsidR="006D757D" w:rsidRDefault="006D757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57D" w:rsidRDefault="006D757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57D" w:rsidRDefault="006D757D" w:rsidP="009A66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6D757D" w:rsidRDefault="00E9060C" w:rsidP="006D757D">
            <w:pPr>
              <w:spacing w:after="0" w:line="240" w:lineRule="auto"/>
              <w:rPr>
                <w:rFonts w:ascii="Times New Roman" w:eastAsia="Times New Roman" w:hAnsi="Times New Roman"/>
                <w:sz w:val="20"/>
                <w:szCs w:val="20"/>
                <w:lang w:eastAsia="ru-RU"/>
              </w:rPr>
            </w:pPr>
            <w:r w:rsidRPr="00E9060C">
              <w:rPr>
                <w:rFonts w:ascii="Times New Roman" w:eastAsia="Times New Roman" w:hAnsi="Times New Roman"/>
                <w:sz w:val="20"/>
                <w:szCs w:val="20"/>
                <w:lang w:eastAsia="ru-RU"/>
              </w:rPr>
              <w:t>Отдел рекламы Управления по обеспечению предоставления государственных и муниципальных услуг Администрации Городского округа Подольск</w:t>
            </w:r>
          </w:p>
        </w:tc>
        <w:tc>
          <w:tcPr>
            <w:tcW w:w="1389" w:type="dxa"/>
            <w:vMerge w:val="restart"/>
            <w:shd w:val="clear" w:color="auto" w:fill="auto"/>
          </w:tcPr>
          <w:p w:rsidR="006D757D" w:rsidRPr="00CD1DC2" w:rsidRDefault="006D757D" w:rsidP="00681A9A">
            <w:pPr>
              <w:spacing w:after="0" w:line="240" w:lineRule="auto"/>
              <w:rPr>
                <w:rFonts w:ascii="Times New Roman" w:eastAsia="Times New Roman" w:hAnsi="Times New Roman"/>
                <w:sz w:val="20"/>
                <w:szCs w:val="20"/>
                <w:lang w:eastAsia="ru-RU"/>
              </w:rPr>
            </w:pPr>
          </w:p>
        </w:tc>
      </w:tr>
      <w:tr w:rsidR="006D757D" w:rsidRPr="00CD1DC2" w:rsidTr="00763AFE">
        <w:trPr>
          <w:trHeight w:val="410"/>
        </w:trPr>
        <w:tc>
          <w:tcPr>
            <w:tcW w:w="669" w:type="dxa"/>
            <w:vMerge/>
            <w:shd w:val="clear" w:color="auto" w:fill="auto"/>
          </w:tcPr>
          <w:p w:rsidR="006D757D" w:rsidRPr="00CD1DC2" w:rsidRDefault="006D757D"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D757D" w:rsidRPr="001418E5" w:rsidRDefault="006D757D" w:rsidP="001418E5">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D757D" w:rsidRPr="00DF773A" w:rsidRDefault="006D757D"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D757D" w:rsidRPr="001418E5" w:rsidRDefault="006D757D" w:rsidP="001418E5">
            <w:pPr>
              <w:spacing w:after="0" w:line="240" w:lineRule="auto"/>
              <w:rPr>
                <w:rFonts w:ascii="Times New Roman" w:eastAsia="Times New Roman" w:hAnsi="Times New Roman"/>
                <w:sz w:val="20"/>
                <w:szCs w:val="20"/>
                <w:lang w:eastAsia="ru-RU"/>
              </w:rPr>
            </w:pPr>
            <w:r w:rsidRPr="001418E5">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D757D" w:rsidRDefault="006D757D"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57D" w:rsidRDefault="006D757D"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57D" w:rsidRPr="009B679C" w:rsidRDefault="006D757D" w:rsidP="00E44F14">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0</w:t>
            </w:r>
          </w:p>
        </w:tc>
        <w:tc>
          <w:tcPr>
            <w:tcW w:w="879" w:type="dxa"/>
          </w:tcPr>
          <w:p w:rsidR="006D757D" w:rsidRPr="009B679C" w:rsidRDefault="006D757D" w:rsidP="00E44F14">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0</w:t>
            </w:r>
          </w:p>
        </w:tc>
        <w:tc>
          <w:tcPr>
            <w:tcW w:w="1134" w:type="dxa"/>
            <w:shd w:val="clear" w:color="auto" w:fill="auto"/>
          </w:tcPr>
          <w:p w:rsidR="006D757D" w:rsidRPr="009B679C" w:rsidRDefault="006D757D" w:rsidP="004007A6">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0</w:t>
            </w:r>
          </w:p>
        </w:tc>
        <w:tc>
          <w:tcPr>
            <w:tcW w:w="851" w:type="dxa"/>
            <w:shd w:val="clear" w:color="auto" w:fill="auto"/>
          </w:tcPr>
          <w:p w:rsidR="006D757D" w:rsidRPr="009B679C" w:rsidRDefault="006D757D" w:rsidP="002627F2">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0</w:t>
            </w:r>
          </w:p>
        </w:tc>
        <w:tc>
          <w:tcPr>
            <w:tcW w:w="850" w:type="dxa"/>
            <w:shd w:val="clear" w:color="auto" w:fill="auto"/>
          </w:tcPr>
          <w:p w:rsidR="006D757D" w:rsidRPr="009B679C" w:rsidRDefault="006D757D" w:rsidP="002627F2">
            <w:pPr>
              <w:spacing w:after="0" w:line="240" w:lineRule="auto"/>
              <w:jc w:val="center"/>
              <w:rPr>
                <w:rFonts w:ascii="Times New Roman" w:eastAsia="Times New Roman" w:hAnsi="Times New Roman"/>
                <w:sz w:val="20"/>
                <w:szCs w:val="20"/>
                <w:lang w:eastAsia="ru-RU"/>
              </w:rPr>
            </w:pPr>
            <w:r w:rsidRPr="009B679C">
              <w:rPr>
                <w:rFonts w:ascii="Times New Roman" w:eastAsia="Times New Roman" w:hAnsi="Times New Roman"/>
                <w:sz w:val="20"/>
                <w:szCs w:val="20"/>
                <w:lang w:eastAsia="ru-RU"/>
              </w:rPr>
              <w:t>0</w:t>
            </w:r>
          </w:p>
        </w:tc>
        <w:tc>
          <w:tcPr>
            <w:tcW w:w="709" w:type="dxa"/>
            <w:shd w:val="clear" w:color="auto" w:fill="auto"/>
          </w:tcPr>
          <w:p w:rsidR="006D757D" w:rsidRDefault="006D757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57D" w:rsidRDefault="006D757D"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57D" w:rsidRDefault="006D757D" w:rsidP="009A66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57D" w:rsidRDefault="006D757D"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D757D" w:rsidRPr="00CD1DC2" w:rsidRDefault="006D757D" w:rsidP="00681A9A">
            <w:pPr>
              <w:spacing w:after="0" w:line="240" w:lineRule="auto"/>
              <w:rPr>
                <w:rFonts w:ascii="Times New Roman" w:eastAsia="Times New Roman" w:hAnsi="Times New Roman"/>
                <w:sz w:val="20"/>
                <w:szCs w:val="20"/>
                <w:lang w:eastAsia="ru-RU"/>
              </w:rPr>
            </w:pPr>
          </w:p>
        </w:tc>
      </w:tr>
      <w:tr w:rsidR="006D757D" w:rsidRPr="00CD1DC2" w:rsidTr="00763AFE">
        <w:trPr>
          <w:trHeight w:val="410"/>
        </w:trPr>
        <w:tc>
          <w:tcPr>
            <w:tcW w:w="669" w:type="dxa"/>
            <w:vMerge/>
            <w:shd w:val="clear" w:color="auto" w:fill="auto"/>
          </w:tcPr>
          <w:p w:rsidR="006D757D" w:rsidRPr="00CD1DC2" w:rsidRDefault="006D757D"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D757D" w:rsidRPr="001418E5" w:rsidRDefault="006D757D" w:rsidP="001418E5">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D757D" w:rsidRPr="00DF773A" w:rsidRDefault="006D757D"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D757D" w:rsidRPr="001418E5" w:rsidRDefault="006D757D" w:rsidP="001418E5">
            <w:pPr>
              <w:spacing w:after="0" w:line="240" w:lineRule="auto"/>
              <w:rPr>
                <w:rFonts w:ascii="Times New Roman" w:eastAsia="Times New Roman" w:hAnsi="Times New Roman"/>
                <w:sz w:val="20"/>
                <w:szCs w:val="20"/>
                <w:lang w:eastAsia="ru-RU"/>
              </w:rPr>
            </w:pPr>
            <w:r w:rsidRPr="001418E5">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6D757D" w:rsidRDefault="006D757D"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7956</w:t>
            </w:r>
          </w:p>
        </w:tc>
        <w:tc>
          <w:tcPr>
            <w:tcW w:w="1248" w:type="dxa"/>
            <w:shd w:val="clear" w:color="auto" w:fill="auto"/>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8428</w:t>
            </w:r>
            <w:r>
              <w:rPr>
                <w:rFonts w:ascii="Times New Roman" w:eastAsia="Times New Roman" w:hAnsi="Times New Roman"/>
                <w:sz w:val="20"/>
                <w:szCs w:val="20"/>
                <w:lang w:eastAsia="ru-RU"/>
              </w:rPr>
              <w:t>,</w:t>
            </w:r>
            <w:r w:rsidR="00392E1D">
              <w:rPr>
                <w:rFonts w:ascii="Times New Roman" w:eastAsia="Times New Roman" w:hAnsi="Times New Roman"/>
                <w:sz w:val="20"/>
                <w:szCs w:val="20"/>
                <w:lang w:eastAsia="ru-RU"/>
              </w:rPr>
              <w:t>073</w:t>
            </w:r>
          </w:p>
        </w:tc>
        <w:tc>
          <w:tcPr>
            <w:tcW w:w="850" w:type="dxa"/>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1650</w:t>
            </w:r>
          </w:p>
        </w:tc>
        <w:tc>
          <w:tcPr>
            <w:tcW w:w="879" w:type="dxa"/>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1624</w:t>
            </w:r>
          </w:p>
        </w:tc>
        <w:tc>
          <w:tcPr>
            <w:tcW w:w="1134" w:type="dxa"/>
            <w:shd w:val="clear" w:color="auto" w:fill="auto"/>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1661</w:t>
            </w:r>
            <w:r>
              <w:rPr>
                <w:rFonts w:ascii="Times New Roman" w:eastAsia="Times New Roman" w:hAnsi="Times New Roman"/>
                <w:sz w:val="20"/>
                <w:szCs w:val="20"/>
                <w:lang w:eastAsia="ru-RU"/>
              </w:rPr>
              <w:t>,</w:t>
            </w:r>
            <w:r w:rsidR="0041219D">
              <w:rPr>
                <w:rFonts w:ascii="Times New Roman" w:eastAsia="Times New Roman" w:hAnsi="Times New Roman"/>
                <w:sz w:val="20"/>
                <w:szCs w:val="20"/>
                <w:lang w:eastAsia="ru-RU"/>
              </w:rPr>
              <w:t>073</w:t>
            </w:r>
          </w:p>
        </w:tc>
        <w:tc>
          <w:tcPr>
            <w:tcW w:w="851" w:type="dxa"/>
            <w:shd w:val="clear" w:color="auto" w:fill="auto"/>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1737</w:t>
            </w:r>
          </w:p>
        </w:tc>
        <w:tc>
          <w:tcPr>
            <w:tcW w:w="850" w:type="dxa"/>
            <w:shd w:val="clear" w:color="auto" w:fill="auto"/>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1756</w:t>
            </w:r>
          </w:p>
        </w:tc>
        <w:tc>
          <w:tcPr>
            <w:tcW w:w="709" w:type="dxa"/>
            <w:shd w:val="clear" w:color="auto" w:fill="auto"/>
          </w:tcPr>
          <w:p w:rsidR="006D757D" w:rsidRPr="006E5BA5" w:rsidRDefault="006D757D" w:rsidP="001460A1">
            <w:pPr>
              <w:jc w:val="center"/>
            </w:pPr>
            <w:r w:rsidRPr="006E5BA5">
              <w:t>0</w:t>
            </w:r>
          </w:p>
        </w:tc>
        <w:tc>
          <w:tcPr>
            <w:tcW w:w="850" w:type="dxa"/>
          </w:tcPr>
          <w:p w:rsidR="006D757D" w:rsidRPr="006E5BA5" w:rsidRDefault="006D757D" w:rsidP="001460A1">
            <w:pPr>
              <w:jc w:val="center"/>
            </w:pPr>
            <w:r w:rsidRPr="006E5BA5">
              <w:t>0</w:t>
            </w:r>
          </w:p>
        </w:tc>
        <w:tc>
          <w:tcPr>
            <w:tcW w:w="823" w:type="dxa"/>
          </w:tcPr>
          <w:p w:rsidR="006D757D" w:rsidRPr="006E5BA5" w:rsidRDefault="006D757D" w:rsidP="001460A1">
            <w:pPr>
              <w:jc w:val="center"/>
            </w:pPr>
            <w:r w:rsidRPr="006E5BA5">
              <w:t>0</w:t>
            </w:r>
          </w:p>
        </w:tc>
        <w:tc>
          <w:tcPr>
            <w:tcW w:w="1304" w:type="dxa"/>
            <w:vMerge/>
            <w:shd w:val="clear" w:color="auto" w:fill="auto"/>
          </w:tcPr>
          <w:p w:rsidR="006D757D" w:rsidRDefault="006D757D"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D757D" w:rsidRPr="00CD1DC2" w:rsidRDefault="006D757D" w:rsidP="00681A9A">
            <w:pPr>
              <w:spacing w:after="0" w:line="240" w:lineRule="auto"/>
              <w:rPr>
                <w:rFonts w:ascii="Times New Roman" w:eastAsia="Times New Roman" w:hAnsi="Times New Roman"/>
                <w:sz w:val="20"/>
                <w:szCs w:val="20"/>
                <w:lang w:eastAsia="ru-RU"/>
              </w:rPr>
            </w:pPr>
          </w:p>
        </w:tc>
      </w:tr>
      <w:tr w:rsidR="006D757D" w:rsidRPr="00CD1DC2" w:rsidTr="00763AFE">
        <w:trPr>
          <w:trHeight w:val="410"/>
        </w:trPr>
        <w:tc>
          <w:tcPr>
            <w:tcW w:w="669" w:type="dxa"/>
            <w:vMerge/>
            <w:shd w:val="clear" w:color="auto" w:fill="auto"/>
          </w:tcPr>
          <w:p w:rsidR="006D757D" w:rsidRPr="00CD1DC2" w:rsidRDefault="006D757D"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D757D" w:rsidRPr="001418E5" w:rsidRDefault="006D757D" w:rsidP="001418E5">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D757D" w:rsidRPr="00DF773A" w:rsidRDefault="006D757D"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D757D" w:rsidRPr="001418E5" w:rsidRDefault="006D757D" w:rsidP="001418E5">
            <w:pPr>
              <w:spacing w:after="0" w:line="240" w:lineRule="auto"/>
              <w:rPr>
                <w:rFonts w:ascii="Times New Roman" w:eastAsia="Times New Roman" w:hAnsi="Times New Roman"/>
                <w:sz w:val="20"/>
                <w:szCs w:val="20"/>
                <w:lang w:eastAsia="ru-RU"/>
              </w:rPr>
            </w:pPr>
            <w:r w:rsidRPr="001418E5">
              <w:rPr>
                <w:rFonts w:ascii="Times New Roman" w:eastAsia="Times New Roman" w:hAnsi="Times New Roman"/>
                <w:sz w:val="20"/>
                <w:szCs w:val="20"/>
                <w:lang w:eastAsia="ru-RU"/>
              </w:rPr>
              <w:t>Внебюджетные источники</w:t>
            </w:r>
          </w:p>
        </w:tc>
        <w:tc>
          <w:tcPr>
            <w:tcW w:w="878" w:type="dxa"/>
            <w:shd w:val="clear" w:color="auto" w:fill="auto"/>
          </w:tcPr>
          <w:p w:rsidR="006D757D" w:rsidRDefault="006D757D"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57D" w:rsidRDefault="006D757D" w:rsidP="001460A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0</w:t>
            </w:r>
          </w:p>
        </w:tc>
        <w:tc>
          <w:tcPr>
            <w:tcW w:w="879" w:type="dxa"/>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0</w:t>
            </w:r>
          </w:p>
        </w:tc>
        <w:tc>
          <w:tcPr>
            <w:tcW w:w="1134" w:type="dxa"/>
            <w:shd w:val="clear" w:color="auto" w:fill="auto"/>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0</w:t>
            </w:r>
          </w:p>
        </w:tc>
        <w:tc>
          <w:tcPr>
            <w:tcW w:w="851" w:type="dxa"/>
            <w:shd w:val="clear" w:color="auto" w:fill="auto"/>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0</w:t>
            </w:r>
          </w:p>
        </w:tc>
        <w:tc>
          <w:tcPr>
            <w:tcW w:w="850" w:type="dxa"/>
            <w:shd w:val="clear" w:color="auto" w:fill="auto"/>
          </w:tcPr>
          <w:p w:rsidR="006D757D" w:rsidRPr="001460A1" w:rsidRDefault="006D757D" w:rsidP="001460A1">
            <w:pPr>
              <w:spacing w:after="0" w:line="240" w:lineRule="auto"/>
              <w:jc w:val="center"/>
              <w:rPr>
                <w:rFonts w:ascii="Times New Roman" w:eastAsia="Times New Roman" w:hAnsi="Times New Roman"/>
                <w:sz w:val="20"/>
                <w:szCs w:val="20"/>
                <w:lang w:eastAsia="ru-RU"/>
              </w:rPr>
            </w:pPr>
            <w:r w:rsidRPr="001460A1">
              <w:rPr>
                <w:rFonts w:ascii="Times New Roman" w:eastAsia="Times New Roman" w:hAnsi="Times New Roman"/>
                <w:sz w:val="20"/>
                <w:szCs w:val="20"/>
                <w:lang w:eastAsia="ru-RU"/>
              </w:rPr>
              <w:t>0</w:t>
            </w:r>
          </w:p>
        </w:tc>
        <w:tc>
          <w:tcPr>
            <w:tcW w:w="709" w:type="dxa"/>
            <w:shd w:val="clear" w:color="auto" w:fill="auto"/>
          </w:tcPr>
          <w:p w:rsidR="006D757D" w:rsidRPr="001460A1" w:rsidRDefault="006D757D" w:rsidP="001460A1">
            <w:pPr>
              <w:jc w:val="center"/>
            </w:pPr>
            <w:r w:rsidRPr="001460A1">
              <w:t>0</w:t>
            </w:r>
          </w:p>
        </w:tc>
        <w:tc>
          <w:tcPr>
            <w:tcW w:w="850" w:type="dxa"/>
          </w:tcPr>
          <w:p w:rsidR="006D757D" w:rsidRPr="001460A1" w:rsidRDefault="006D757D" w:rsidP="001460A1">
            <w:pPr>
              <w:jc w:val="center"/>
            </w:pPr>
            <w:r w:rsidRPr="001460A1">
              <w:t>0</w:t>
            </w:r>
          </w:p>
        </w:tc>
        <w:tc>
          <w:tcPr>
            <w:tcW w:w="823" w:type="dxa"/>
          </w:tcPr>
          <w:p w:rsidR="006D757D" w:rsidRPr="001460A1" w:rsidRDefault="006D757D" w:rsidP="001460A1">
            <w:pPr>
              <w:jc w:val="center"/>
            </w:pPr>
            <w:r w:rsidRPr="001460A1">
              <w:t>0</w:t>
            </w:r>
          </w:p>
        </w:tc>
        <w:tc>
          <w:tcPr>
            <w:tcW w:w="1304" w:type="dxa"/>
            <w:vMerge/>
            <w:shd w:val="clear" w:color="auto" w:fill="auto"/>
          </w:tcPr>
          <w:p w:rsidR="006D757D" w:rsidRDefault="006D757D"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D757D" w:rsidRPr="00CD1DC2" w:rsidRDefault="006D757D" w:rsidP="00681A9A">
            <w:pPr>
              <w:spacing w:after="0" w:line="240" w:lineRule="auto"/>
              <w:rPr>
                <w:rFonts w:ascii="Times New Roman" w:eastAsia="Times New Roman" w:hAnsi="Times New Roman"/>
                <w:sz w:val="20"/>
                <w:szCs w:val="20"/>
                <w:lang w:eastAsia="ru-RU"/>
              </w:rPr>
            </w:pPr>
          </w:p>
        </w:tc>
      </w:tr>
      <w:tr w:rsidR="006734DE" w:rsidRPr="00CD1DC2" w:rsidTr="00763AFE">
        <w:trPr>
          <w:trHeight w:val="410"/>
        </w:trPr>
        <w:tc>
          <w:tcPr>
            <w:tcW w:w="669" w:type="dxa"/>
            <w:vMerge w:val="restart"/>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429" w:type="dxa"/>
            <w:vMerge w:val="restart"/>
            <w:shd w:val="clear" w:color="auto" w:fill="auto"/>
          </w:tcPr>
          <w:p w:rsidR="006734DE" w:rsidRPr="006D757D" w:rsidRDefault="006734DE" w:rsidP="006D757D">
            <w:pPr>
              <w:spacing w:after="0" w:line="240" w:lineRule="auto"/>
              <w:rPr>
                <w:rFonts w:ascii="Times New Roman" w:eastAsia="Times New Roman" w:hAnsi="Times New Roman"/>
                <w:sz w:val="20"/>
                <w:szCs w:val="20"/>
                <w:u w:val="single"/>
                <w:lang w:eastAsia="ru-RU"/>
              </w:rPr>
            </w:pPr>
            <w:r w:rsidRPr="006D757D">
              <w:rPr>
                <w:rFonts w:ascii="Times New Roman" w:eastAsia="Times New Roman" w:hAnsi="Times New Roman"/>
                <w:sz w:val="20"/>
                <w:szCs w:val="20"/>
                <w:u w:val="single"/>
                <w:lang w:eastAsia="ru-RU"/>
              </w:rPr>
              <w:t>Мероприятие</w:t>
            </w:r>
          </w:p>
          <w:p w:rsidR="006734DE" w:rsidRPr="006D757D" w:rsidRDefault="006734DE" w:rsidP="006D757D">
            <w:pPr>
              <w:spacing w:after="0" w:line="240" w:lineRule="auto"/>
              <w:rPr>
                <w:rFonts w:ascii="Times New Roman" w:eastAsia="Times New Roman" w:hAnsi="Times New Roman"/>
                <w:sz w:val="20"/>
                <w:szCs w:val="20"/>
                <w:u w:val="single"/>
                <w:lang w:eastAsia="ru-RU"/>
              </w:rPr>
            </w:pPr>
          </w:p>
          <w:p w:rsidR="006734DE" w:rsidRPr="006D757D" w:rsidRDefault="006734DE" w:rsidP="006D757D">
            <w:pPr>
              <w:spacing w:after="0" w:line="240" w:lineRule="auto"/>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Проведение мероприятий, к которым обеспечено праздничное, тематическое, флаговое оформление территории муниципального образования</w:t>
            </w:r>
          </w:p>
        </w:tc>
        <w:tc>
          <w:tcPr>
            <w:tcW w:w="993" w:type="dxa"/>
            <w:vMerge w:val="restart"/>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2017-2024</w:t>
            </w:r>
          </w:p>
        </w:tc>
        <w:tc>
          <w:tcPr>
            <w:tcW w:w="1134" w:type="dxa"/>
            <w:shd w:val="clear" w:color="auto" w:fill="auto"/>
          </w:tcPr>
          <w:p w:rsidR="006734DE" w:rsidRPr="006D757D" w:rsidRDefault="006734DE" w:rsidP="006D757D">
            <w:pPr>
              <w:spacing w:after="0" w:line="240" w:lineRule="auto"/>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Итого</w:t>
            </w:r>
          </w:p>
        </w:tc>
        <w:tc>
          <w:tcPr>
            <w:tcW w:w="87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7956</w:t>
            </w:r>
          </w:p>
        </w:tc>
        <w:tc>
          <w:tcPr>
            <w:tcW w:w="124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8428,</w:t>
            </w:r>
            <w:r w:rsidR="00392E1D">
              <w:rPr>
                <w:rFonts w:ascii="Times New Roman" w:eastAsia="Times New Roman" w:hAnsi="Times New Roman"/>
                <w:sz w:val="20"/>
                <w:szCs w:val="20"/>
                <w:lang w:eastAsia="ru-RU"/>
              </w:rPr>
              <w:t>073</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1650</w:t>
            </w:r>
          </w:p>
        </w:tc>
        <w:tc>
          <w:tcPr>
            <w:tcW w:w="879"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1624</w:t>
            </w:r>
          </w:p>
        </w:tc>
        <w:tc>
          <w:tcPr>
            <w:tcW w:w="1134"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1661,</w:t>
            </w:r>
            <w:r w:rsidR="0041219D">
              <w:rPr>
                <w:rFonts w:ascii="Times New Roman" w:eastAsia="Times New Roman" w:hAnsi="Times New Roman"/>
                <w:sz w:val="20"/>
                <w:szCs w:val="20"/>
                <w:lang w:eastAsia="ru-RU"/>
              </w:rPr>
              <w:t>073</w:t>
            </w:r>
          </w:p>
        </w:tc>
        <w:tc>
          <w:tcPr>
            <w:tcW w:w="851"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1737</w:t>
            </w:r>
          </w:p>
        </w:tc>
        <w:tc>
          <w:tcPr>
            <w:tcW w:w="850"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1756</w:t>
            </w:r>
          </w:p>
        </w:tc>
        <w:tc>
          <w:tcPr>
            <w:tcW w:w="709"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23"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304" w:type="dxa"/>
            <w:vMerge w:val="restart"/>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r w:rsidRPr="00E9060C">
              <w:rPr>
                <w:rFonts w:ascii="Times New Roman" w:eastAsia="Times New Roman" w:hAnsi="Times New Roman"/>
                <w:sz w:val="20"/>
                <w:szCs w:val="20"/>
                <w:lang w:eastAsia="ru-RU"/>
              </w:rPr>
              <w:t>Отдел рекламы Управления по обеспечению предоставления государственных и муниципальных услуг Администрации Городского округа Подольск</w:t>
            </w:r>
          </w:p>
        </w:tc>
        <w:tc>
          <w:tcPr>
            <w:tcW w:w="1389" w:type="dxa"/>
            <w:vMerge w:val="restart"/>
            <w:shd w:val="clear" w:color="auto" w:fill="auto"/>
          </w:tcPr>
          <w:p w:rsidR="00CD0D81" w:rsidRPr="00CD0D81" w:rsidRDefault="00CD0D81" w:rsidP="00CD0D81">
            <w:pPr>
              <w:spacing w:after="0" w:line="240" w:lineRule="auto"/>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Размещение праздничной/ тематической</w:t>
            </w:r>
          </w:p>
          <w:p w:rsidR="00CD0D81" w:rsidRPr="00CD0D81" w:rsidRDefault="00CD0D81" w:rsidP="00CD0D81">
            <w:pPr>
              <w:spacing w:after="0" w:line="240" w:lineRule="auto"/>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информации в период 2019-202</w:t>
            </w:r>
            <w:r>
              <w:rPr>
                <w:rFonts w:ascii="Times New Roman" w:eastAsia="Times New Roman" w:hAnsi="Times New Roman"/>
                <w:sz w:val="20"/>
                <w:szCs w:val="20"/>
                <w:lang w:eastAsia="ru-RU"/>
              </w:rPr>
              <w:t>4</w:t>
            </w:r>
            <w:r w:rsidRPr="00CD0D81">
              <w:rPr>
                <w:rFonts w:ascii="Times New Roman" w:eastAsia="Times New Roman" w:hAnsi="Times New Roman"/>
                <w:sz w:val="20"/>
                <w:szCs w:val="20"/>
                <w:lang w:eastAsia="ru-RU"/>
              </w:rPr>
              <w:t xml:space="preserve"> гг., в количестве – 1070 баннеров и транспарант- перетяжек</w:t>
            </w:r>
          </w:p>
          <w:p w:rsidR="00CD0D81" w:rsidRPr="00CD0D81" w:rsidRDefault="00CD0D81" w:rsidP="00CD0D81">
            <w:pPr>
              <w:spacing w:after="0" w:line="240" w:lineRule="auto"/>
              <w:rPr>
                <w:rFonts w:ascii="Times New Roman" w:eastAsia="Times New Roman" w:hAnsi="Times New Roman"/>
                <w:sz w:val="20"/>
                <w:szCs w:val="20"/>
                <w:lang w:eastAsia="ru-RU"/>
              </w:rPr>
            </w:pPr>
          </w:p>
          <w:p w:rsidR="00CD0D81" w:rsidRPr="00CD0D81" w:rsidRDefault="00CD0D81" w:rsidP="00CD0D81">
            <w:pPr>
              <w:spacing w:after="0" w:line="240" w:lineRule="auto"/>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Размещение элементов праздничного светового, флагового оформления в период 2019-202</w:t>
            </w:r>
            <w:r>
              <w:rPr>
                <w:rFonts w:ascii="Times New Roman" w:eastAsia="Times New Roman" w:hAnsi="Times New Roman"/>
                <w:sz w:val="20"/>
                <w:szCs w:val="20"/>
                <w:lang w:eastAsia="ru-RU"/>
              </w:rPr>
              <w:t>4</w:t>
            </w:r>
            <w:r w:rsidRPr="00CD0D81">
              <w:rPr>
                <w:rFonts w:ascii="Times New Roman" w:eastAsia="Times New Roman" w:hAnsi="Times New Roman"/>
                <w:sz w:val="20"/>
                <w:szCs w:val="20"/>
                <w:lang w:eastAsia="ru-RU"/>
              </w:rPr>
              <w:t xml:space="preserve"> гг., в количестве</w:t>
            </w:r>
          </w:p>
          <w:p w:rsidR="00CD0D81" w:rsidRPr="00CD0D81" w:rsidRDefault="00CD0D81" w:rsidP="00CD0D81">
            <w:pPr>
              <w:spacing w:after="0" w:line="240" w:lineRule="auto"/>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521 шт. консолей и</w:t>
            </w:r>
          </w:p>
          <w:p w:rsidR="006734DE" w:rsidRPr="00CD1DC2" w:rsidRDefault="00CD0D81" w:rsidP="00CD0D81">
            <w:pPr>
              <w:spacing w:after="0" w:line="240" w:lineRule="auto"/>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композиций</w:t>
            </w:r>
          </w:p>
        </w:tc>
      </w:tr>
      <w:tr w:rsidR="006734DE" w:rsidRPr="00CD1DC2" w:rsidTr="00763AFE">
        <w:trPr>
          <w:trHeight w:val="410"/>
        </w:trPr>
        <w:tc>
          <w:tcPr>
            <w:tcW w:w="669" w:type="dxa"/>
            <w:vMerge/>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734DE" w:rsidRPr="00390258" w:rsidRDefault="006734DE"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734DE" w:rsidRPr="006D757D" w:rsidRDefault="006734DE" w:rsidP="006D757D">
            <w:pPr>
              <w:spacing w:after="0" w:line="240" w:lineRule="auto"/>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24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79"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134"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1"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709"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23"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304" w:type="dxa"/>
            <w:vMerge/>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734DE" w:rsidRPr="00CD1DC2" w:rsidRDefault="006734DE" w:rsidP="00681A9A">
            <w:pPr>
              <w:spacing w:after="0" w:line="240" w:lineRule="auto"/>
              <w:rPr>
                <w:rFonts w:ascii="Times New Roman" w:eastAsia="Times New Roman" w:hAnsi="Times New Roman"/>
                <w:sz w:val="20"/>
                <w:szCs w:val="20"/>
                <w:lang w:eastAsia="ru-RU"/>
              </w:rPr>
            </w:pPr>
          </w:p>
        </w:tc>
      </w:tr>
      <w:tr w:rsidR="006734DE" w:rsidRPr="00CD1DC2" w:rsidTr="00763AFE">
        <w:trPr>
          <w:trHeight w:val="410"/>
        </w:trPr>
        <w:tc>
          <w:tcPr>
            <w:tcW w:w="669" w:type="dxa"/>
            <w:vMerge/>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734DE" w:rsidRPr="00390258" w:rsidRDefault="006734DE"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734DE" w:rsidRPr="006D757D" w:rsidRDefault="006734DE" w:rsidP="006D757D">
            <w:pPr>
              <w:spacing w:after="0" w:line="240" w:lineRule="auto"/>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7956</w:t>
            </w:r>
          </w:p>
        </w:tc>
        <w:tc>
          <w:tcPr>
            <w:tcW w:w="124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8428,</w:t>
            </w:r>
            <w:r w:rsidR="00392E1D">
              <w:rPr>
                <w:rFonts w:ascii="Times New Roman" w:eastAsia="Times New Roman" w:hAnsi="Times New Roman"/>
                <w:sz w:val="20"/>
                <w:szCs w:val="20"/>
                <w:lang w:eastAsia="ru-RU"/>
              </w:rPr>
              <w:t>073</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1650</w:t>
            </w:r>
          </w:p>
        </w:tc>
        <w:tc>
          <w:tcPr>
            <w:tcW w:w="879"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1624</w:t>
            </w:r>
          </w:p>
        </w:tc>
        <w:tc>
          <w:tcPr>
            <w:tcW w:w="1134"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1661,</w:t>
            </w:r>
            <w:r w:rsidR="0041219D">
              <w:rPr>
                <w:rFonts w:ascii="Times New Roman" w:eastAsia="Times New Roman" w:hAnsi="Times New Roman"/>
                <w:sz w:val="20"/>
                <w:szCs w:val="20"/>
                <w:lang w:eastAsia="ru-RU"/>
              </w:rPr>
              <w:t>073</w:t>
            </w:r>
          </w:p>
        </w:tc>
        <w:tc>
          <w:tcPr>
            <w:tcW w:w="851"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1737</w:t>
            </w:r>
          </w:p>
        </w:tc>
        <w:tc>
          <w:tcPr>
            <w:tcW w:w="850"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1756</w:t>
            </w:r>
          </w:p>
        </w:tc>
        <w:tc>
          <w:tcPr>
            <w:tcW w:w="709"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23"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304" w:type="dxa"/>
            <w:vMerge/>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734DE" w:rsidRPr="00CD1DC2" w:rsidRDefault="006734DE" w:rsidP="00681A9A">
            <w:pPr>
              <w:spacing w:after="0" w:line="240" w:lineRule="auto"/>
              <w:rPr>
                <w:rFonts w:ascii="Times New Roman" w:eastAsia="Times New Roman" w:hAnsi="Times New Roman"/>
                <w:sz w:val="20"/>
                <w:szCs w:val="20"/>
                <w:lang w:eastAsia="ru-RU"/>
              </w:rPr>
            </w:pPr>
          </w:p>
        </w:tc>
      </w:tr>
      <w:tr w:rsidR="006734DE" w:rsidRPr="00CD1DC2" w:rsidTr="00763AFE">
        <w:trPr>
          <w:trHeight w:val="410"/>
        </w:trPr>
        <w:tc>
          <w:tcPr>
            <w:tcW w:w="669" w:type="dxa"/>
            <w:vMerge/>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734DE" w:rsidRPr="00390258" w:rsidRDefault="006734DE"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734DE" w:rsidRPr="006D757D" w:rsidRDefault="006734DE" w:rsidP="006D757D">
            <w:pPr>
              <w:spacing w:after="0" w:line="240" w:lineRule="auto"/>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Внебюджетные источники</w:t>
            </w:r>
          </w:p>
        </w:tc>
        <w:tc>
          <w:tcPr>
            <w:tcW w:w="87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248"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79"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134"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1"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709" w:type="dxa"/>
            <w:shd w:val="clear" w:color="auto" w:fill="auto"/>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50"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823" w:type="dxa"/>
          </w:tcPr>
          <w:p w:rsidR="006734DE" w:rsidRPr="006D757D" w:rsidRDefault="006734DE" w:rsidP="006D757D">
            <w:pPr>
              <w:spacing w:after="0" w:line="240" w:lineRule="auto"/>
              <w:jc w:val="center"/>
              <w:rPr>
                <w:rFonts w:ascii="Times New Roman" w:eastAsia="Times New Roman" w:hAnsi="Times New Roman"/>
                <w:sz w:val="20"/>
                <w:szCs w:val="20"/>
                <w:lang w:eastAsia="ru-RU"/>
              </w:rPr>
            </w:pPr>
            <w:r w:rsidRPr="006D757D">
              <w:rPr>
                <w:rFonts w:ascii="Times New Roman" w:eastAsia="Times New Roman" w:hAnsi="Times New Roman"/>
                <w:sz w:val="20"/>
                <w:szCs w:val="20"/>
                <w:lang w:eastAsia="ru-RU"/>
              </w:rPr>
              <w:t>0</w:t>
            </w:r>
          </w:p>
        </w:tc>
        <w:tc>
          <w:tcPr>
            <w:tcW w:w="1304" w:type="dxa"/>
            <w:vMerge/>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734DE" w:rsidRPr="00CD1DC2" w:rsidRDefault="006734DE" w:rsidP="00681A9A">
            <w:pPr>
              <w:spacing w:after="0" w:line="240" w:lineRule="auto"/>
              <w:rPr>
                <w:rFonts w:ascii="Times New Roman" w:eastAsia="Times New Roman" w:hAnsi="Times New Roman"/>
                <w:sz w:val="20"/>
                <w:szCs w:val="20"/>
                <w:lang w:eastAsia="ru-RU"/>
              </w:rPr>
            </w:pPr>
          </w:p>
        </w:tc>
      </w:tr>
      <w:tr w:rsidR="006734DE" w:rsidRPr="00CD1DC2" w:rsidTr="00763AFE">
        <w:trPr>
          <w:trHeight w:val="410"/>
        </w:trPr>
        <w:tc>
          <w:tcPr>
            <w:tcW w:w="669" w:type="dxa"/>
            <w:vMerge w:val="restart"/>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429" w:type="dxa"/>
            <w:vMerge w:val="restart"/>
            <w:shd w:val="clear" w:color="auto" w:fill="auto"/>
          </w:tcPr>
          <w:p w:rsidR="006734DE" w:rsidRPr="006014B0" w:rsidRDefault="006734DE" w:rsidP="006014B0">
            <w:pPr>
              <w:spacing w:after="0" w:line="240" w:lineRule="auto"/>
              <w:rPr>
                <w:rFonts w:ascii="Times New Roman" w:eastAsia="Times New Roman" w:hAnsi="Times New Roman"/>
                <w:sz w:val="20"/>
                <w:szCs w:val="20"/>
                <w:u w:val="single"/>
                <w:lang w:eastAsia="ru-RU"/>
              </w:rPr>
            </w:pPr>
            <w:r w:rsidRPr="006014B0">
              <w:rPr>
                <w:rFonts w:ascii="Times New Roman" w:eastAsia="Times New Roman" w:hAnsi="Times New Roman"/>
                <w:sz w:val="20"/>
                <w:szCs w:val="20"/>
                <w:u w:val="single"/>
                <w:lang w:eastAsia="ru-RU"/>
              </w:rPr>
              <w:t>Основное мероприятие</w:t>
            </w:r>
          </w:p>
          <w:p w:rsidR="006734DE" w:rsidRPr="006014B0" w:rsidRDefault="006734DE" w:rsidP="006014B0">
            <w:pPr>
              <w:spacing w:after="0" w:line="240" w:lineRule="auto"/>
              <w:rPr>
                <w:rFonts w:ascii="Times New Roman" w:eastAsia="Times New Roman" w:hAnsi="Times New Roman"/>
                <w:sz w:val="20"/>
                <w:szCs w:val="20"/>
                <w:u w:val="single"/>
                <w:lang w:eastAsia="ru-RU"/>
              </w:rPr>
            </w:pPr>
          </w:p>
          <w:p w:rsidR="006734DE" w:rsidRPr="006014B0" w:rsidRDefault="006734DE" w:rsidP="006014B0">
            <w:pPr>
              <w:spacing w:after="0" w:line="240" w:lineRule="auto"/>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Информирование населения об основных социально-экономических событиях, о деятельности органов местного самоуправления муниципального образования посредством наружной рекламы</w:t>
            </w:r>
          </w:p>
        </w:tc>
        <w:tc>
          <w:tcPr>
            <w:tcW w:w="993" w:type="dxa"/>
            <w:vMerge w:val="restart"/>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2017-2024</w:t>
            </w:r>
          </w:p>
        </w:tc>
        <w:tc>
          <w:tcPr>
            <w:tcW w:w="1134" w:type="dxa"/>
            <w:shd w:val="clear" w:color="auto" w:fill="auto"/>
          </w:tcPr>
          <w:p w:rsidR="006734DE" w:rsidRPr="006014B0" w:rsidRDefault="006734DE" w:rsidP="006014B0">
            <w:pPr>
              <w:spacing w:after="0" w:line="240" w:lineRule="auto"/>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Итого</w:t>
            </w:r>
          </w:p>
        </w:tc>
        <w:tc>
          <w:tcPr>
            <w:tcW w:w="878" w:type="dxa"/>
            <w:shd w:val="clear" w:color="auto" w:fill="auto"/>
          </w:tcPr>
          <w:p w:rsidR="006734DE" w:rsidRPr="006014B0" w:rsidRDefault="006734DE" w:rsidP="006014B0">
            <w:pPr>
              <w:spacing w:after="0" w:line="240" w:lineRule="auto"/>
              <w:jc w:val="center"/>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3380</w:t>
            </w:r>
          </w:p>
        </w:tc>
        <w:tc>
          <w:tcPr>
            <w:tcW w:w="1248" w:type="dxa"/>
            <w:shd w:val="clear" w:color="auto" w:fill="auto"/>
          </w:tcPr>
          <w:p w:rsidR="006734DE" w:rsidRPr="006014B0" w:rsidRDefault="00392E1D" w:rsidP="006014B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13462,72</w:t>
            </w:r>
          </w:p>
        </w:tc>
        <w:tc>
          <w:tcPr>
            <w:tcW w:w="850" w:type="dxa"/>
          </w:tcPr>
          <w:p w:rsidR="006734DE" w:rsidRPr="006014B0" w:rsidRDefault="006734DE" w:rsidP="006014B0">
            <w:pPr>
              <w:spacing w:after="0" w:line="240" w:lineRule="auto"/>
              <w:jc w:val="center"/>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1646</w:t>
            </w:r>
          </w:p>
        </w:tc>
        <w:tc>
          <w:tcPr>
            <w:tcW w:w="879" w:type="dxa"/>
          </w:tcPr>
          <w:p w:rsidR="006734DE" w:rsidRPr="006014B0" w:rsidRDefault="00CD0D81" w:rsidP="006014B0">
            <w:pPr>
              <w:spacing w:after="0" w:line="240" w:lineRule="auto"/>
              <w:jc w:val="center"/>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2331,5</w:t>
            </w:r>
          </w:p>
        </w:tc>
        <w:tc>
          <w:tcPr>
            <w:tcW w:w="1134" w:type="dxa"/>
            <w:shd w:val="clear" w:color="auto" w:fill="auto"/>
          </w:tcPr>
          <w:p w:rsidR="006734DE" w:rsidRPr="006014B0" w:rsidRDefault="006734DE" w:rsidP="006014B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2601,2</w:t>
            </w:r>
            <w:r w:rsidR="0041219D">
              <w:rPr>
                <w:rFonts w:ascii="Times New Roman" w:eastAsia="Times New Roman" w:hAnsi="Times New Roman"/>
                <w:sz w:val="20"/>
                <w:szCs w:val="20"/>
                <w:lang w:eastAsia="ru-RU"/>
              </w:rPr>
              <w:t>2</w:t>
            </w:r>
          </w:p>
        </w:tc>
        <w:tc>
          <w:tcPr>
            <w:tcW w:w="851" w:type="dxa"/>
            <w:shd w:val="clear" w:color="auto" w:fill="auto"/>
          </w:tcPr>
          <w:p w:rsidR="006734DE" w:rsidRPr="006014B0" w:rsidRDefault="006734DE" w:rsidP="006014B0">
            <w:pPr>
              <w:spacing w:after="0" w:line="240" w:lineRule="auto"/>
              <w:jc w:val="center"/>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3423</w:t>
            </w:r>
          </w:p>
        </w:tc>
        <w:tc>
          <w:tcPr>
            <w:tcW w:w="850" w:type="dxa"/>
            <w:shd w:val="clear" w:color="auto" w:fill="auto"/>
          </w:tcPr>
          <w:p w:rsidR="006734DE" w:rsidRPr="006014B0" w:rsidRDefault="006734DE" w:rsidP="006014B0">
            <w:pPr>
              <w:spacing w:after="0" w:line="240" w:lineRule="auto"/>
              <w:jc w:val="center"/>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3461</w:t>
            </w:r>
          </w:p>
        </w:tc>
        <w:tc>
          <w:tcPr>
            <w:tcW w:w="709" w:type="dxa"/>
            <w:shd w:val="clear" w:color="auto" w:fill="auto"/>
          </w:tcPr>
          <w:p w:rsidR="006734DE" w:rsidRPr="00E65FBF" w:rsidRDefault="006734DE" w:rsidP="006014B0">
            <w:pPr>
              <w:jc w:val="center"/>
            </w:pPr>
            <w:r w:rsidRPr="00E65FBF">
              <w:t>0</w:t>
            </w:r>
          </w:p>
        </w:tc>
        <w:tc>
          <w:tcPr>
            <w:tcW w:w="850" w:type="dxa"/>
          </w:tcPr>
          <w:p w:rsidR="006734DE" w:rsidRPr="00E65FBF" w:rsidRDefault="006734DE" w:rsidP="006014B0">
            <w:pPr>
              <w:jc w:val="center"/>
            </w:pPr>
            <w:r w:rsidRPr="00E65FBF">
              <w:t>0</w:t>
            </w:r>
          </w:p>
        </w:tc>
        <w:tc>
          <w:tcPr>
            <w:tcW w:w="823" w:type="dxa"/>
          </w:tcPr>
          <w:p w:rsidR="006734DE" w:rsidRDefault="006734DE" w:rsidP="006014B0">
            <w:pPr>
              <w:jc w:val="center"/>
            </w:pPr>
            <w:r w:rsidRPr="00E65FBF">
              <w:t>0</w:t>
            </w:r>
          </w:p>
        </w:tc>
        <w:tc>
          <w:tcPr>
            <w:tcW w:w="1304" w:type="dxa"/>
            <w:vMerge w:val="restart"/>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r w:rsidRPr="006734DE">
              <w:rPr>
                <w:rFonts w:ascii="Times New Roman" w:eastAsia="Times New Roman" w:hAnsi="Times New Roman"/>
                <w:sz w:val="20"/>
                <w:szCs w:val="20"/>
                <w:lang w:eastAsia="ru-RU"/>
              </w:rPr>
              <w:t>Отдел рекламы Управления по обеспечению предоставления государственных и муниципальных услуг Администрации Городского округа Подольск</w:t>
            </w:r>
          </w:p>
        </w:tc>
        <w:tc>
          <w:tcPr>
            <w:tcW w:w="1389" w:type="dxa"/>
            <w:vMerge w:val="restart"/>
            <w:shd w:val="clear" w:color="auto" w:fill="auto"/>
          </w:tcPr>
          <w:p w:rsidR="006734DE" w:rsidRPr="00CD1DC2" w:rsidRDefault="006734DE" w:rsidP="00681A9A">
            <w:pPr>
              <w:spacing w:after="0" w:line="240" w:lineRule="auto"/>
              <w:rPr>
                <w:rFonts w:ascii="Times New Roman" w:eastAsia="Times New Roman" w:hAnsi="Times New Roman"/>
                <w:sz w:val="20"/>
                <w:szCs w:val="20"/>
                <w:lang w:eastAsia="ru-RU"/>
              </w:rPr>
            </w:pPr>
          </w:p>
        </w:tc>
      </w:tr>
      <w:tr w:rsidR="006734DE" w:rsidRPr="00CD1DC2" w:rsidTr="00763AFE">
        <w:trPr>
          <w:trHeight w:val="410"/>
        </w:trPr>
        <w:tc>
          <w:tcPr>
            <w:tcW w:w="669" w:type="dxa"/>
            <w:vMerge/>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734DE" w:rsidRPr="00390258" w:rsidRDefault="006734DE"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734DE" w:rsidRPr="006014B0" w:rsidRDefault="006734DE" w:rsidP="006014B0">
            <w:pPr>
              <w:spacing w:after="0" w:line="240" w:lineRule="auto"/>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734DE" w:rsidRPr="00E45B32" w:rsidRDefault="006734DE" w:rsidP="006734DE">
            <w:pPr>
              <w:jc w:val="center"/>
            </w:pPr>
            <w:r w:rsidRPr="00E45B32">
              <w:t>0</w:t>
            </w:r>
          </w:p>
        </w:tc>
        <w:tc>
          <w:tcPr>
            <w:tcW w:w="1248" w:type="dxa"/>
            <w:shd w:val="clear" w:color="auto" w:fill="auto"/>
          </w:tcPr>
          <w:p w:rsidR="006734DE" w:rsidRPr="00E45B32" w:rsidRDefault="006734DE" w:rsidP="006734DE">
            <w:pPr>
              <w:jc w:val="center"/>
            </w:pPr>
            <w:r w:rsidRPr="00E45B32">
              <w:t>0</w:t>
            </w:r>
          </w:p>
        </w:tc>
        <w:tc>
          <w:tcPr>
            <w:tcW w:w="850" w:type="dxa"/>
          </w:tcPr>
          <w:p w:rsidR="006734DE" w:rsidRDefault="006734DE" w:rsidP="006734DE">
            <w:pPr>
              <w:jc w:val="center"/>
            </w:pPr>
            <w:r w:rsidRPr="00E45B32">
              <w:t>0</w:t>
            </w:r>
          </w:p>
        </w:tc>
        <w:tc>
          <w:tcPr>
            <w:tcW w:w="879" w:type="dxa"/>
          </w:tcPr>
          <w:p w:rsidR="006734DE" w:rsidRPr="00E45B32" w:rsidRDefault="006734DE" w:rsidP="006734DE">
            <w:pPr>
              <w:jc w:val="center"/>
            </w:pPr>
            <w:r w:rsidRPr="00E45B32">
              <w:t>0</w:t>
            </w:r>
          </w:p>
        </w:tc>
        <w:tc>
          <w:tcPr>
            <w:tcW w:w="1134" w:type="dxa"/>
            <w:shd w:val="clear" w:color="auto" w:fill="auto"/>
          </w:tcPr>
          <w:p w:rsidR="006734DE" w:rsidRPr="00E45B32" w:rsidRDefault="006734DE" w:rsidP="006734DE">
            <w:pPr>
              <w:jc w:val="center"/>
            </w:pPr>
            <w:r w:rsidRPr="00E45B32">
              <w:t>0</w:t>
            </w:r>
          </w:p>
        </w:tc>
        <w:tc>
          <w:tcPr>
            <w:tcW w:w="851" w:type="dxa"/>
            <w:shd w:val="clear" w:color="auto" w:fill="auto"/>
          </w:tcPr>
          <w:p w:rsidR="006734DE" w:rsidRDefault="006734DE" w:rsidP="006734DE">
            <w:pPr>
              <w:jc w:val="center"/>
            </w:pPr>
            <w:r w:rsidRPr="00E45B32">
              <w:t>0</w:t>
            </w:r>
          </w:p>
        </w:tc>
        <w:tc>
          <w:tcPr>
            <w:tcW w:w="850" w:type="dxa"/>
            <w:shd w:val="clear" w:color="auto" w:fill="auto"/>
          </w:tcPr>
          <w:p w:rsidR="006734DE" w:rsidRPr="00E45B32" w:rsidRDefault="006734DE" w:rsidP="006734DE">
            <w:pPr>
              <w:jc w:val="center"/>
            </w:pPr>
            <w:r w:rsidRPr="00E45B32">
              <w:t>0</w:t>
            </w:r>
          </w:p>
        </w:tc>
        <w:tc>
          <w:tcPr>
            <w:tcW w:w="709" w:type="dxa"/>
            <w:shd w:val="clear" w:color="auto" w:fill="auto"/>
          </w:tcPr>
          <w:p w:rsidR="006734DE" w:rsidRPr="00E65FBF" w:rsidRDefault="006734DE" w:rsidP="006014B0">
            <w:pPr>
              <w:jc w:val="center"/>
            </w:pPr>
            <w:r w:rsidRPr="00E65FBF">
              <w:t>0</w:t>
            </w:r>
          </w:p>
        </w:tc>
        <w:tc>
          <w:tcPr>
            <w:tcW w:w="850" w:type="dxa"/>
          </w:tcPr>
          <w:p w:rsidR="006734DE" w:rsidRPr="00E65FBF" w:rsidRDefault="006734DE" w:rsidP="006014B0">
            <w:pPr>
              <w:jc w:val="center"/>
            </w:pPr>
            <w:r w:rsidRPr="00E65FBF">
              <w:t>0</w:t>
            </w:r>
          </w:p>
        </w:tc>
        <w:tc>
          <w:tcPr>
            <w:tcW w:w="823" w:type="dxa"/>
          </w:tcPr>
          <w:p w:rsidR="006734DE" w:rsidRDefault="006734DE" w:rsidP="006014B0">
            <w:pPr>
              <w:jc w:val="center"/>
            </w:pPr>
            <w:r w:rsidRPr="00E65FBF">
              <w:t>0</w:t>
            </w:r>
          </w:p>
        </w:tc>
        <w:tc>
          <w:tcPr>
            <w:tcW w:w="1304" w:type="dxa"/>
            <w:vMerge/>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734DE" w:rsidRPr="00CD1DC2" w:rsidRDefault="006734DE" w:rsidP="00681A9A">
            <w:pPr>
              <w:spacing w:after="0" w:line="240" w:lineRule="auto"/>
              <w:rPr>
                <w:rFonts w:ascii="Times New Roman" w:eastAsia="Times New Roman" w:hAnsi="Times New Roman"/>
                <w:sz w:val="20"/>
                <w:szCs w:val="20"/>
                <w:lang w:eastAsia="ru-RU"/>
              </w:rPr>
            </w:pPr>
          </w:p>
        </w:tc>
      </w:tr>
      <w:tr w:rsidR="006734DE" w:rsidRPr="00CD1DC2" w:rsidTr="00763AFE">
        <w:trPr>
          <w:trHeight w:val="410"/>
        </w:trPr>
        <w:tc>
          <w:tcPr>
            <w:tcW w:w="669" w:type="dxa"/>
            <w:vMerge/>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734DE" w:rsidRPr="00390258" w:rsidRDefault="006734DE"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734DE" w:rsidRPr="006014B0" w:rsidRDefault="006734DE" w:rsidP="006014B0">
            <w:pPr>
              <w:spacing w:after="0" w:line="240" w:lineRule="auto"/>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6734DE" w:rsidRDefault="006734DE"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3380</w:t>
            </w:r>
          </w:p>
        </w:tc>
        <w:tc>
          <w:tcPr>
            <w:tcW w:w="1248" w:type="dxa"/>
            <w:shd w:val="clear" w:color="auto" w:fill="auto"/>
          </w:tcPr>
          <w:p w:rsidR="006734DE" w:rsidRPr="006734DE" w:rsidRDefault="00392E1D" w:rsidP="006734DE">
            <w:pPr>
              <w:spacing w:after="0" w:line="240" w:lineRule="auto"/>
              <w:jc w:val="center"/>
              <w:rPr>
                <w:rFonts w:ascii="Times New Roman" w:eastAsia="Times New Roman" w:hAnsi="Times New Roman"/>
                <w:sz w:val="20"/>
                <w:szCs w:val="20"/>
                <w:lang w:eastAsia="ru-RU"/>
              </w:rPr>
            </w:pPr>
            <w:r w:rsidRPr="00392E1D">
              <w:rPr>
                <w:rFonts w:ascii="Times New Roman" w:eastAsia="Times New Roman" w:hAnsi="Times New Roman"/>
                <w:sz w:val="20"/>
                <w:szCs w:val="20"/>
                <w:lang w:eastAsia="ru-RU"/>
              </w:rPr>
              <w:t>13462,72</w:t>
            </w:r>
          </w:p>
        </w:tc>
        <w:tc>
          <w:tcPr>
            <w:tcW w:w="850" w:type="dxa"/>
          </w:tcPr>
          <w:p w:rsidR="006734DE" w:rsidRPr="006734DE" w:rsidRDefault="006734DE" w:rsidP="006734DE">
            <w:pPr>
              <w:spacing w:after="0" w:line="240" w:lineRule="auto"/>
              <w:jc w:val="center"/>
              <w:rPr>
                <w:rFonts w:ascii="Times New Roman" w:eastAsia="Times New Roman" w:hAnsi="Times New Roman"/>
                <w:sz w:val="20"/>
                <w:szCs w:val="20"/>
                <w:lang w:eastAsia="ru-RU"/>
              </w:rPr>
            </w:pPr>
            <w:r w:rsidRPr="006734DE">
              <w:rPr>
                <w:rFonts w:ascii="Times New Roman" w:eastAsia="Times New Roman" w:hAnsi="Times New Roman"/>
                <w:sz w:val="20"/>
                <w:szCs w:val="20"/>
                <w:lang w:eastAsia="ru-RU"/>
              </w:rPr>
              <w:t>1646</w:t>
            </w:r>
          </w:p>
        </w:tc>
        <w:tc>
          <w:tcPr>
            <w:tcW w:w="879" w:type="dxa"/>
          </w:tcPr>
          <w:p w:rsidR="006734DE" w:rsidRPr="006734DE" w:rsidRDefault="00CD0D81" w:rsidP="006734DE">
            <w:pPr>
              <w:spacing w:after="0" w:line="240" w:lineRule="auto"/>
              <w:jc w:val="center"/>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2331,5</w:t>
            </w:r>
          </w:p>
        </w:tc>
        <w:tc>
          <w:tcPr>
            <w:tcW w:w="1134" w:type="dxa"/>
            <w:shd w:val="clear" w:color="auto" w:fill="auto"/>
          </w:tcPr>
          <w:p w:rsidR="006734DE" w:rsidRPr="006734DE" w:rsidRDefault="006734DE" w:rsidP="006734DE">
            <w:pPr>
              <w:spacing w:after="0" w:line="240" w:lineRule="auto"/>
              <w:jc w:val="center"/>
              <w:rPr>
                <w:rFonts w:ascii="Times New Roman" w:eastAsia="Times New Roman" w:hAnsi="Times New Roman"/>
                <w:sz w:val="20"/>
                <w:szCs w:val="20"/>
                <w:lang w:eastAsia="ru-RU"/>
              </w:rPr>
            </w:pPr>
            <w:r w:rsidRPr="006734DE">
              <w:rPr>
                <w:rFonts w:ascii="Times New Roman" w:eastAsia="Times New Roman" w:hAnsi="Times New Roman"/>
                <w:sz w:val="20"/>
                <w:szCs w:val="20"/>
                <w:lang w:eastAsia="ru-RU"/>
              </w:rPr>
              <w:t>2601,2</w:t>
            </w:r>
            <w:r w:rsidR="0041219D">
              <w:rPr>
                <w:rFonts w:ascii="Times New Roman" w:eastAsia="Times New Roman" w:hAnsi="Times New Roman"/>
                <w:sz w:val="20"/>
                <w:szCs w:val="20"/>
                <w:lang w:eastAsia="ru-RU"/>
              </w:rPr>
              <w:t>2</w:t>
            </w:r>
          </w:p>
        </w:tc>
        <w:tc>
          <w:tcPr>
            <w:tcW w:w="851" w:type="dxa"/>
            <w:shd w:val="clear" w:color="auto" w:fill="auto"/>
          </w:tcPr>
          <w:p w:rsidR="006734DE" w:rsidRPr="006734DE" w:rsidRDefault="006734DE" w:rsidP="006734DE">
            <w:pPr>
              <w:spacing w:after="0" w:line="240" w:lineRule="auto"/>
              <w:jc w:val="center"/>
              <w:rPr>
                <w:rFonts w:ascii="Times New Roman" w:eastAsia="Times New Roman" w:hAnsi="Times New Roman"/>
                <w:sz w:val="20"/>
                <w:szCs w:val="20"/>
                <w:lang w:eastAsia="ru-RU"/>
              </w:rPr>
            </w:pPr>
            <w:r w:rsidRPr="006734DE">
              <w:rPr>
                <w:rFonts w:ascii="Times New Roman" w:eastAsia="Times New Roman" w:hAnsi="Times New Roman"/>
                <w:sz w:val="20"/>
                <w:szCs w:val="20"/>
                <w:lang w:eastAsia="ru-RU"/>
              </w:rPr>
              <w:t>3423</w:t>
            </w:r>
          </w:p>
        </w:tc>
        <w:tc>
          <w:tcPr>
            <w:tcW w:w="850" w:type="dxa"/>
            <w:shd w:val="clear" w:color="auto" w:fill="auto"/>
          </w:tcPr>
          <w:p w:rsidR="006734DE" w:rsidRPr="006734DE" w:rsidRDefault="006734DE" w:rsidP="006734DE">
            <w:pPr>
              <w:spacing w:after="0" w:line="240" w:lineRule="auto"/>
              <w:jc w:val="center"/>
              <w:rPr>
                <w:rFonts w:ascii="Times New Roman" w:eastAsia="Times New Roman" w:hAnsi="Times New Roman"/>
                <w:sz w:val="20"/>
                <w:szCs w:val="20"/>
                <w:lang w:eastAsia="ru-RU"/>
              </w:rPr>
            </w:pPr>
            <w:r w:rsidRPr="006734DE">
              <w:rPr>
                <w:rFonts w:ascii="Times New Roman" w:eastAsia="Times New Roman" w:hAnsi="Times New Roman"/>
                <w:sz w:val="20"/>
                <w:szCs w:val="20"/>
                <w:lang w:eastAsia="ru-RU"/>
              </w:rPr>
              <w:t>3461</w:t>
            </w:r>
          </w:p>
        </w:tc>
        <w:tc>
          <w:tcPr>
            <w:tcW w:w="709" w:type="dxa"/>
            <w:shd w:val="clear" w:color="auto" w:fill="auto"/>
          </w:tcPr>
          <w:p w:rsidR="006734DE" w:rsidRPr="00E65FBF" w:rsidRDefault="006734DE" w:rsidP="006014B0">
            <w:pPr>
              <w:jc w:val="center"/>
            </w:pPr>
            <w:r w:rsidRPr="00E65FBF">
              <w:t>0</w:t>
            </w:r>
          </w:p>
        </w:tc>
        <w:tc>
          <w:tcPr>
            <w:tcW w:w="850" w:type="dxa"/>
          </w:tcPr>
          <w:p w:rsidR="006734DE" w:rsidRPr="00E65FBF" w:rsidRDefault="006734DE" w:rsidP="006014B0">
            <w:pPr>
              <w:jc w:val="center"/>
            </w:pPr>
            <w:r w:rsidRPr="00E65FBF">
              <w:t>0</w:t>
            </w:r>
          </w:p>
        </w:tc>
        <w:tc>
          <w:tcPr>
            <w:tcW w:w="823" w:type="dxa"/>
          </w:tcPr>
          <w:p w:rsidR="006734DE" w:rsidRDefault="006734DE" w:rsidP="006014B0">
            <w:pPr>
              <w:jc w:val="center"/>
            </w:pPr>
            <w:r w:rsidRPr="00E65FBF">
              <w:t>0</w:t>
            </w:r>
          </w:p>
        </w:tc>
        <w:tc>
          <w:tcPr>
            <w:tcW w:w="1304" w:type="dxa"/>
            <w:vMerge/>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734DE" w:rsidRPr="00CD1DC2" w:rsidRDefault="006734DE" w:rsidP="00681A9A">
            <w:pPr>
              <w:spacing w:after="0" w:line="240" w:lineRule="auto"/>
              <w:rPr>
                <w:rFonts w:ascii="Times New Roman" w:eastAsia="Times New Roman" w:hAnsi="Times New Roman"/>
                <w:sz w:val="20"/>
                <w:szCs w:val="20"/>
                <w:lang w:eastAsia="ru-RU"/>
              </w:rPr>
            </w:pPr>
          </w:p>
        </w:tc>
      </w:tr>
      <w:tr w:rsidR="006734DE" w:rsidRPr="00CD1DC2" w:rsidTr="00763AFE">
        <w:trPr>
          <w:trHeight w:val="410"/>
        </w:trPr>
        <w:tc>
          <w:tcPr>
            <w:tcW w:w="669" w:type="dxa"/>
            <w:vMerge/>
            <w:shd w:val="clear" w:color="auto" w:fill="auto"/>
          </w:tcPr>
          <w:p w:rsidR="006734DE" w:rsidRPr="00CD1DC2" w:rsidRDefault="006734DE"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6734DE" w:rsidRPr="00390258" w:rsidRDefault="006734DE"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734DE" w:rsidRPr="00DF773A" w:rsidRDefault="006734DE"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6734DE" w:rsidRPr="006014B0" w:rsidRDefault="006734DE" w:rsidP="006014B0">
            <w:pPr>
              <w:spacing w:after="0" w:line="240" w:lineRule="auto"/>
              <w:rPr>
                <w:rFonts w:ascii="Times New Roman" w:eastAsia="Times New Roman" w:hAnsi="Times New Roman"/>
                <w:sz w:val="20"/>
                <w:szCs w:val="20"/>
                <w:lang w:eastAsia="ru-RU"/>
              </w:rPr>
            </w:pPr>
            <w:r w:rsidRPr="006014B0">
              <w:rPr>
                <w:rFonts w:ascii="Times New Roman" w:eastAsia="Times New Roman" w:hAnsi="Times New Roman"/>
                <w:sz w:val="20"/>
                <w:szCs w:val="20"/>
                <w:lang w:eastAsia="ru-RU"/>
              </w:rPr>
              <w:t>Внебюджетные источники</w:t>
            </w:r>
          </w:p>
        </w:tc>
        <w:tc>
          <w:tcPr>
            <w:tcW w:w="878" w:type="dxa"/>
            <w:shd w:val="clear" w:color="auto" w:fill="auto"/>
          </w:tcPr>
          <w:p w:rsidR="006734DE" w:rsidRPr="00D702E4" w:rsidRDefault="006734DE" w:rsidP="006734DE">
            <w:pPr>
              <w:jc w:val="center"/>
            </w:pPr>
            <w:r w:rsidRPr="00D702E4">
              <w:t>0</w:t>
            </w:r>
          </w:p>
        </w:tc>
        <w:tc>
          <w:tcPr>
            <w:tcW w:w="1248" w:type="dxa"/>
            <w:shd w:val="clear" w:color="auto" w:fill="auto"/>
          </w:tcPr>
          <w:p w:rsidR="006734DE" w:rsidRPr="00D702E4" w:rsidRDefault="006734DE" w:rsidP="006734DE">
            <w:pPr>
              <w:jc w:val="center"/>
            </w:pPr>
            <w:r w:rsidRPr="00D702E4">
              <w:t>0</w:t>
            </w:r>
          </w:p>
        </w:tc>
        <w:tc>
          <w:tcPr>
            <w:tcW w:w="850" w:type="dxa"/>
          </w:tcPr>
          <w:p w:rsidR="006734DE" w:rsidRDefault="006734DE" w:rsidP="006734DE">
            <w:pPr>
              <w:jc w:val="center"/>
            </w:pPr>
            <w:r w:rsidRPr="00D702E4">
              <w:t>0</w:t>
            </w:r>
          </w:p>
        </w:tc>
        <w:tc>
          <w:tcPr>
            <w:tcW w:w="879" w:type="dxa"/>
          </w:tcPr>
          <w:p w:rsidR="006734DE" w:rsidRPr="00D702E4" w:rsidRDefault="006734DE" w:rsidP="006734DE">
            <w:pPr>
              <w:jc w:val="center"/>
            </w:pPr>
            <w:r w:rsidRPr="00D702E4">
              <w:t>0</w:t>
            </w:r>
          </w:p>
        </w:tc>
        <w:tc>
          <w:tcPr>
            <w:tcW w:w="1134" w:type="dxa"/>
            <w:shd w:val="clear" w:color="auto" w:fill="auto"/>
          </w:tcPr>
          <w:p w:rsidR="006734DE" w:rsidRPr="00D702E4" w:rsidRDefault="006734DE" w:rsidP="006734DE">
            <w:pPr>
              <w:jc w:val="center"/>
            </w:pPr>
            <w:r w:rsidRPr="00D702E4">
              <w:t>0</w:t>
            </w:r>
          </w:p>
        </w:tc>
        <w:tc>
          <w:tcPr>
            <w:tcW w:w="851" w:type="dxa"/>
            <w:shd w:val="clear" w:color="auto" w:fill="auto"/>
          </w:tcPr>
          <w:p w:rsidR="006734DE" w:rsidRDefault="006734DE" w:rsidP="006734DE">
            <w:pPr>
              <w:jc w:val="center"/>
            </w:pPr>
            <w:r w:rsidRPr="00D702E4">
              <w:t>0</w:t>
            </w:r>
          </w:p>
        </w:tc>
        <w:tc>
          <w:tcPr>
            <w:tcW w:w="850" w:type="dxa"/>
            <w:shd w:val="clear" w:color="auto" w:fill="auto"/>
          </w:tcPr>
          <w:p w:rsidR="006734DE" w:rsidRPr="00D702E4" w:rsidRDefault="006734DE" w:rsidP="006734DE">
            <w:pPr>
              <w:jc w:val="center"/>
            </w:pPr>
            <w:r w:rsidRPr="00D702E4">
              <w:t>0</w:t>
            </w:r>
          </w:p>
        </w:tc>
        <w:tc>
          <w:tcPr>
            <w:tcW w:w="709" w:type="dxa"/>
            <w:shd w:val="clear" w:color="auto" w:fill="auto"/>
          </w:tcPr>
          <w:p w:rsidR="006734DE" w:rsidRPr="00E65FBF" w:rsidRDefault="006734DE" w:rsidP="006014B0">
            <w:pPr>
              <w:jc w:val="center"/>
            </w:pPr>
            <w:r w:rsidRPr="00E65FBF">
              <w:t>0</w:t>
            </w:r>
          </w:p>
        </w:tc>
        <w:tc>
          <w:tcPr>
            <w:tcW w:w="850" w:type="dxa"/>
          </w:tcPr>
          <w:p w:rsidR="006734DE" w:rsidRPr="00E65FBF" w:rsidRDefault="006734DE" w:rsidP="006014B0">
            <w:pPr>
              <w:jc w:val="center"/>
            </w:pPr>
            <w:r w:rsidRPr="00E65FBF">
              <w:t>0</w:t>
            </w:r>
          </w:p>
        </w:tc>
        <w:tc>
          <w:tcPr>
            <w:tcW w:w="823" w:type="dxa"/>
          </w:tcPr>
          <w:p w:rsidR="006734DE" w:rsidRDefault="006734DE" w:rsidP="006014B0">
            <w:pPr>
              <w:jc w:val="center"/>
            </w:pPr>
            <w:r w:rsidRPr="00E65FBF">
              <w:t>0</w:t>
            </w:r>
          </w:p>
        </w:tc>
        <w:tc>
          <w:tcPr>
            <w:tcW w:w="1304" w:type="dxa"/>
            <w:vMerge/>
            <w:shd w:val="clear" w:color="auto" w:fill="auto"/>
          </w:tcPr>
          <w:p w:rsidR="006734DE" w:rsidRDefault="006734DE"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734DE" w:rsidRPr="00CD1DC2" w:rsidRDefault="006734DE" w:rsidP="00681A9A">
            <w:pPr>
              <w:spacing w:after="0" w:line="240" w:lineRule="auto"/>
              <w:rPr>
                <w:rFonts w:ascii="Times New Roman" w:eastAsia="Times New Roman" w:hAnsi="Times New Roman"/>
                <w:sz w:val="20"/>
                <w:szCs w:val="20"/>
                <w:lang w:eastAsia="ru-RU"/>
              </w:rPr>
            </w:pPr>
          </w:p>
        </w:tc>
      </w:tr>
      <w:tr w:rsidR="001805BC" w:rsidRPr="00CD1DC2" w:rsidTr="00763AFE">
        <w:trPr>
          <w:trHeight w:val="410"/>
        </w:trPr>
        <w:tc>
          <w:tcPr>
            <w:tcW w:w="669" w:type="dxa"/>
            <w:vMerge w:val="restart"/>
            <w:shd w:val="clear" w:color="auto" w:fill="auto"/>
          </w:tcPr>
          <w:p w:rsidR="001805BC" w:rsidRPr="00CD1DC2" w:rsidRDefault="001805BC"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1429" w:type="dxa"/>
            <w:vMerge w:val="restart"/>
            <w:shd w:val="clear" w:color="auto" w:fill="auto"/>
          </w:tcPr>
          <w:p w:rsidR="001805BC" w:rsidRPr="001805BC" w:rsidRDefault="001805BC" w:rsidP="001805BC">
            <w:pPr>
              <w:spacing w:after="0" w:line="240" w:lineRule="auto"/>
              <w:rPr>
                <w:rFonts w:ascii="Times New Roman" w:eastAsia="Times New Roman" w:hAnsi="Times New Roman"/>
                <w:sz w:val="20"/>
                <w:szCs w:val="20"/>
                <w:u w:val="single"/>
                <w:lang w:eastAsia="ru-RU"/>
              </w:rPr>
            </w:pPr>
            <w:r w:rsidRPr="001805BC">
              <w:rPr>
                <w:rFonts w:ascii="Times New Roman" w:eastAsia="Times New Roman" w:hAnsi="Times New Roman"/>
                <w:sz w:val="20"/>
                <w:szCs w:val="20"/>
                <w:u w:val="single"/>
                <w:lang w:eastAsia="ru-RU"/>
              </w:rPr>
              <w:t>Мероприятие</w:t>
            </w:r>
          </w:p>
          <w:p w:rsidR="001805BC" w:rsidRPr="001805BC" w:rsidRDefault="001805BC" w:rsidP="001805BC">
            <w:pPr>
              <w:spacing w:after="0" w:line="240" w:lineRule="auto"/>
              <w:rPr>
                <w:rFonts w:ascii="Times New Roman" w:eastAsia="Times New Roman" w:hAnsi="Times New Roman"/>
                <w:sz w:val="20"/>
                <w:szCs w:val="20"/>
                <w:u w:val="single"/>
                <w:lang w:eastAsia="ru-RU"/>
              </w:rPr>
            </w:pPr>
          </w:p>
          <w:p w:rsidR="001805BC" w:rsidRPr="001805BC" w:rsidRDefault="001805BC" w:rsidP="001805BC">
            <w:pPr>
              <w:spacing w:after="0" w:line="240" w:lineRule="auto"/>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Информирование населения об основных социально- экономических событиях, о деятельности органов местного самоуправления посредством наружной рекламы</w:t>
            </w:r>
          </w:p>
        </w:tc>
        <w:tc>
          <w:tcPr>
            <w:tcW w:w="993" w:type="dxa"/>
            <w:vMerge w:val="restart"/>
            <w:shd w:val="clear" w:color="auto" w:fill="auto"/>
          </w:tcPr>
          <w:p w:rsidR="001805BC" w:rsidRPr="00DF773A" w:rsidRDefault="001805BC" w:rsidP="00262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2017-2024</w:t>
            </w:r>
          </w:p>
        </w:tc>
        <w:tc>
          <w:tcPr>
            <w:tcW w:w="1134" w:type="dxa"/>
            <w:shd w:val="clear" w:color="auto" w:fill="auto"/>
          </w:tcPr>
          <w:p w:rsidR="001805BC" w:rsidRPr="001805BC" w:rsidRDefault="001805BC" w:rsidP="001805BC">
            <w:pPr>
              <w:spacing w:after="0" w:line="240" w:lineRule="auto"/>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Итого</w:t>
            </w:r>
          </w:p>
        </w:tc>
        <w:tc>
          <w:tcPr>
            <w:tcW w:w="878"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3380</w:t>
            </w:r>
          </w:p>
        </w:tc>
        <w:tc>
          <w:tcPr>
            <w:tcW w:w="1248" w:type="dxa"/>
            <w:shd w:val="clear" w:color="auto" w:fill="auto"/>
          </w:tcPr>
          <w:p w:rsidR="001805BC" w:rsidRPr="001805BC" w:rsidRDefault="00392E1D" w:rsidP="001805BC">
            <w:pPr>
              <w:spacing w:after="0" w:line="240" w:lineRule="auto"/>
              <w:jc w:val="center"/>
              <w:rPr>
                <w:rFonts w:ascii="Times New Roman" w:eastAsia="Times New Roman" w:hAnsi="Times New Roman"/>
                <w:sz w:val="20"/>
                <w:szCs w:val="20"/>
                <w:lang w:eastAsia="ru-RU"/>
              </w:rPr>
            </w:pPr>
            <w:r w:rsidRPr="00392E1D">
              <w:rPr>
                <w:rFonts w:ascii="Times New Roman" w:eastAsia="Times New Roman" w:hAnsi="Times New Roman"/>
                <w:sz w:val="20"/>
                <w:szCs w:val="20"/>
                <w:lang w:eastAsia="ru-RU"/>
              </w:rPr>
              <w:t>13462,72</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1646</w:t>
            </w:r>
          </w:p>
        </w:tc>
        <w:tc>
          <w:tcPr>
            <w:tcW w:w="879" w:type="dxa"/>
          </w:tcPr>
          <w:p w:rsidR="001805BC" w:rsidRPr="001805BC" w:rsidRDefault="00CD0D81" w:rsidP="001805BC">
            <w:pPr>
              <w:spacing w:after="0" w:line="240" w:lineRule="auto"/>
              <w:jc w:val="center"/>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2331,5</w:t>
            </w:r>
          </w:p>
        </w:tc>
        <w:tc>
          <w:tcPr>
            <w:tcW w:w="1134"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2601,2</w:t>
            </w:r>
            <w:r w:rsidR="0041219D">
              <w:rPr>
                <w:rFonts w:ascii="Times New Roman" w:eastAsia="Times New Roman" w:hAnsi="Times New Roman"/>
                <w:sz w:val="20"/>
                <w:szCs w:val="20"/>
                <w:lang w:eastAsia="ru-RU"/>
              </w:rPr>
              <w:t>2</w:t>
            </w:r>
          </w:p>
        </w:tc>
        <w:tc>
          <w:tcPr>
            <w:tcW w:w="851"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3423</w:t>
            </w:r>
          </w:p>
        </w:tc>
        <w:tc>
          <w:tcPr>
            <w:tcW w:w="850"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3461</w:t>
            </w:r>
          </w:p>
        </w:tc>
        <w:tc>
          <w:tcPr>
            <w:tcW w:w="709"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23"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304" w:type="dxa"/>
            <w:vMerge w:val="restart"/>
            <w:shd w:val="clear" w:color="auto" w:fill="auto"/>
          </w:tcPr>
          <w:p w:rsidR="001805BC" w:rsidRDefault="001805BC" w:rsidP="002627F2">
            <w:pPr>
              <w:spacing w:after="0" w:line="240" w:lineRule="auto"/>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Отдел рекламы Управления по обеспечению предоставления государственных и муниципальных услуг Администрации Городского округа Подольск</w:t>
            </w:r>
          </w:p>
        </w:tc>
        <w:tc>
          <w:tcPr>
            <w:tcW w:w="1389" w:type="dxa"/>
            <w:vMerge w:val="restart"/>
            <w:shd w:val="clear" w:color="auto" w:fill="auto"/>
          </w:tcPr>
          <w:p w:rsidR="001805BC" w:rsidRPr="00CD1DC2" w:rsidRDefault="00CD0D81" w:rsidP="00CD0D81">
            <w:pPr>
              <w:spacing w:after="0" w:line="240" w:lineRule="auto"/>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 xml:space="preserve">Размещение информации о деятельности органов местного самоуправления, об основных событиях социально-экономического развития и общественно-политической жизни в период </w:t>
            </w:r>
            <w:r w:rsidRPr="00CD0D81">
              <w:rPr>
                <w:rFonts w:ascii="Times New Roman" w:eastAsia="Times New Roman" w:hAnsi="Times New Roman"/>
                <w:sz w:val="20"/>
                <w:szCs w:val="20"/>
                <w:lang w:eastAsia="ru-RU"/>
              </w:rPr>
              <w:lastRenderedPageBreak/>
              <w:t>2019-202</w:t>
            </w:r>
            <w:r>
              <w:rPr>
                <w:rFonts w:ascii="Times New Roman" w:eastAsia="Times New Roman" w:hAnsi="Times New Roman"/>
                <w:sz w:val="20"/>
                <w:szCs w:val="20"/>
                <w:lang w:eastAsia="ru-RU"/>
              </w:rPr>
              <w:t>4</w:t>
            </w:r>
            <w:r w:rsidRPr="00CD0D81">
              <w:rPr>
                <w:rFonts w:ascii="Times New Roman" w:eastAsia="Times New Roman" w:hAnsi="Times New Roman"/>
                <w:sz w:val="20"/>
                <w:szCs w:val="20"/>
                <w:lang w:eastAsia="ru-RU"/>
              </w:rPr>
              <w:t xml:space="preserve"> гг., в количестве– 1195 баннеров и транспарант- перетяжек.</w:t>
            </w:r>
          </w:p>
        </w:tc>
      </w:tr>
      <w:tr w:rsidR="001805BC" w:rsidRPr="00CD1DC2" w:rsidTr="00763AFE">
        <w:trPr>
          <w:trHeight w:val="410"/>
        </w:trPr>
        <w:tc>
          <w:tcPr>
            <w:tcW w:w="669" w:type="dxa"/>
            <w:vMerge/>
            <w:shd w:val="clear" w:color="auto" w:fill="auto"/>
          </w:tcPr>
          <w:p w:rsidR="001805BC" w:rsidRPr="00CD1DC2" w:rsidRDefault="001805BC"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1805BC" w:rsidRPr="00390258" w:rsidRDefault="001805BC"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1805BC" w:rsidRPr="00DF773A" w:rsidRDefault="001805BC"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1805BC" w:rsidRPr="001805BC" w:rsidRDefault="001805BC" w:rsidP="001805BC">
            <w:pPr>
              <w:spacing w:after="0" w:line="240" w:lineRule="auto"/>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248"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79"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134"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1"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709"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23"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304" w:type="dxa"/>
            <w:vMerge/>
            <w:shd w:val="clear" w:color="auto" w:fill="auto"/>
          </w:tcPr>
          <w:p w:rsidR="001805BC" w:rsidRDefault="001805BC"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1805BC" w:rsidRPr="00CD1DC2" w:rsidRDefault="001805BC" w:rsidP="00681A9A">
            <w:pPr>
              <w:spacing w:after="0" w:line="240" w:lineRule="auto"/>
              <w:rPr>
                <w:rFonts w:ascii="Times New Roman" w:eastAsia="Times New Roman" w:hAnsi="Times New Roman"/>
                <w:sz w:val="20"/>
                <w:szCs w:val="20"/>
                <w:lang w:eastAsia="ru-RU"/>
              </w:rPr>
            </w:pPr>
          </w:p>
        </w:tc>
      </w:tr>
      <w:tr w:rsidR="001805BC" w:rsidRPr="00CD1DC2" w:rsidTr="00763AFE">
        <w:trPr>
          <w:trHeight w:val="410"/>
        </w:trPr>
        <w:tc>
          <w:tcPr>
            <w:tcW w:w="669" w:type="dxa"/>
            <w:vMerge/>
            <w:shd w:val="clear" w:color="auto" w:fill="auto"/>
          </w:tcPr>
          <w:p w:rsidR="001805BC" w:rsidRPr="00CD1DC2" w:rsidRDefault="001805BC"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1805BC" w:rsidRPr="00390258" w:rsidRDefault="001805BC"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1805BC" w:rsidRPr="00DF773A" w:rsidRDefault="001805BC"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1805BC" w:rsidRPr="001805BC" w:rsidRDefault="001805BC" w:rsidP="001805BC">
            <w:pPr>
              <w:spacing w:after="0" w:line="240" w:lineRule="auto"/>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3380</w:t>
            </w:r>
          </w:p>
        </w:tc>
        <w:tc>
          <w:tcPr>
            <w:tcW w:w="1248" w:type="dxa"/>
            <w:shd w:val="clear" w:color="auto" w:fill="auto"/>
          </w:tcPr>
          <w:p w:rsidR="001805BC" w:rsidRPr="001805BC" w:rsidRDefault="00392E1D" w:rsidP="001805BC">
            <w:pPr>
              <w:spacing w:after="0" w:line="240" w:lineRule="auto"/>
              <w:jc w:val="center"/>
              <w:rPr>
                <w:rFonts w:ascii="Times New Roman" w:eastAsia="Times New Roman" w:hAnsi="Times New Roman"/>
                <w:sz w:val="20"/>
                <w:szCs w:val="20"/>
                <w:lang w:eastAsia="ru-RU"/>
              </w:rPr>
            </w:pPr>
            <w:r w:rsidRPr="00392E1D">
              <w:rPr>
                <w:rFonts w:ascii="Times New Roman" w:eastAsia="Times New Roman" w:hAnsi="Times New Roman"/>
                <w:sz w:val="20"/>
                <w:szCs w:val="20"/>
                <w:lang w:eastAsia="ru-RU"/>
              </w:rPr>
              <w:t>13462,72</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1646</w:t>
            </w:r>
          </w:p>
        </w:tc>
        <w:tc>
          <w:tcPr>
            <w:tcW w:w="879" w:type="dxa"/>
          </w:tcPr>
          <w:p w:rsidR="001805BC" w:rsidRPr="001805BC" w:rsidRDefault="00CD0D81" w:rsidP="001805BC">
            <w:pPr>
              <w:spacing w:after="0" w:line="240" w:lineRule="auto"/>
              <w:jc w:val="center"/>
              <w:rPr>
                <w:rFonts w:ascii="Times New Roman" w:eastAsia="Times New Roman" w:hAnsi="Times New Roman"/>
                <w:sz w:val="20"/>
                <w:szCs w:val="20"/>
                <w:lang w:eastAsia="ru-RU"/>
              </w:rPr>
            </w:pPr>
            <w:r w:rsidRPr="00CD0D81">
              <w:rPr>
                <w:rFonts w:ascii="Times New Roman" w:eastAsia="Times New Roman" w:hAnsi="Times New Roman"/>
                <w:sz w:val="20"/>
                <w:szCs w:val="20"/>
                <w:lang w:eastAsia="ru-RU"/>
              </w:rPr>
              <w:t>2331,5</w:t>
            </w:r>
          </w:p>
        </w:tc>
        <w:tc>
          <w:tcPr>
            <w:tcW w:w="1134"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2601,2</w:t>
            </w:r>
            <w:r w:rsidR="0041219D">
              <w:rPr>
                <w:rFonts w:ascii="Times New Roman" w:eastAsia="Times New Roman" w:hAnsi="Times New Roman"/>
                <w:sz w:val="20"/>
                <w:szCs w:val="20"/>
                <w:lang w:eastAsia="ru-RU"/>
              </w:rPr>
              <w:t>2</w:t>
            </w:r>
          </w:p>
        </w:tc>
        <w:tc>
          <w:tcPr>
            <w:tcW w:w="851"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3423</w:t>
            </w:r>
          </w:p>
        </w:tc>
        <w:tc>
          <w:tcPr>
            <w:tcW w:w="850"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3461</w:t>
            </w:r>
          </w:p>
        </w:tc>
        <w:tc>
          <w:tcPr>
            <w:tcW w:w="709"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23"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304" w:type="dxa"/>
            <w:vMerge/>
            <w:shd w:val="clear" w:color="auto" w:fill="auto"/>
          </w:tcPr>
          <w:p w:rsidR="001805BC" w:rsidRDefault="001805BC"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1805BC" w:rsidRPr="00CD1DC2" w:rsidRDefault="001805BC" w:rsidP="00681A9A">
            <w:pPr>
              <w:spacing w:after="0" w:line="240" w:lineRule="auto"/>
              <w:rPr>
                <w:rFonts w:ascii="Times New Roman" w:eastAsia="Times New Roman" w:hAnsi="Times New Roman"/>
                <w:sz w:val="20"/>
                <w:szCs w:val="20"/>
                <w:lang w:eastAsia="ru-RU"/>
              </w:rPr>
            </w:pPr>
          </w:p>
        </w:tc>
      </w:tr>
      <w:tr w:rsidR="001805BC" w:rsidRPr="00CD1DC2" w:rsidTr="00763AFE">
        <w:trPr>
          <w:trHeight w:val="410"/>
        </w:trPr>
        <w:tc>
          <w:tcPr>
            <w:tcW w:w="669" w:type="dxa"/>
            <w:vMerge/>
            <w:shd w:val="clear" w:color="auto" w:fill="auto"/>
          </w:tcPr>
          <w:p w:rsidR="001805BC" w:rsidRPr="00CD1DC2" w:rsidRDefault="001805BC"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1805BC" w:rsidRPr="00390258" w:rsidRDefault="001805BC"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1805BC" w:rsidRPr="00DF773A" w:rsidRDefault="001805BC"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1805BC" w:rsidRPr="001805BC" w:rsidRDefault="001805BC" w:rsidP="001805BC">
            <w:pPr>
              <w:spacing w:after="0" w:line="240" w:lineRule="auto"/>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Внебюджетные источники</w:t>
            </w:r>
          </w:p>
        </w:tc>
        <w:tc>
          <w:tcPr>
            <w:tcW w:w="878"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248"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79"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134"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1"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709" w:type="dxa"/>
            <w:shd w:val="clear" w:color="auto" w:fill="auto"/>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50"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823" w:type="dxa"/>
          </w:tcPr>
          <w:p w:rsidR="001805BC" w:rsidRPr="001805BC" w:rsidRDefault="001805BC" w:rsidP="001805BC">
            <w:pPr>
              <w:spacing w:after="0" w:line="240" w:lineRule="auto"/>
              <w:jc w:val="center"/>
              <w:rPr>
                <w:rFonts w:ascii="Times New Roman" w:eastAsia="Times New Roman" w:hAnsi="Times New Roman"/>
                <w:sz w:val="20"/>
                <w:szCs w:val="20"/>
                <w:lang w:eastAsia="ru-RU"/>
              </w:rPr>
            </w:pPr>
            <w:r w:rsidRPr="001805BC">
              <w:rPr>
                <w:rFonts w:ascii="Times New Roman" w:eastAsia="Times New Roman" w:hAnsi="Times New Roman"/>
                <w:sz w:val="20"/>
                <w:szCs w:val="20"/>
                <w:lang w:eastAsia="ru-RU"/>
              </w:rPr>
              <w:t>0</w:t>
            </w:r>
          </w:p>
        </w:tc>
        <w:tc>
          <w:tcPr>
            <w:tcW w:w="1304" w:type="dxa"/>
            <w:vMerge/>
            <w:shd w:val="clear" w:color="auto" w:fill="auto"/>
          </w:tcPr>
          <w:p w:rsidR="001805BC" w:rsidRDefault="001805BC"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1805BC" w:rsidRPr="00CD1DC2" w:rsidRDefault="001805BC" w:rsidP="00681A9A">
            <w:pPr>
              <w:spacing w:after="0" w:line="240" w:lineRule="auto"/>
              <w:rPr>
                <w:rFonts w:ascii="Times New Roman" w:eastAsia="Times New Roman" w:hAnsi="Times New Roman"/>
                <w:sz w:val="20"/>
                <w:szCs w:val="20"/>
                <w:lang w:eastAsia="ru-RU"/>
              </w:rPr>
            </w:pPr>
          </w:p>
        </w:tc>
      </w:tr>
      <w:tr w:rsidR="00ED51AB" w:rsidRPr="00CD1DC2" w:rsidTr="00763AFE">
        <w:trPr>
          <w:trHeight w:val="410"/>
        </w:trPr>
        <w:tc>
          <w:tcPr>
            <w:tcW w:w="669" w:type="dxa"/>
            <w:vMerge w:val="restart"/>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4</w:t>
            </w:r>
          </w:p>
        </w:tc>
        <w:tc>
          <w:tcPr>
            <w:tcW w:w="1429" w:type="dxa"/>
            <w:vMerge w:val="restart"/>
            <w:shd w:val="clear" w:color="auto" w:fill="auto"/>
          </w:tcPr>
          <w:p w:rsidR="00ED51AB" w:rsidRPr="00F27ECE" w:rsidRDefault="00ED51AB" w:rsidP="00F27ECE">
            <w:pPr>
              <w:spacing w:after="0" w:line="240" w:lineRule="auto"/>
              <w:rPr>
                <w:rFonts w:ascii="Times New Roman" w:eastAsia="Times New Roman" w:hAnsi="Times New Roman"/>
                <w:sz w:val="20"/>
                <w:szCs w:val="20"/>
                <w:u w:val="single"/>
                <w:lang w:eastAsia="ru-RU"/>
              </w:rPr>
            </w:pPr>
            <w:r w:rsidRPr="00F27ECE">
              <w:rPr>
                <w:rFonts w:ascii="Times New Roman" w:eastAsia="Times New Roman" w:hAnsi="Times New Roman"/>
                <w:sz w:val="20"/>
                <w:szCs w:val="20"/>
                <w:u w:val="single"/>
                <w:lang w:eastAsia="ru-RU"/>
              </w:rPr>
              <w:t>Основное мероприятие</w:t>
            </w:r>
          </w:p>
          <w:p w:rsidR="00ED51AB" w:rsidRPr="00F27ECE" w:rsidRDefault="00ED51AB" w:rsidP="00F27ECE">
            <w:pPr>
              <w:spacing w:after="0" w:line="240" w:lineRule="auto"/>
              <w:rPr>
                <w:rFonts w:ascii="Times New Roman" w:eastAsia="Times New Roman" w:hAnsi="Times New Roman"/>
                <w:sz w:val="20"/>
                <w:szCs w:val="20"/>
                <w:u w:val="single"/>
                <w:lang w:eastAsia="ru-RU"/>
              </w:rPr>
            </w:pPr>
          </w:p>
          <w:p w:rsidR="00ED51AB" w:rsidRPr="00F27ECE" w:rsidRDefault="00ED51AB" w:rsidP="00F27ECE">
            <w:pPr>
              <w:spacing w:after="0" w:line="240" w:lineRule="auto"/>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Приведение в соответствие количества и фактического расположения рекламных конструкций на территории муниципального образования</w:t>
            </w:r>
          </w:p>
        </w:tc>
        <w:tc>
          <w:tcPr>
            <w:tcW w:w="993" w:type="dxa"/>
            <w:vMerge w:val="restart"/>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2017-2024</w:t>
            </w:r>
          </w:p>
        </w:tc>
        <w:tc>
          <w:tcPr>
            <w:tcW w:w="1134" w:type="dxa"/>
            <w:shd w:val="clear" w:color="auto" w:fill="auto"/>
          </w:tcPr>
          <w:p w:rsidR="00ED51AB" w:rsidRPr="00F27ECE" w:rsidRDefault="00ED51AB" w:rsidP="00F27ECE">
            <w:pPr>
              <w:spacing w:after="0" w:line="240" w:lineRule="auto"/>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Итого</w:t>
            </w:r>
          </w:p>
        </w:tc>
        <w:tc>
          <w:tcPr>
            <w:tcW w:w="878"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910</w:t>
            </w:r>
          </w:p>
        </w:tc>
        <w:tc>
          <w:tcPr>
            <w:tcW w:w="1248"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3892,</w:t>
            </w:r>
            <w:r w:rsidR="00392E1D">
              <w:rPr>
                <w:rFonts w:ascii="Times New Roman" w:eastAsia="Times New Roman" w:hAnsi="Times New Roman"/>
                <w:sz w:val="20"/>
                <w:szCs w:val="20"/>
                <w:lang w:eastAsia="ru-RU"/>
              </w:rPr>
              <w:t>707</w:t>
            </w:r>
          </w:p>
        </w:tc>
        <w:tc>
          <w:tcPr>
            <w:tcW w:w="850" w:type="dxa"/>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1487</w:t>
            </w:r>
          </w:p>
        </w:tc>
        <w:tc>
          <w:tcPr>
            <w:tcW w:w="879" w:type="dxa"/>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247</w:t>
            </w:r>
          </w:p>
        </w:tc>
        <w:tc>
          <w:tcPr>
            <w:tcW w:w="1134"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292,</w:t>
            </w:r>
            <w:r w:rsidR="0041219D">
              <w:rPr>
                <w:rFonts w:ascii="Times New Roman" w:eastAsia="Times New Roman" w:hAnsi="Times New Roman"/>
                <w:sz w:val="20"/>
                <w:szCs w:val="20"/>
                <w:lang w:eastAsia="ru-RU"/>
              </w:rPr>
              <w:t>707</w:t>
            </w:r>
          </w:p>
        </w:tc>
        <w:tc>
          <w:tcPr>
            <w:tcW w:w="851"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928</w:t>
            </w:r>
          </w:p>
        </w:tc>
        <w:tc>
          <w:tcPr>
            <w:tcW w:w="850"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938</w:t>
            </w:r>
          </w:p>
        </w:tc>
        <w:tc>
          <w:tcPr>
            <w:tcW w:w="709" w:type="dxa"/>
            <w:shd w:val="clear" w:color="auto" w:fill="auto"/>
          </w:tcPr>
          <w:p w:rsidR="00ED51AB" w:rsidRDefault="00ED51AB"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ED51AB" w:rsidRDefault="00ED51AB"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ED51AB" w:rsidRDefault="00ED51AB" w:rsidP="009A66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Отдел рекламы Управления по обеспечению предоставления государственных и муниципальных услуг Администрации Городского округа Подольск</w:t>
            </w:r>
          </w:p>
        </w:tc>
        <w:tc>
          <w:tcPr>
            <w:tcW w:w="1389" w:type="dxa"/>
            <w:vMerge w:val="restart"/>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p>
        </w:tc>
      </w:tr>
      <w:tr w:rsidR="00ED51AB" w:rsidRPr="00CD1DC2" w:rsidTr="00763AFE">
        <w:trPr>
          <w:trHeight w:val="410"/>
        </w:trPr>
        <w:tc>
          <w:tcPr>
            <w:tcW w:w="669" w:type="dxa"/>
            <w:vMerge/>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ED51AB" w:rsidRPr="00390258" w:rsidRDefault="00ED51AB"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ED51AB" w:rsidRPr="00F27ECE" w:rsidRDefault="00ED51AB" w:rsidP="00F27ECE">
            <w:pPr>
              <w:spacing w:after="0" w:line="240" w:lineRule="auto"/>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ED51AB" w:rsidRDefault="00ED51AB"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ED51AB" w:rsidRDefault="00ED51AB"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ED51AB" w:rsidRPr="00F27ECE" w:rsidRDefault="00ED51AB" w:rsidP="00E44F14">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879" w:type="dxa"/>
          </w:tcPr>
          <w:p w:rsidR="00ED51AB" w:rsidRPr="00F27ECE" w:rsidRDefault="00ED51AB" w:rsidP="00E44F14">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1134" w:type="dxa"/>
            <w:shd w:val="clear" w:color="auto" w:fill="auto"/>
          </w:tcPr>
          <w:p w:rsidR="00ED51AB" w:rsidRPr="00F27ECE" w:rsidRDefault="00ED51AB" w:rsidP="004007A6">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851" w:type="dxa"/>
            <w:shd w:val="clear" w:color="auto" w:fill="auto"/>
          </w:tcPr>
          <w:p w:rsidR="00ED51AB" w:rsidRPr="00F27ECE" w:rsidRDefault="00ED51AB" w:rsidP="002627F2">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850" w:type="dxa"/>
            <w:shd w:val="clear" w:color="auto" w:fill="auto"/>
          </w:tcPr>
          <w:p w:rsidR="00ED51AB" w:rsidRPr="00F27ECE" w:rsidRDefault="00ED51AB" w:rsidP="002627F2">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709" w:type="dxa"/>
            <w:shd w:val="clear" w:color="auto" w:fill="auto"/>
          </w:tcPr>
          <w:p w:rsidR="00ED51AB" w:rsidRDefault="00ED51AB"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ED51AB" w:rsidRDefault="00ED51AB" w:rsidP="002627F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ED51AB" w:rsidRDefault="00ED51AB" w:rsidP="009A668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p>
        </w:tc>
      </w:tr>
      <w:tr w:rsidR="00ED51AB" w:rsidRPr="00CD1DC2" w:rsidTr="00763AFE">
        <w:trPr>
          <w:trHeight w:val="410"/>
        </w:trPr>
        <w:tc>
          <w:tcPr>
            <w:tcW w:w="669" w:type="dxa"/>
            <w:vMerge/>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ED51AB" w:rsidRPr="00390258" w:rsidRDefault="00ED51AB"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ED51AB" w:rsidRPr="00F27ECE" w:rsidRDefault="00ED51AB" w:rsidP="00F27ECE">
            <w:pPr>
              <w:spacing w:after="0" w:line="240" w:lineRule="auto"/>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910</w:t>
            </w:r>
          </w:p>
        </w:tc>
        <w:tc>
          <w:tcPr>
            <w:tcW w:w="1248"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3892,</w:t>
            </w:r>
            <w:r w:rsidR="00392E1D">
              <w:rPr>
                <w:rFonts w:ascii="Times New Roman" w:eastAsia="Times New Roman" w:hAnsi="Times New Roman"/>
                <w:sz w:val="20"/>
                <w:szCs w:val="20"/>
                <w:lang w:eastAsia="ru-RU"/>
              </w:rPr>
              <w:t>707</w:t>
            </w:r>
          </w:p>
        </w:tc>
        <w:tc>
          <w:tcPr>
            <w:tcW w:w="850" w:type="dxa"/>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1487</w:t>
            </w:r>
          </w:p>
        </w:tc>
        <w:tc>
          <w:tcPr>
            <w:tcW w:w="879" w:type="dxa"/>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247</w:t>
            </w:r>
          </w:p>
        </w:tc>
        <w:tc>
          <w:tcPr>
            <w:tcW w:w="1134"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292,</w:t>
            </w:r>
            <w:r w:rsidR="0041219D">
              <w:rPr>
                <w:rFonts w:ascii="Times New Roman" w:eastAsia="Times New Roman" w:hAnsi="Times New Roman"/>
                <w:sz w:val="20"/>
                <w:szCs w:val="20"/>
                <w:lang w:eastAsia="ru-RU"/>
              </w:rPr>
              <w:t>707</w:t>
            </w:r>
          </w:p>
        </w:tc>
        <w:tc>
          <w:tcPr>
            <w:tcW w:w="851"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928</w:t>
            </w:r>
          </w:p>
        </w:tc>
        <w:tc>
          <w:tcPr>
            <w:tcW w:w="850"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938</w:t>
            </w:r>
          </w:p>
        </w:tc>
        <w:tc>
          <w:tcPr>
            <w:tcW w:w="709" w:type="dxa"/>
            <w:shd w:val="clear" w:color="auto" w:fill="auto"/>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850" w:type="dxa"/>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823" w:type="dxa"/>
          </w:tcPr>
          <w:p w:rsidR="00ED51AB" w:rsidRPr="00F27ECE" w:rsidRDefault="00ED51AB" w:rsidP="00F27ECE">
            <w:pPr>
              <w:spacing w:after="0" w:line="240" w:lineRule="auto"/>
              <w:jc w:val="center"/>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0</w:t>
            </w:r>
          </w:p>
        </w:tc>
        <w:tc>
          <w:tcPr>
            <w:tcW w:w="1304" w:type="dxa"/>
            <w:vMerge/>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p>
        </w:tc>
      </w:tr>
      <w:tr w:rsidR="00ED51AB" w:rsidRPr="00CD1DC2" w:rsidTr="00763AFE">
        <w:trPr>
          <w:trHeight w:val="410"/>
        </w:trPr>
        <w:tc>
          <w:tcPr>
            <w:tcW w:w="669" w:type="dxa"/>
            <w:vMerge/>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ED51AB" w:rsidRPr="00390258" w:rsidRDefault="00ED51AB"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ED51AB" w:rsidRPr="00F27ECE" w:rsidRDefault="00ED51AB" w:rsidP="00F27ECE">
            <w:pPr>
              <w:spacing w:after="0" w:line="240" w:lineRule="auto"/>
              <w:rPr>
                <w:rFonts w:ascii="Times New Roman" w:eastAsia="Times New Roman" w:hAnsi="Times New Roman"/>
                <w:sz w:val="20"/>
                <w:szCs w:val="20"/>
                <w:lang w:eastAsia="ru-RU"/>
              </w:rPr>
            </w:pPr>
            <w:r w:rsidRPr="00F27ECE">
              <w:rPr>
                <w:rFonts w:ascii="Times New Roman" w:eastAsia="Times New Roman" w:hAnsi="Times New Roman"/>
                <w:sz w:val="20"/>
                <w:szCs w:val="20"/>
                <w:lang w:eastAsia="ru-RU"/>
              </w:rPr>
              <w:t>Внебюджетные источники</w:t>
            </w:r>
          </w:p>
        </w:tc>
        <w:tc>
          <w:tcPr>
            <w:tcW w:w="87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24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79"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134"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1"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709"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23"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304" w:type="dxa"/>
            <w:vMerge/>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p>
        </w:tc>
      </w:tr>
      <w:tr w:rsidR="00ED51AB" w:rsidRPr="00CD1DC2" w:rsidTr="00763AFE">
        <w:trPr>
          <w:trHeight w:val="410"/>
        </w:trPr>
        <w:tc>
          <w:tcPr>
            <w:tcW w:w="669" w:type="dxa"/>
            <w:vMerge w:val="restart"/>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4.1</w:t>
            </w:r>
          </w:p>
        </w:tc>
        <w:tc>
          <w:tcPr>
            <w:tcW w:w="1429" w:type="dxa"/>
            <w:vMerge w:val="restart"/>
            <w:shd w:val="clear" w:color="auto" w:fill="auto"/>
          </w:tcPr>
          <w:p w:rsidR="00ED51AB" w:rsidRPr="00ED51AB" w:rsidRDefault="00ED51AB" w:rsidP="00ED51AB">
            <w:pPr>
              <w:spacing w:after="0" w:line="240" w:lineRule="auto"/>
              <w:rPr>
                <w:rFonts w:ascii="Times New Roman" w:eastAsia="Times New Roman" w:hAnsi="Times New Roman"/>
                <w:sz w:val="20"/>
                <w:szCs w:val="20"/>
                <w:u w:val="single"/>
                <w:lang w:eastAsia="ru-RU"/>
              </w:rPr>
            </w:pPr>
            <w:r w:rsidRPr="00ED51AB">
              <w:rPr>
                <w:rFonts w:ascii="Times New Roman" w:eastAsia="Times New Roman" w:hAnsi="Times New Roman"/>
                <w:sz w:val="20"/>
                <w:szCs w:val="20"/>
                <w:u w:val="single"/>
                <w:lang w:eastAsia="ru-RU"/>
              </w:rPr>
              <w:t>Мероприятие</w:t>
            </w:r>
          </w:p>
          <w:p w:rsidR="00ED51AB" w:rsidRPr="00ED51AB" w:rsidRDefault="00ED51AB" w:rsidP="00ED51AB">
            <w:pPr>
              <w:spacing w:after="0" w:line="240" w:lineRule="auto"/>
              <w:rPr>
                <w:rFonts w:ascii="Times New Roman" w:eastAsia="Times New Roman" w:hAnsi="Times New Roman"/>
                <w:sz w:val="20"/>
                <w:szCs w:val="20"/>
                <w:u w:val="single"/>
                <w:lang w:eastAsia="ru-RU"/>
              </w:rPr>
            </w:pPr>
          </w:p>
          <w:p w:rsidR="00ED51AB" w:rsidRPr="00ED51AB" w:rsidRDefault="00ED51AB" w:rsidP="00ED51AB">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Приведение в соответствие количества и фактического расположения рекламных конструкций на территории муниципального образования</w:t>
            </w:r>
          </w:p>
        </w:tc>
        <w:tc>
          <w:tcPr>
            <w:tcW w:w="993" w:type="dxa"/>
            <w:vMerge w:val="restart"/>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2017-2024</w:t>
            </w:r>
          </w:p>
        </w:tc>
        <w:tc>
          <w:tcPr>
            <w:tcW w:w="1134" w:type="dxa"/>
            <w:shd w:val="clear" w:color="auto" w:fill="auto"/>
          </w:tcPr>
          <w:p w:rsidR="00ED51AB" w:rsidRPr="00ED51AB" w:rsidRDefault="00ED51AB" w:rsidP="00ED51AB">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Итого</w:t>
            </w:r>
          </w:p>
        </w:tc>
        <w:tc>
          <w:tcPr>
            <w:tcW w:w="87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910</w:t>
            </w:r>
          </w:p>
        </w:tc>
        <w:tc>
          <w:tcPr>
            <w:tcW w:w="124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3892,</w:t>
            </w:r>
            <w:r w:rsidR="00392E1D">
              <w:rPr>
                <w:rFonts w:ascii="Times New Roman" w:eastAsia="Times New Roman" w:hAnsi="Times New Roman"/>
                <w:sz w:val="20"/>
                <w:szCs w:val="20"/>
                <w:lang w:eastAsia="ru-RU"/>
              </w:rPr>
              <w:t>707</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1487</w:t>
            </w:r>
          </w:p>
        </w:tc>
        <w:tc>
          <w:tcPr>
            <w:tcW w:w="879"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247</w:t>
            </w:r>
          </w:p>
        </w:tc>
        <w:tc>
          <w:tcPr>
            <w:tcW w:w="1134"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292,</w:t>
            </w:r>
            <w:r w:rsidR="0041219D">
              <w:rPr>
                <w:rFonts w:ascii="Times New Roman" w:eastAsia="Times New Roman" w:hAnsi="Times New Roman"/>
                <w:sz w:val="20"/>
                <w:szCs w:val="20"/>
                <w:lang w:eastAsia="ru-RU"/>
              </w:rPr>
              <w:t>707</w:t>
            </w:r>
          </w:p>
        </w:tc>
        <w:tc>
          <w:tcPr>
            <w:tcW w:w="851"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928</w:t>
            </w:r>
          </w:p>
        </w:tc>
        <w:tc>
          <w:tcPr>
            <w:tcW w:w="850"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938</w:t>
            </w:r>
          </w:p>
        </w:tc>
        <w:tc>
          <w:tcPr>
            <w:tcW w:w="709"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23"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304" w:type="dxa"/>
            <w:vMerge w:val="restart"/>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Отдел рекламы Управления по обеспечению предоставления государственных и муниципальных услуг Администрации Городского округа Подольск</w:t>
            </w:r>
          </w:p>
        </w:tc>
        <w:tc>
          <w:tcPr>
            <w:tcW w:w="1389" w:type="dxa"/>
            <w:vMerge w:val="restart"/>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Демонтаж незаконных рекламных конструкций, установленных и эксплуатируемых на территории муниципального образования в 2017 году в объеме – 619,2 м.кв., в последующие годы 2476,8 м.кв..</w:t>
            </w:r>
          </w:p>
        </w:tc>
      </w:tr>
      <w:tr w:rsidR="00ED51AB" w:rsidRPr="00CD1DC2" w:rsidTr="00763AFE">
        <w:trPr>
          <w:trHeight w:val="410"/>
        </w:trPr>
        <w:tc>
          <w:tcPr>
            <w:tcW w:w="669" w:type="dxa"/>
            <w:vMerge/>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ED51AB" w:rsidRPr="00390258" w:rsidRDefault="00ED51AB"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ED51AB" w:rsidRPr="00ED51AB" w:rsidRDefault="00ED51AB" w:rsidP="00ED51AB">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24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79"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134"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1"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709"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23"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304" w:type="dxa"/>
            <w:vMerge/>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p>
        </w:tc>
      </w:tr>
      <w:tr w:rsidR="00ED51AB" w:rsidRPr="00CD1DC2" w:rsidTr="00763AFE">
        <w:trPr>
          <w:trHeight w:val="410"/>
        </w:trPr>
        <w:tc>
          <w:tcPr>
            <w:tcW w:w="669" w:type="dxa"/>
            <w:vMerge/>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ED51AB" w:rsidRPr="00390258" w:rsidRDefault="00ED51AB"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ED51AB" w:rsidRPr="00ED51AB" w:rsidRDefault="00ED51AB" w:rsidP="00ED51AB">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910</w:t>
            </w:r>
          </w:p>
        </w:tc>
        <w:tc>
          <w:tcPr>
            <w:tcW w:w="124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3892,</w:t>
            </w:r>
            <w:r w:rsidR="00392E1D">
              <w:rPr>
                <w:rFonts w:ascii="Times New Roman" w:eastAsia="Times New Roman" w:hAnsi="Times New Roman"/>
                <w:sz w:val="20"/>
                <w:szCs w:val="20"/>
                <w:lang w:eastAsia="ru-RU"/>
              </w:rPr>
              <w:t>707</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1487</w:t>
            </w:r>
          </w:p>
        </w:tc>
        <w:tc>
          <w:tcPr>
            <w:tcW w:w="879"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247</w:t>
            </w:r>
          </w:p>
        </w:tc>
        <w:tc>
          <w:tcPr>
            <w:tcW w:w="1134"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292,</w:t>
            </w:r>
            <w:r w:rsidR="0041219D">
              <w:rPr>
                <w:rFonts w:ascii="Times New Roman" w:eastAsia="Times New Roman" w:hAnsi="Times New Roman"/>
                <w:sz w:val="20"/>
                <w:szCs w:val="20"/>
                <w:lang w:eastAsia="ru-RU"/>
              </w:rPr>
              <w:t>707</w:t>
            </w:r>
          </w:p>
        </w:tc>
        <w:tc>
          <w:tcPr>
            <w:tcW w:w="851"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928</w:t>
            </w:r>
          </w:p>
        </w:tc>
        <w:tc>
          <w:tcPr>
            <w:tcW w:w="850"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938</w:t>
            </w:r>
          </w:p>
        </w:tc>
        <w:tc>
          <w:tcPr>
            <w:tcW w:w="709"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23"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304" w:type="dxa"/>
            <w:vMerge/>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p>
        </w:tc>
      </w:tr>
      <w:tr w:rsidR="00ED51AB" w:rsidRPr="00CD1DC2" w:rsidTr="00763AFE">
        <w:trPr>
          <w:trHeight w:val="410"/>
        </w:trPr>
        <w:tc>
          <w:tcPr>
            <w:tcW w:w="669" w:type="dxa"/>
            <w:vMerge/>
            <w:shd w:val="clear" w:color="auto" w:fill="auto"/>
          </w:tcPr>
          <w:p w:rsidR="00ED51AB" w:rsidRPr="00CD1DC2" w:rsidRDefault="00ED51AB" w:rsidP="00681A9A">
            <w:pPr>
              <w:spacing w:after="0" w:line="240" w:lineRule="auto"/>
              <w:jc w:val="center"/>
              <w:rPr>
                <w:rFonts w:ascii="Times New Roman" w:eastAsia="Times New Roman" w:hAnsi="Times New Roman"/>
                <w:sz w:val="20"/>
                <w:szCs w:val="20"/>
                <w:lang w:eastAsia="ru-RU"/>
              </w:rPr>
            </w:pPr>
          </w:p>
        </w:tc>
        <w:tc>
          <w:tcPr>
            <w:tcW w:w="1429" w:type="dxa"/>
            <w:vMerge/>
            <w:shd w:val="clear" w:color="auto" w:fill="auto"/>
          </w:tcPr>
          <w:p w:rsidR="00ED51AB" w:rsidRPr="00390258" w:rsidRDefault="00ED51AB" w:rsidP="00390258">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ED51AB" w:rsidRPr="00DF773A" w:rsidRDefault="00ED51AB" w:rsidP="002627F2">
            <w:pPr>
              <w:spacing w:after="0" w:line="240" w:lineRule="auto"/>
              <w:rPr>
                <w:rFonts w:ascii="Times New Roman" w:eastAsia="Times New Roman" w:hAnsi="Times New Roman"/>
                <w:sz w:val="20"/>
                <w:szCs w:val="20"/>
                <w:lang w:eastAsia="ru-RU"/>
              </w:rPr>
            </w:pPr>
          </w:p>
        </w:tc>
        <w:tc>
          <w:tcPr>
            <w:tcW w:w="1134" w:type="dxa"/>
            <w:shd w:val="clear" w:color="auto" w:fill="auto"/>
          </w:tcPr>
          <w:p w:rsidR="00ED51AB" w:rsidRPr="00ED51AB" w:rsidRDefault="00ED51AB" w:rsidP="00ED51AB">
            <w:pPr>
              <w:spacing w:after="0" w:line="240" w:lineRule="auto"/>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Внебюджетные источники</w:t>
            </w:r>
          </w:p>
        </w:tc>
        <w:tc>
          <w:tcPr>
            <w:tcW w:w="87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248"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79"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134"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1"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709" w:type="dxa"/>
            <w:shd w:val="clear" w:color="auto" w:fill="auto"/>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50"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823" w:type="dxa"/>
          </w:tcPr>
          <w:p w:rsidR="00ED51AB" w:rsidRPr="00ED51AB" w:rsidRDefault="00ED51AB" w:rsidP="00ED51AB">
            <w:pPr>
              <w:spacing w:after="0" w:line="240" w:lineRule="auto"/>
              <w:jc w:val="center"/>
              <w:rPr>
                <w:rFonts w:ascii="Times New Roman" w:eastAsia="Times New Roman" w:hAnsi="Times New Roman"/>
                <w:sz w:val="20"/>
                <w:szCs w:val="20"/>
                <w:lang w:eastAsia="ru-RU"/>
              </w:rPr>
            </w:pPr>
            <w:r w:rsidRPr="00ED51AB">
              <w:rPr>
                <w:rFonts w:ascii="Times New Roman" w:eastAsia="Times New Roman" w:hAnsi="Times New Roman"/>
                <w:sz w:val="20"/>
                <w:szCs w:val="20"/>
                <w:lang w:eastAsia="ru-RU"/>
              </w:rPr>
              <w:t>0</w:t>
            </w:r>
          </w:p>
        </w:tc>
        <w:tc>
          <w:tcPr>
            <w:tcW w:w="1304" w:type="dxa"/>
            <w:vMerge/>
            <w:shd w:val="clear" w:color="auto" w:fill="auto"/>
          </w:tcPr>
          <w:p w:rsidR="00ED51AB" w:rsidRDefault="00ED51AB" w:rsidP="002627F2">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ED51AB" w:rsidRPr="00CD1DC2" w:rsidRDefault="00ED51AB" w:rsidP="00681A9A">
            <w:pPr>
              <w:spacing w:after="0" w:line="240" w:lineRule="auto"/>
              <w:rPr>
                <w:rFonts w:ascii="Times New Roman" w:eastAsia="Times New Roman" w:hAnsi="Times New Roman"/>
                <w:sz w:val="20"/>
                <w:szCs w:val="20"/>
                <w:lang w:eastAsia="ru-RU"/>
              </w:rPr>
            </w:pPr>
          </w:p>
        </w:tc>
      </w:tr>
      <w:tr w:rsidR="006D7C99" w:rsidTr="00763AFE">
        <w:trPr>
          <w:trHeight w:val="228"/>
        </w:trPr>
        <w:tc>
          <w:tcPr>
            <w:tcW w:w="2098" w:type="dxa"/>
            <w:gridSpan w:val="2"/>
            <w:vMerge w:val="restart"/>
            <w:shd w:val="clear" w:color="auto" w:fill="auto"/>
          </w:tcPr>
          <w:p w:rsidR="006D7C99" w:rsidRDefault="006D7C99" w:rsidP="001C4217">
            <w:pPr>
              <w:spacing w:after="0" w:line="240" w:lineRule="auto"/>
              <w:rPr>
                <w:rFonts w:ascii="Times New Roman" w:eastAsia="Times New Roman" w:hAnsi="Times New Roman"/>
                <w:sz w:val="20"/>
                <w:szCs w:val="20"/>
                <w:u w:val="single"/>
                <w:lang w:eastAsia="ru-RU"/>
              </w:rPr>
            </w:pPr>
          </w:p>
        </w:tc>
        <w:tc>
          <w:tcPr>
            <w:tcW w:w="993" w:type="dxa"/>
            <w:vMerge w:val="restart"/>
            <w:shd w:val="clear" w:color="auto" w:fill="auto"/>
          </w:tcPr>
          <w:p w:rsidR="006D7C99" w:rsidRDefault="00DF773A" w:rsidP="001C4217">
            <w:pPr>
              <w:spacing w:after="0" w:line="240" w:lineRule="auto"/>
              <w:rPr>
                <w:rFonts w:ascii="Times New Roman" w:eastAsia="Times New Roman" w:hAnsi="Times New Roman"/>
                <w:sz w:val="20"/>
                <w:szCs w:val="20"/>
                <w:lang w:eastAsia="ru-RU"/>
              </w:rPr>
            </w:pPr>
            <w:r w:rsidRPr="00DF773A">
              <w:rPr>
                <w:rFonts w:ascii="Times New Roman" w:eastAsia="Times New Roman" w:hAnsi="Times New Roman"/>
                <w:sz w:val="20"/>
                <w:szCs w:val="20"/>
                <w:lang w:eastAsia="ru-RU"/>
              </w:rPr>
              <w:t>2017-2024</w:t>
            </w:r>
          </w:p>
        </w:tc>
        <w:tc>
          <w:tcPr>
            <w:tcW w:w="1134" w:type="dxa"/>
            <w:shd w:val="clear" w:color="auto" w:fill="auto"/>
          </w:tcPr>
          <w:p w:rsidR="006D7C99" w:rsidRDefault="006D7C99" w:rsidP="001C421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878" w:type="dxa"/>
            <w:shd w:val="clear" w:color="auto" w:fill="auto"/>
          </w:tcPr>
          <w:p w:rsidR="006D7C99" w:rsidRDefault="006D7C99" w:rsidP="001C421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48859</w:t>
            </w:r>
          </w:p>
        </w:tc>
        <w:tc>
          <w:tcPr>
            <w:tcW w:w="1248" w:type="dxa"/>
            <w:shd w:val="clear" w:color="auto" w:fill="auto"/>
          </w:tcPr>
          <w:p w:rsidR="006D7C99" w:rsidRPr="001C4217" w:rsidRDefault="00A60095" w:rsidP="00134F7F">
            <w:pPr>
              <w:jc w:val="center"/>
              <w:rPr>
                <w:rFonts w:ascii="Times New Roman" w:hAnsi="Times New Roman"/>
                <w:sz w:val="20"/>
              </w:rPr>
            </w:pPr>
            <w:r>
              <w:rPr>
                <w:rFonts w:ascii="Times New Roman" w:hAnsi="Times New Roman"/>
                <w:sz w:val="20"/>
              </w:rPr>
              <w:t>100</w:t>
            </w:r>
            <w:r w:rsidR="00226D67">
              <w:rPr>
                <w:rFonts w:ascii="Times New Roman" w:hAnsi="Times New Roman"/>
                <w:sz w:val="20"/>
              </w:rPr>
              <w:t>946</w:t>
            </w:r>
            <w:r w:rsidR="004B0865">
              <w:rPr>
                <w:rFonts w:ascii="Times New Roman" w:hAnsi="Times New Roman"/>
                <w:sz w:val="20"/>
              </w:rPr>
              <w:t>,</w:t>
            </w:r>
            <w:r w:rsidR="00226D67">
              <w:rPr>
                <w:rFonts w:ascii="Times New Roman" w:hAnsi="Times New Roman"/>
                <w:sz w:val="20"/>
              </w:rPr>
              <w:t>5</w:t>
            </w:r>
            <w:r w:rsidR="00392E1D">
              <w:rPr>
                <w:rFonts w:ascii="Times New Roman" w:hAnsi="Times New Roman"/>
                <w:sz w:val="20"/>
              </w:rPr>
              <w:t>97</w:t>
            </w:r>
          </w:p>
        </w:tc>
        <w:tc>
          <w:tcPr>
            <w:tcW w:w="850" w:type="dxa"/>
          </w:tcPr>
          <w:p w:rsidR="006D7C99" w:rsidRDefault="00220C3F" w:rsidP="00761A8B">
            <w:pPr>
              <w:jc w:val="center"/>
              <w:rPr>
                <w:rFonts w:ascii="Times New Roman" w:hAnsi="Times New Roman"/>
                <w:sz w:val="20"/>
              </w:rPr>
            </w:pPr>
            <w:r>
              <w:rPr>
                <w:rFonts w:ascii="Times New Roman" w:hAnsi="Times New Roman"/>
                <w:sz w:val="20"/>
              </w:rPr>
              <w:t>20649</w:t>
            </w:r>
          </w:p>
        </w:tc>
        <w:tc>
          <w:tcPr>
            <w:tcW w:w="879" w:type="dxa"/>
          </w:tcPr>
          <w:p w:rsidR="006D7C99" w:rsidRDefault="00220C3F" w:rsidP="00761A8B">
            <w:pPr>
              <w:jc w:val="center"/>
              <w:rPr>
                <w:rFonts w:ascii="Times New Roman" w:hAnsi="Times New Roman"/>
                <w:sz w:val="20"/>
              </w:rPr>
            </w:pPr>
            <w:r>
              <w:rPr>
                <w:rFonts w:ascii="Times New Roman" w:hAnsi="Times New Roman"/>
                <w:sz w:val="20"/>
              </w:rPr>
              <w:t>18187,9</w:t>
            </w:r>
          </w:p>
        </w:tc>
        <w:tc>
          <w:tcPr>
            <w:tcW w:w="1134" w:type="dxa"/>
            <w:shd w:val="clear" w:color="auto" w:fill="auto"/>
          </w:tcPr>
          <w:p w:rsidR="006D7C99" w:rsidRPr="00294778" w:rsidRDefault="00220C3F" w:rsidP="00763AFE">
            <w:pPr>
              <w:jc w:val="center"/>
              <w:rPr>
                <w:rFonts w:ascii="Times New Roman" w:hAnsi="Times New Roman"/>
                <w:sz w:val="20"/>
              </w:rPr>
            </w:pPr>
            <w:r>
              <w:rPr>
                <w:rFonts w:ascii="Times New Roman" w:hAnsi="Times New Roman"/>
                <w:sz w:val="20"/>
              </w:rPr>
              <w:t>2</w:t>
            </w:r>
            <w:r w:rsidR="00226D67">
              <w:rPr>
                <w:rFonts w:ascii="Times New Roman" w:hAnsi="Times New Roman"/>
                <w:sz w:val="20"/>
              </w:rPr>
              <w:t>1916</w:t>
            </w:r>
            <w:r w:rsidR="00B45DF4">
              <w:rPr>
                <w:rFonts w:ascii="Times New Roman" w:hAnsi="Times New Roman"/>
                <w:sz w:val="20"/>
              </w:rPr>
              <w:t>,</w:t>
            </w:r>
            <w:r w:rsidR="00D6328E">
              <w:rPr>
                <w:rFonts w:ascii="Times New Roman" w:hAnsi="Times New Roman"/>
                <w:sz w:val="20"/>
              </w:rPr>
              <w:t>6</w:t>
            </w:r>
            <w:r w:rsidR="0041219D">
              <w:rPr>
                <w:rFonts w:ascii="Times New Roman" w:hAnsi="Times New Roman"/>
                <w:sz w:val="20"/>
              </w:rPr>
              <w:t>97</w:t>
            </w:r>
          </w:p>
        </w:tc>
        <w:tc>
          <w:tcPr>
            <w:tcW w:w="851" w:type="dxa"/>
            <w:shd w:val="clear" w:color="auto" w:fill="auto"/>
          </w:tcPr>
          <w:p w:rsidR="006D7C99" w:rsidRPr="00294778" w:rsidRDefault="006D7C99" w:rsidP="00761A8B">
            <w:pPr>
              <w:jc w:val="center"/>
              <w:rPr>
                <w:rFonts w:ascii="Times New Roman" w:hAnsi="Times New Roman"/>
                <w:sz w:val="20"/>
              </w:rPr>
            </w:pPr>
            <w:r>
              <w:rPr>
                <w:rFonts w:ascii="Times New Roman" w:hAnsi="Times New Roman"/>
                <w:sz w:val="20"/>
              </w:rPr>
              <w:t>19562</w:t>
            </w:r>
          </w:p>
        </w:tc>
        <w:tc>
          <w:tcPr>
            <w:tcW w:w="850" w:type="dxa"/>
            <w:shd w:val="clear" w:color="auto" w:fill="auto"/>
          </w:tcPr>
          <w:p w:rsidR="006D7C99" w:rsidRPr="00294778" w:rsidRDefault="006D7C99" w:rsidP="00761A8B">
            <w:pPr>
              <w:jc w:val="center"/>
              <w:rPr>
                <w:rFonts w:ascii="Times New Roman" w:hAnsi="Times New Roman"/>
                <w:sz w:val="20"/>
              </w:rPr>
            </w:pPr>
            <w:r>
              <w:rPr>
                <w:rFonts w:ascii="Times New Roman" w:hAnsi="Times New Roman"/>
                <w:sz w:val="20"/>
              </w:rPr>
              <w:t>20631</w:t>
            </w:r>
          </w:p>
        </w:tc>
        <w:tc>
          <w:tcPr>
            <w:tcW w:w="709" w:type="dxa"/>
            <w:shd w:val="clear" w:color="auto" w:fill="auto"/>
          </w:tcPr>
          <w:p w:rsidR="006D7C99" w:rsidRPr="00294778" w:rsidRDefault="004B0865" w:rsidP="00761A8B">
            <w:pPr>
              <w:jc w:val="center"/>
              <w:rPr>
                <w:rFonts w:ascii="Times New Roman" w:hAnsi="Times New Roman"/>
                <w:sz w:val="20"/>
              </w:rPr>
            </w:pPr>
            <w:r>
              <w:rPr>
                <w:rFonts w:ascii="Times New Roman" w:hAnsi="Times New Roman"/>
                <w:sz w:val="20"/>
              </w:rPr>
              <w:t>0</w:t>
            </w:r>
          </w:p>
        </w:tc>
        <w:tc>
          <w:tcPr>
            <w:tcW w:w="850" w:type="dxa"/>
          </w:tcPr>
          <w:p w:rsidR="006D7C99" w:rsidRPr="00294778" w:rsidRDefault="004B0865" w:rsidP="00761A8B">
            <w:pPr>
              <w:jc w:val="center"/>
              <w:rPr>
                <w:rFonts w:ascii="Times New Roman" w:hAnsi="Times New Roman"/>
                <w:sz w:val="20"/>
              </w:rPr>
            </w:pPr>
            <w:r>
              <w:rPr>
                <w:rFonts w:ascii="Times New Roman" w:hAnsi="Times New Roman"/>
                <w:sz w:val="20"/>
              </w:rPr>
              <w:t>0</w:t>
            </w:r>
          </w:p>
        </w:tc>
        <w:tc>
          <w:tcPr>
            <w:tcW w:w="823" w:type="dxa"/>
          </w:tcPr>
          <w:p w:rsidR="006D7C99" w:rsidRDefault="004B0865" w:rsidP="001C421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val="restart"/>
            <w:shd w:val="clear" w:color="auto" w:fill="auto"/>
          </w:tcPr>
          <w:p w:rsidR="006D7C99" w:rsidRDefault="006D7C99" w:rsidP="001C4217">
            <w:pPr>
              <w:spacing w:after="0" w:line="240" w:lineRule="auto"/>
              <w:rPr>
                <w:rFonts w:ascii="Times New Roman" w:eastAsia="Times New Roman" w:hAnsi="Times New Roman"/>
                <w:sz w:val="20"/>
                <w:szCs w:val="20"/>
                <w:lang w:eastAsia="ru-RU"/>
              </w:rPr>
            </w:pPr>
          </w:p>
        </w:tc>
        <w:tc>
          <w:tcPr>
            <w:tcW w:w="1389" w:type="dxa"/>
            <w:vMerge w:val="restart"/>
            <w:shd w:val="clear" w:color="auto" w:fill="auto"/>
          </w:tcPr>
          <w:p w:rsidR="006D7C99" w:rsidRDefault="006D7C99" w:rsidP="001C4217">
            <w:pPr>
              <w:spacing w:after="0" w:line="240" w:lineRule="auto"/>
              <w:rPr>
                <w:rFonts w:ascii="Times New Roman" w:hAnsi="Times New Roman"/>
                <w:sz w:val="20"/>
                <w:szCs w:val="20"/>
                <w:lang w:eastAsia="ru-RU"/>
              </w:rPr>
            </w:pPr>
          </w:p>
        </w:tc>
      </w:tr>
      <w:tr w:rsidR="006D7C99" w:rsidTr="00763AFE">
        <w:trPr>
          <w:trHeight w:val="204"/>
        </w:trPr>
        <w:tc>
          <w:tcPr>
            <w:tcW w:w="2098" w:type="dxa"/>
            <w:gridSpan w:val="2"/>
            <w:vMerge/>
            <w:shd w:val="clear" w:color="auto" w:fill="auto"/>
          </w:tcPr>
          <w:p w:rsidR="006D7C99" w:rsidRDefault="006D7C99" w:rsidP="00525EEF">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6D7C99" w:rsidRDefault="006D7C99" w:rsidP="00525EEF">
            <w:pPr>
              <w:spacing w:after="0" w:line="240" w:lineRule="auto"/>
              <w:rPr>
                <w:rFonts w:ascii="Times New Roman" w:eastAsia="Times New Roman" w:hAnsi="Times New Roman"/>
                <w:sz w:val="20"/>
                <w:szCs w:val="20"/>
                <w:lang w:eastAsia="ru-RU"/>
              </w:rPr>
            </w:pPr>
          </w:p>
        </w:tc>
        <w:tc>
          <w:tcPr>
            <w:tcW w:w="1134" w:type="dxa"/>
            <w:shd w:val="clear" w:color="auto" w:fill="auto"/>
          </w:tcPr>
          <w:p w:rsidR="006D7C99" w:rsidRDefault="006D7C99" w:rsidP="00525EE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878" w:type="dxa"/>
            <w:shd w:val="clear" w:color="auto" w:fill="auto"/>
          </w:tcPr>
          <w:p w:rsidR="006D7C99" w:rsidRDefault="006D7C99" w:rsidP="00525EE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248" w:type="dxa"/>
            <w:shd w:val="clear" w:color="auto" w:fill="auto"/>
          </w:tcPr>
          <w:p w:rsidR="006D7C99" w:rsidRDefault="006D7C99" w:rsidP="00525EE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220C3F"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79" w:type="dxa"/>
          </w:tcPr>
          <w:p w:rsidR="006D7C99" w:rsidRDefault="00220C3F"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6D7C99" w:rsidRDefault="006D7C9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6D7C99" w:rsidRDefault="006D7C9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6D7C99" w:rsidRDefault="006D7C9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709" w:type="dxa"/>
            <w:shd w:val="clear" w:color="auto" w:fill="auto"/>
          </w:tcPr>
          <w:p w:rsidR="006D7C99" w:rsidRDefault="006D7C9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6D7C99" w:rsidRDefault="006D7C9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23" w:type="dxa"/>
          </w:tcPr>
          <w:p w:rsidR="006D7C99" w:rsidRDefault="00B45DF4" w:rsidP="00525EE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6D7C99" w:rsidRDefault="006D7C99" w:rsidP="00525EEF">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6D7C99" w:rsidRDefault="006D7C99" w:rsidP="00525EEF">
            <w:pPr>
              <w:spacing w:after="0" w:line="240" w:lineRule="auto"/>
              <w:rPr>
                <w:rFonts w:ascii="Times New Roman" w:hAnsi="Times New Roman"/>
                <w:sz w:val="20"/>
                <w:szCs w:val="20"/>
                <w:lang w:eastAsia="ru-RU"/>
              </w:rPr>
            </w:pPr>
          </w:p>
        </w:tc>
      </w:tr>
      <w:tr w:rsidR="00220C3F" w:rsidTr="00763AFE">
        <w:trPr>
          <w:trHeight w:val="264"/>
        </w:trPr>
        <w:tc>
          <w:tcPr>
            <w:tcW w:w="2098" w:type="dxa"/>
            <w:gridSpan w:val="2"/>
            <w:vMerge/>
            <w:shd w:val="clear" w:color="auto" w:fill="auto"/>
          </w:tcPr>
          <w:p w:rsidR="00220C3F" w:rsidRDefault="00220C3F" w:rsidP="001C4217">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220C3F" w:rsidRDefault="00220C3F" w:rsidP="001C4217">
            <w:pPr>
              <w:spacing w:after="0" w:line="240" w:lineRule="auto"/>
              <w:rPr>
                <w:rFonts w:ascii="Times New Roman" w:eastAsia="Times New Roman" w:hAnsi="Times New Roman"/>
                <w:sz w:val="20"/>
                <w:szCs w:val="20"/>
                <w:lang w:eastAsia="ru-RU"/>
              </w:rPr>
            </w:pPr>
          </w:p>
        </w:tc>
        <w:tc>
          <w:tcPr>
            <w:tcW w:w="1134" w:type="dxa"/>
            <w:shd w:val="clear" w:color="auto" w:fill="auto"/>
          </w:tcPr>
          <w:p w:rsidR="00220C3F" w:rsidRDefault="00220C3F" w:rsidP="001C421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878" w:type="dxa"/>
            <w:shd w:val="clear" w:color="auto" w:fill="auto"/>
          </w:tcPr>
          <w:p w:rsidR="00220C3F" w:rsidRDefault="00220C3F" w:rsidP="001C421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34281</w:t>
            </w:r>
          </w:p>
        </w:tc>
        <w:tc>
          <w:tcPr>
            <w:tcW w:w="1248" w:type="dxa"/>
            <w:shd w:val="clear" w:color="auto" w:fill="auto"/>
          </w:tcPr>
          <w:p w:rsidR="00220C3F" w:rsidRPr="001C4217" w:rsidRDefault="004B0865" w:rsidP="00763AFE">
            <w:pPr>
              <w:jc w:val="center"/>
              <w:rPr>
                <w:rFonts w:ascii="Times New Roman" w:hAnsi="Times New Roman"/>
                <w:sz w:val="20"/>
              </w:rPr>
            </w:pPr>
            <w:r>
              <w:rPr>
                <w:rFonts w:ascii="Times New Roman" w:hAnsi="Times New Roman"/>
                <w:sz w:val="20"/>
              </w:rPr>
              <w:t>9</w:t>
            </w:r>
            <w:r w:rsidR="00226D67">
              <w:rPr>
                <w:rFonts w:ascii="Times New Roman" w:hAnsi="Times New Roman"/>
                <w:sz w:val="20"/>
              </w:rPr>
              <w:t>8884</w:t>
            </w:r>
            <w:r>
              <w:rPr>
                <w:rFonts w:ascii="Times New Roman" w:hAnsi="Times New Roman"/>
                <w:sz w:val="20"/>
              </w:rPr>
              <w:t>,</w:t>
            </w:r>
            <w:r w:rsidR="00226D67">
              <w:rPr>
                <w:rFonts w:ascii="Times New Roman" w:hAnsi="Times New Roman"/>
                <w:sz w:val="20"/>
              </w:rPr>
              <w:t>5</w:t>
            </w:r>
            <w:r w:rsidR="00392E1D">
              <w:rPr>
                <w:rFonts w:ascii="Times New Roman" w:hAnsi="Times New Roman"/>
                <w:sz w:val="20"/>
              </w:rPr>
              <w:t>97</w:t>
            </w:r>
          </w:p>
        </w:tc>
        <w:tc>
          <w:tcPr>
            <w:tcW w:w="850" w:type="dxa"/>
          </w:tcPr>
          <w:p w:rsidR="00220C3F" w:rsidRPr="00B45DF4" w:rsidRDefault="00220C3F" w:rsidP="00B45DF4">
            <w:pPr>
              <w:jc w:val="center"/>
              <w:rPr>
                <w:rFonts w:ascii="Times New Roman" w:hAnsi="Times New Roman"/>
                <w:sz w:val="20"/>
              </w:rPr>
            </w:pPr>
            <w:r w:rsidRPr="00B45DF4">
              <w:rPr>
                <w:rFonts w:ascii="Times New Roman" w:hAnsi="Times New Roman"/>
                <w:sz w:val="20"/>
              </w:rPr>
              <w:t>20249</w:t>
            </w:r>
          </w:p>
        </w:tc>
        <w:tc>
          <w:tcPr>
            <w:tcW w:w="879" w:type="dxa"/>
          </w:tcPr>
          <w:p w:rsidR="00220C3F" w:rsidRPr="00220C3F" w:rsidRDefault="00220C3F" w:rsidP="00220C3F">
            <w:pPr>
              <w:jc w:val="center"/>
              <w:rPr>
                <w:rFonts w:ascii="Times New Roman" w:hAnsi="Times New Roman"/>
                <w:sz w:val="20"/>
              </w:rPr>
            </w:pPr>
            <w:r w:rsidRPr="00220C3F">
              <w:rPr>
                <w:rFonts w:ascii="Times New Roman" w:hAnsi="Times New Roman"/>
                <w:sz w:val="20"/>
              </w:rPr>
              <w:t>17800,9</w:t>
            </w:r>
          </w:p>
        </w:tc>
        <w:tc>
          <w:tcPr>
            <w:tcW w:w="1134" w:type="dxa"/>
            <w:shd w:val="clear" w:color="auto" w:fill="auto"/>
          </w:tcPr>
          <w:p w:rsidR="00220C3F" w:rsidRPr="001C4217" w:rsidRDefault="00D6328E" w:rsidP="00763AFE">
            <w:pPr>
              <w:jc w:val="center"/>
              <w:rPr>
                <w:rFonts w:ascii="Times New Roman" w:hAnsi="Times New Roman"/>
                <w:sz w:val="20"/>
              </w:rPr>
            </w:pPr>
            <w:r>
              <w:rPr>
                <w:rFonts w:ascii="Times New Roman" w:hAnsi="Times New Roman"/>
                <w:sz w:val="20"/>
              </w:rPr>
              <w:t>21495</w:t>
            </w:r>
            <w:r w:rsidR="00B45DF4">
              <w:rPr>
                <w:rFonts w:ascii="Times New Roman" w:hAnsi="Times New Roman"/>
                <w:sz w:val="20"/>
              </w:rPr>
              <w:t>,</w:t>
            </w:r>
            <w:r>
              <w:rPr>
                <w:rFonts w:ascii="Times New Roman" w:hAnsi="Times New Roman"/>
                <w:sz w:val="20"/>
              </w:rPr>
              <w:t>6</w:t>
            </w:r>
            <w:r w:rsidR="0041219D">
              <w:rPr>
                <w:rFonts w:ascii="Times New Roman" w:hAnsi="Times New Roman"/>
                <w:sz w:val="20"/>
              </w:rPr>
              <w:t>97</w:t>
            </w:r>
          </w:p>
        </w:tc>
        <w:tc>
          <w:tcPr>
            <w:tcW w:w="851" w:type="dxa"/>
            <w:shd w:val="clear" w:color="auto" w:fill="auto"/>
          </w:tcPr>
          <w:p w:rsidR="00220C3F" w:rsidRPr="001C4217" w:rsidRDefault="00220C3F" w:rsidP="00761A8B">
            <w:pPr>
              <w:jc w:val="center"/>
              <w:rPr>
                <w:rFonts w:ascii="Times New Roman" w:hAnsi="Times New Roman"/>
                <w:sz w:val="20"/>
              </w:rPr>
            </w:pPr>
            <w:r>
              <w:rPr>
                <w:rFonts w:ascii="Times New Roman" w:hAnsi="Times New Roman"/>
                <w:sz w:val="20"/>
              </w:rPr>
              <w:t>19562</w:t>
            </w:r>
          </w:p>
        </w:tc>
        <w:tc>
          <w:tcPr>
            <w:tcW w:w="850" w:type="dxa"/>
            <w:shd w:val="clear" w:color="auto" w:fill="auto"/>
          </w:tcPr>
          <w:p w:rsidR="00220C3F" w:rsidRPr="001C4217" w:rsidRDefault="00220C3F" w:rsidP="00761A8B">
            <w:pPr>
              <w:jc w:val="center"/>
              <w:rPr>
                <w:rFonts w:ascii="Times New Roman" w:hAnsi="Times New Roman"/>
                <w:sz w:val="20"/>
              </w:rPr>
            </w:pPr>
            <w:r>
              <w:rPr>
                <w:rFonts w:ascii="Times New Roman" w:hAnsi="Times New Roman"/>
                <w:sz w:val="20"/>
              </w:rPr>
              <w:t>19777</w:t>
            </w:r>
          </w:p>
        </w:tc>
        <w:tc>
          <w:tcPr>
            <w:tcW w:w="709" w:type="dxa"/>
            <w:shd w:val="clear" w:color="auto" w:fill="auto"/>
          </w:tcPr>
          <w:p w:rsidR="00220C3F" w:rsidRPr="001C4217" w:rsidRDefault="004B0865" w:rsidP="00761A8B">
            <w:pPr>
              <w:jc w:val="center"/>
              <w:rPr>
                <w:rFonts w:ascii="Times New Roman" w:hAnsi="Times New Roman"/>
                <w:sz w:val="20"/>
              </w:rPr>
            </w:pPr>
            <w:r>
              <w:rPr>
                <w:rFonts w:ascii="Times New Roman" w:hAnsi="Times New Roman"/>
                <w:sz w:val="20"/>
              </w:rPr>
              <w:t>0</w:t>
            </w:r>
          </w:p>
        </w:tc>
        <w:tc>
          <w:tcPr>
            <w:tcW w:w="850" w:type="dxa"/>
          </w:tcPr>
          <w:p w:rsidR="00220C3F" w:rsidRPr="001C4217" w:rsidRDefault="004B0865" w:rsidP="00761A8B">
            <w:pPr>
              <w:jc w:val="center"/>
              <w:rPr>
                <w:rFonts w:ascii="Times New Roman" w:hAnsi="Times New Roman"/>
                <w:sz w:val="20"/>
              </w:rPr>
            </w:pPr>
            <w:r>
              <w:rPr>
                <w:rFonts w:ascii="Times New Roman" w:hAnsi="Times New Roman"/>
                <w:sz w:val="20"/>
              </w:rPr>
              <w:t>0</w:t>
            </w:r>
          </w:p>
        </w:tc>
        <w:tc>
          <w:tcPr>
            <w:tcW w:w="823" w:type="dxa"/>
          </w:tcPr>
          <w:p w:rsidR="00220C3F" w:rsidRDefault="004B0865" w:rsidP="001C421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220C3F" w:rsidRDefault="00220C3F" w:rsidP="001C4217">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220C3F" w:rsidRDefault="00220C3F" w:rsidP="001C4217">
            <w:pPr>
              <w:spacing w:after="0" w:line="240" w:lineRule="auto"/>
              <w:rPr>
                <w:rFonts w:ascii="Times New Roman" w:hAnsi="Times New Roman"/>
                <w:sz w:val="20"/>
                <w:szCs w:val="20"/>
                <w:lang w:eastAsia="ru-RU"/>
              </w:rPr>
            </w:pPr>
          </w:p>
        </w:tc>
      </w:tr>
      <w:tr w:rsidR="00220C3F" w:rsidTr="00763AFE">
        <w:trPr>
          <w:trHeight w:val="775"/>
        </w:trPr>
        <w:tc>
          <w:tcPr>
            <w:tcW w:w="2098" w:type="dxa"/>
            <w:gridSpan w:val="2"/>
            <w:vMerge/>
            <w:shd w:val="clear" w:color="auto" w:fill="auto"/>
          </w:tcPr>
          <w:p w:rsidR="00220C3F" w:rsidRDefault="00220C3F" w:rsidP="001C4217">
            <w:pPr>
              <w:spacing w:after="0" w:line="240" w:lineRule="auto"/>
              <w:rPr>
                <w:rFonts w:ascii="Times New Roman" w:eastAsia="Times New Roman" w:hAnsi="Times New Roman"/>
                <w:sz w:val="20"/>
                <w:szCs w:val="20"/>
                <w:u w:val="single"/>
                <w:lang w:eastAsia="ru-RU"/>
              </w:rPr>
            </w:pPr>
          </w:p>
        </w:tc>
        <w:tc>
          <w:tcPr>
            <w:tcW w:w="993" w:type="dxa"/>
            <w:vMerge/>
            <w:shd w:val="clear" w:color="auto" w:fill="auto"/>
          </w:tcPr>
          <w:p w:rsidR="00220C3F" w:rsidRDefault="00220C3F" w:rsidP="001C4217">
            <w:pPr>
              <w:spacing w:after="0" w:line="240" w:lineRule="auto"/>
              <w:rPr>
                <w:rFonts w:ascii="Times New Roman" w:eastAsia="Times New Roman" w:hAnsi="Times New Roman"/>
                <w:sz w:val="20"/>
                <w:szCs w:val="20"/>
                <w:lang w:eastAsia="ru-RU"/>
              </w:rPr>
            </w:pPr>
          </w:p>
        </w:tc>
        <w:tc>
          <w:tcPr>
            <w:tcW w:w="1134" w:type="dxa"/>
            <w:shd w:val="clear" w:color="auto" w:fill="auto"/>
          </w:tcPr>
          <w:p w:rsidR="00220C3F" w:rsidRDefault="00220C3F" w:rsidP="001C421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878" w:type="dxa"/>
            <w:shd w:val="clear" w:color="auto" w:fill="auto"/>
          </w:tcPr>
          <w:p w:rsidR="00220C3F" w:rsidRDefault="00220C3F" w:rsidP="001C421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14578</w:t>
            </w:r>
          </w:p>
        </w:tc>
        <w:tc>
          <w:tcPr>
            <w:tcW w:w="1248" w:type="dxa"/>
            <w:shd w:val="clear" w:color="auto" w:fill="auto"/>
          </w:tcPr>
          <w:p w:rsidR="00220C3F" w:rsidRPr="001C4217" w:rsidRDefault="004B0865" w:rsidP="00A22FDC">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rPr>
              <w:t>2062</w:t>
            </w:r>
          </w:p>
        </w:tc>
        <w:tc>
          <w:tcPr>
            <w:tcW w:w="850" w:type="dxa"/>
          </w:tcPr>
          <w:p w:rsidR="00220C3F" w:rsidRPr="00B45DF4" w:rsidRDefault="00220C3F" w:rsidP="00B45DF4">
            <w:pPr>
              <w:jc w:val="center"/>
              <w:rPr>
                <w:rFonts w:ascii="Times New Roman" w:hAnsi="Times New Roman"/>
                <w:sz w:val="20"/>
              </w:rPr>
            </w:pPr>
            <w:r w:rsidRPr="00B45DF4">
              <w:rPr>
                <w:rFonts w:ascii="Times New Roman" w:hAnsi="Times New Roman"/>
                <w:sz w:val="20"/>
              </w:rPr>
              <w:t>400</w:t>
            </w:r>
          </w:p>
        </w:tc>
        <w:tc>
          <w:tcPr>
            <w:tcW w:w="879" w:type="dxa"/>
          </w:tcPr>
          <w:p w:rsidR="00220C3F" w:rsidRPr="00220C3F" w:rsidRDefault="00220C3F" w:rsidP="00220C3F">
            <w:pPr>
              <w:jc w:val="center"/>
              <w:rPr>
                <w:rFonts w:ascii="Times New Roman" w:hAnsi="Times New Roman"/>
                <w:sz w:val="20"/>
              </w:rPr>
            </w:pPr>
            <w:r w:rsidRPr="00220C3F">
              <w:rPr>
                <w:rFonts w:ascii="Times New Roman" w:hAnsi="Times New Roman"/>
                <w:sz w:val="20"/>
              </w:rPr>
              <w:t>387</w:t>
            </w:r>
          </w:p>
        </w:tc>
        <w:tc>
          <w:tcPr>
            <w:tcW w:w="1134" w:type="dxa"/>
            <w:shd w:val="clear" w:color="auto" w:fill="auto"/>
          </w:tcPr>
          <w:p w:rsidR="00220C3F" w:rsidRPr="00220C3F" w:rsidRDefault="00220C3F" w:rsidP="00220C3F">
            <w:pPr>
              <w:jc w:val="center"/>
              <w:rPr>
                <w:rFonts w:ascii="Times New Roman" w:hAnsi="Times New Roman"/>
                <w:sz w:val="20"/>
              </w:rPr>
            </w:pPr>
            <w:r w:rsidRPr="00220C3F">
              <w:rPr>
                <w:rFonts w:ascii="Times New Roman" w:hAnsi="Times New Roman"/>
                <w:sz w:val="20"/>
              </w:rPr>
              <w:t>421</w:t>
            </w:r>
          </w:p>
        </w:tc>
        <w:tc>
          <w:tcPr>
            <w:tcW w:w="851" w:type="dxa"/>
            <w:shd w:val="clear" w:color="auto" w:fill="auto"/>
          </w:tcPr>
          <w:p w:rsidR="00220C3F" w:rsidRPr="001C4217" w:rsidRDefault="00220C3F" w:rsidP="00761A8B">
            <w:pPr>
              <w:jc w:val="center"/>
              <w:rPr>
                <w:rFonts w:ascii="Times New Roman" w:hAnsi="Times New Roman"/>
                <w:color w:val="000000"/>
                <w:sz w:val="20"/>
                <w:szCs w:val="20"/>
              </w:rPr>
            </w:pPr>
            <w:r>
              <w:rPr>
                <w:rFonts w:ascii="Times New Roman" w:hAnsi="Times New Roman"/>
                <w:color w:val="000000"/>
                <w:sz w:val="20"/>
                <w:szCs w:val="20"/>
              </w:rPr>
              <w:t>0</w:t>
            </w:r>
          </w:p>
        </w:tc>
        <w:tc>
          <w:tcPr>
            <w:tcW w:w="850" w:type="dxa"/>
            <w:shd w:val="clear" w:color="auto" w:fill="auto"/>
          </w:tcPr>
          <w:p w:rsidR="00220C3F" w:rsidRPr="001C4217" w:rsidRDefault="00220C3F" w:rsidP="00761A8B">
            <w:pPr>
              <w:jc w:val="center"/>
              <w:rPr>
                <w:rFonts w:ascii="Times New Roman" w:hAnsi="Times New Roman"/>
                <w:color w:val="000000"/>
                <w:sz w:val="20"/>
                <w:szCs w:val="20"/>
              </w:rPr>
            </w:pPr>
            <w:r>
              <w:rPr>
                <w:rFonts w:ascii="Times New Roman" w:hAnsi="Times New Roman"/>
                <w:color w:val="000000"/>
                <w:sz w:val="20"/>
                <w:szCs w:val="20"/>
              </w:rPr>
              <w:t>854</w:t>
            </w:r>
          </w:p>
        </w:tc>
        <w:tc>
          <w:tcPr>
            <w:tcW w:w="709" w:type="dxa"/>
            <w:shd w:val="clear" w:color="auto" w:fill="auto"/>
          </w:tcPr>
          <w:p w:rsidR="00220C3F" w:rsidRPr="001C4217" w:rsidRDefault="004B0865" w:rsidP="00761A8B">
            <w:pPr>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Pr>
          <w:p w:rsidR="00220C3F" w:rsidRPr="001C4217" w:rsidRDefault="004B0865" w:rsidP="00761A8B">
            <w:pPr>
              <w:jc w:val="center"/>
              <w:rPr>
                <w:rFonts w:ascii="Times New Roman" w:hAnsi="Times New Roman"/>
                <w:color w:val="000000"/>
                <w:sz w:val="20"/>
                <w:szCs w:val="20"/>
              </w:rPr>
            </w:pPr>
            <w:r>
              <w:rPr>
                <w:rFonts w:ascii="Times New Roman" w:hAnsi="Times New Roman"/>
                <w:color w:val="000000"/>
                <w:sz w:val="20"/>
                <w:szCs w:val="20"/>
              </w:rPr>
              <w:t>0</w:t>
            </w:r>
          </w:p>
        </w:tc>
        <w:tc>
          <w:tcPr>
            <w:tcW w:w="823" w:type="dxa"/>
          </w:tcPr>
          <w:p w:rsidR="00220C3F" w:rsidRDefault="004B0865" w:rsidP="004B0865">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304" w:type="dxa"/>
            <w:vMerge/>
            <w:shd w:val="clear" w:color="auto" w:fill="auto"/>
          </w:tcPr>
          <w:p w:rsidR="00220C3F" w:rsidRDefault="00220C3F" w:rsidP="001C4217">
            <w:pPr>
              <w:spacing w:after="0" w:line="240" w:lineRule="auto"/>
              <w:rPr>
                <w:rFonts w:ascii="Times New Roman" w:eastAsia="Times New Roman" w:hAnsi="Times New Roman"/>
                <w:sz w:val="20"/>
                <w:szCs w:val="20"/>
                <w:lang w:eastAsia="ru-RU"/>
              </w:rPr>
            </w:pPr>
          </w:p>
        </w:tc>
        <w:tc>
          <w:tcPr>
            <w:tcW w:w="1389" w:type="dxa"/>
            <w:vMerge/>
            <w:shd w:val="clear" w:color="auto" w:fill="auto"/>
          </w:tcPr>
          <w:p w:rsidR="00220C3F" w:rsidRDefault="00220C3F" w:rsidP="001C4217">
            <w:pPr>
              <w:spacing w:after="0" w:line="240" w:lineRule="auto"/>
              <w:rPr>
                <w:rFonts w:ascii="Times New Roman" w:hAnsi="Times New Roman"/>
                <w:sz w:val="20"/>
                <w:szCs w:val="20"/>
                <w:lang w:eastAsia="ru-RU"/>
              </w:rPr>
            </w:pPr>
          </w:p>
        </w:tc>
      </w:tr>
    </w:tbl>
    <w:p w:rsidR="007B23A2" w:rsidRDefault="00DE27DB">
      <w:pPr>
        <w:spacing w:after="0" w:line="240" w:lineRule="auto"/>
        <w:rPr>
          <w:rFonts w:ascii="Times New Roman" w:hAnsi="Times New Roman"/>
          <w:sz w:val="20"/>
          <w:szCs w:val="20"/>
        </w:rPr>
      </w:pPr>
      <w:r>
        <w:rPr>
          <w:rFonts w:ascii="Times New Roman" w:hAnsi="Times New Roman"/>
          <w:sz w:val="20"/>
          <w:szCs w:val="20"/>
        </w:rPr>
        <w:t>* – объём средств на реализацию мероприятий будет внесен после уточнения бюджета Городского округа Подольск.</w:t>
      </w:r>
    </w:p>
    <w:p w:rsidR="008562C2" w:rsidRDefault="008562C2"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8562C2" w:rsidRDefault="008562C2"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8562C2" w:rsidRDefault="008562C2"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8562C2" w:rsidRDefault="008562C2"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8562C2" w:rsidRDefault="008562C2"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8562C2" w:rsidRDefault="008562C2"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8562C2" w:rsidRDefault="008562C2"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294778" w:rsidRDefault="00294778" w:rsidP="008562C2">
      <w:pPr>
        <w:widowControl w:val="0"/>
        <w:autoSpaceDE w:val="0"/>
        <w:autoSpaceDN w:val="0"/>
        <w:adjustRightInd w:val="0"/>
        <w:spacing w:after="0" w:line="240" w:lineRule="auto"/>
        <w:jc w:val="center"/>
        <w:outlineLvl w:val="1"/>
        <w:rPr>
          <w:rFonts w:ascii="Times New Roman" w:hAnsi="Times New Roman"/>
          <w:b/>
          <w:sz w:val="24"/>
          <w:szCs w:val="24"/>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E01D88" w:rsidRDefault="00E01D88">
      <w:pPr>
        <w:spacing w:after="0" w:line="240" w:lineRule="auto"/>
        <w:jc w:val="center"/>
        <w:rPr>
          <w:rFonts w:ascii="Times New Roman" w:hAnsi="Times New Roman"/>
          <w:b/>
          <w:sz w:val="26"/>
          <w:szCs w:val="26"/>
        </w:rPr>
      </w:pPr>
    </w:p>
    <w:p w:rsidR="007E0974" w:rsidRDefault="007E0974">
      <w:pPr>
        <w:spacing w:after="0" w:line="240" w:lineRule="auto"/>
        <w:jc w:val="center"/>
        <w:rPr>
          <w:rFonts w:ascii="Times New Roman" w:hAnsi="Times New Roman"/>
          <w:b/>
          <w:sz w:val="26"/>
          <w:szCs w:val="26"/>
        </w:rPr>
      </w:pPr>
      <w:r>
        <w:rPr>
          <w:rFonts w:ascii="Times New Roman" w:hAnsi="Times New Roman"/>
          <w:b/>
          <w:sz w:val="26"/>
          <w:szCs w:val="26"/>
        </w:rPr>
        <w:t>1</w:t>
      </w:r>
      <w:r w:rsidR="000E0B89">
        <w:rPr>
          <w:rFonts w:ascii="Times New Roman" w:hAnsi="Times New Roman"/>
          <w:b/>
          <w:sz w:val="26"/>
          <w:szCs w:val="26"/>
        </w:rPr>
        <w:t>1</w:t>
      </w:r>
      <w:r>
        <w:rPr>
          <w:rFonts w:ascii="Times New Roman" w:hAnsi="Times New Roman"/>
          <w:b/>
          <w:sz w:val="26"/>
          <w:szCs w:val="26"/>
        </w:rPr>
        <w:t>. Под</w:t>
      </w:r>
      <w:r w:rsidR="00767B91">
        <w:rPr>
          <w:rFonts w:ascii="Times New Roman" w:hAnsi="Times New Roman"/>
          <w:b/>
          <w:sz w:val="26"/>
          <w:szCs w:val="26"/>
        </w:rPr>
        <w:t>программа 2 «Развитие социальных</w:t>
      </w:r>
      <w:r>
        <w:rPr>
          <w:rFonts w:ascii="Times New Roman" w:hAnsi="Times New Roman"/>
          <w:b/>
          <w:sz w:val="26"/>
          <w:szCs w:val="26"/>
        </w:rPr>
        <w:t xml:space="preserve"> коммуникаций»</w:t>
      </w:r>
    </w:p>
    <w:p w:rsidR="007B23A2" w:rsidRDefault="007E0974">
      <w:pPr>
        <w:spacing w:after="0" w:line="240" w:lineRule="auto"/>
        <w:jc w:val="center"/>
        <w:rPr>
          <w:rFonts w:ascii="Times New Roman" w:hAnsi="Times New Roman"/>
          <w:b/>
          <w:sz w:val="26"/>
          <w:szCs w:val="26"/>
        </w:rPr>
      </w:pPr>
      <w:r>
        <w:rPr>
          <w:rFonts w:ascii="Times New Roman" w:hAnsi="Times New Roman"/>
          <w:b/>
          <w:sz w:val="26"/>
          <w:szCs w:val="26"/>
        </w:rPr>
        <w:t>1</w:t>
      </w:r>
      <w:r w:rsidR="000E0B89">
        <w:rPr>
          <w:rFonts w:ascii="Times New Roman" w:hAnsi="Times New Roman"/>
          <w:b/>
          <w:sz w:val="26"/>
          <w:szCs w:val="26"/>
        </w:rPr>
        <w:t>1</w:t>
      </w:r>
      <w:r>
        <w:rPr>
          <w:rFonts w:ascii="Times New Roman" w:hAnsi="Times New Roman"/>
          <w:b/>
          <w:sz w:val="26"/>
          <w:szCs w:val="26"/>
        </w:rPr>
        <w:t>.1</w:t>
      </w:r>
      <w:r w:rsidR="009063BC">
        <w:rPr>
          <w:rFonts w:ascii="Times New Roman" w:hAnsi="Times New Roman"/>
          <w:b/>
          <w:sz w:val="26"/>
          <w:szCs w:val="26"/>
        </w:rPr>
        <w:t>.</w:t>
      </w:r>
      <w:r>
        <w:rPr>
          <w:rFonts w:ascii="Times New Roman" w:hAnsi="Times New Roman"/>
          <w:b/>
          <w:sz w:val="26"/>
          <w:szCs w:val="26"/>
        </w:rPr>
        <w:t xml:space="preserve"> Паспорт </w:t>
      </w:r>
      <w:r w:rsidR="00DE27DB">
        <w:rPr>
          <w:rFonts w:ascii="Times New Roman" w:hAnsi="Times New Roman"/>
          <w:b/>
          <w:sz w:val="26"/>
          <w:szCs w:val="26"/>
        </w:rPr>
        <w:t>подпрограммы 2 «</w:t>
      </w:r>
      <w:r w:rsidR="00DE27DB">
        <w:rPr>
          <w:rFonts w:ascii="Times New Roman" w:eastAsia="Times New Roman" w:hAnsi="Times New Roman"/>
          <w:b/>
          <w:sz w:val="26"/>
          <w:szCs w:val="26"/>
          <w:lang w:eastAsia="ru-RU"/>
        </w:rPr>
        <w:t>Развитие социальных коммуникаций</w:t>
      </w:r>
      <w:r w:rsidR="00DE27DB">
        <w:rPr>
          <w:rFonts w:ascii="Times New Roman" w:hAnsi="Times New Roman"/>
          <w:b/>
          <w:sz w:val="26"/>
          <w:szCs w:val="26"/>
        </w:rPr>
        <w:t>»</w:t>
      </w:r>
    </w:p>
    <w:p w:rsidR="007B23A2" w:rsidRDefault="007B23A2">
      <w:pPr>
        <w:widowControl w:val="0"/>
        <w:autoSpaceDE w:val="0"/>
        <w:autoSpaceDN w:val="0"/>
        <w:adjustRightInd w:val="0"/>
        <w:spacing w:after="0" w:line="240" w:lineRule="auto"/>
        <w:rPr>
          <w:rFonts w:ascii="Times New Roman" w:hAnsi="Times New Roman"/>
        </w:rPr>
      </w:pPr>
    </w:p>
    <w:tbl>
      <w:tblPr>
        <w:tblW w:w="16085" w:type="dxa"/>
        <w:tblInd w:w="-714" w:type="dxa"/>
        <w:tblLayout w:type="fixed"/>
        <w:tblCellMar>
          <w:top w:w="102" w:type="dxa"/>
          <w:left w:w="62" w:type="dxa"/>
          <w:bottom w:w="102" w:type="dxa"/>
          <w:right w:w="62" w:type="dxa"/>
        </w:tblCellMar>
        <w:tblLook w:val="0000" w:firstRow="0" w:lastRow="0" w:firstColumn="0" w:lastColumn="0" w:noHBand="0" w:noVBand="0"/>
      </w:tblPr>
      <w:tblGrid>
        <w:gridCol w:w="2761"/>
        <w:gridCol w:w="2126"/>
        <w:gridCol w:w="1559"/>
        <w:gridCol w:w="1134"/>
        <w:gridCol w:w="1134"/>
        <w:gridCol w:w="1134"/>
        <w:gridCol w:w="1134"/>
        <w:gridCol w:w="1134"/>
        <w:gridCol w:w="993"/>
        <w:gridCol w:w="992"/>
        <w:gridCol w:w="1134"/>
        <w:gridCol w:w="850"/>
      </w:tblGrid>
      <w:tr w:rsidR="00E20EEA" w:rsidTr="00C15F1E">
        <w:trPr>
          <w:trHeight w:val="416"/>
        </w:trPr>
        <w:tc>
          <w:tcPr>
            <w:tcW w:w="2761" w:type="dxa"/>
            <w:tcBorders>
              <w:top w:val="single" w:sz="4" w:space="0" w:color="auto"/>
              <w:left w:val="single" w:sz="4" w:space="0" w:color="auto"/>
              <w:bottom w:val="single" w:sz="4" w:space="0" w:color="auto"/>
              <w:right w:val="single" w:sz="4" w:space="0" w:color="auto"/>
            </w:tcBorders>
          </w:tcPr>
          <w:p w:rsidR="00E20EEA" w:rsidRDefault="00E20EEA">
            <w:pPr>
              <w:pStyle w:val="ConsPlusNormal"/>
              <w:ind w:firstLine="0"/>
              <w:rPr>
                <w:rFonts w:ascii="Times New Roman" w:hAnsi="Times New Roman" w:cs="Times New Roman"/>
                <w:sz w:val="24"/>
                <w:szCs w:val="24"/>
              </w:rPr>
            </w:pPr>
            <w:r>
              <w:rPr>
                <w:rFonts w:ascii="Times New Roman" w:hAnsi="Times New Roman" w:cs="Times New Roman"/>
                <w:sz w:val="24"/>
                <w:szCs w:val="24"/>
              </w:rPr>
              <w:t>Муниципальный заказчик подпрограммы</w:t>
            </w:r>
          </w:p>
        </w:tc>
        <w:tc>
          <w:tcPr>
            <w:tcW w:w="13324" w:type="dxa"/>
            <w:gridSpan w:val="11"/>
            <w:tcBorders>
              <w:top w:val="single" w:sz="4" w:space="0" w:color="auto"/>
              <w:left w:val="single" w:sz="4" w:space="0" w:color="auto"/>
              <w:bottom w:val="single" w:sz="4" w:space="0" w:color="auto"/>
              <w:right w:val="single" w:sz="4" w:space="0" w:color="auto"/>
            </w:tcBorders>
          </w:tcPr>
          <w:p w:rsidR="00E20EEA" w:rsidRDefault="00E20EEA" w:rsidP="00BE220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Информационно-аналитическое управление Администрации Городского округа Подольск</w:t>
            </w:r>
          </w:p>
        </w:tc>
      </w:tr>
      <w:tr w:rsidR="00E20EEA" w:rsidTr="00C15F1E">
        <w:tc>
          <w:tcPr>
            <w:tcW w:w="2761" w:type="dxa"/>
            <w:vMerge w:val="restart"/>
            <w:tcBorders>
              <w:top w:val="single" w:sz="4" w:space="0" w:color="auto"/>
              <w:left w:val="single" w:sz="4" w:space="0" w:color="auto"/>
              <w:right w:val="single" w:sz="4" w:space="0" w:color="auto"/>
            </w:tcBorders>
          </w:tcPr>
          <w:p w:rsidR="00E20EEA" w:rsidRDefault="00E20EEA" w:rsidP="00E20EEA">
            <w:pPr>
              <w:pStyle w:val="ConsPlusNormal"/>
              <w:ind w:firstLine="0"/>
              <w:rPr>
                <w:rFonts w:ascii="Times New Roman" w:hAnsi="Times New Roman" w:cs="Times New Roman"/>
                <w:sz w:val="24"/>
                <w:szCs w:val="24"/>
              </w:rPr>
            </w:pPr>
            <w:r>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2126" w:type="dxa"/>
            <w:vMerge w:val="restart"/>
            <w:tcBorders>
              <w:top w:val="single" w:sz="4" w:space="0" w:color="auto"/>
              <w:left w:val="single" w:sz="4" w:space="0" w:color="auto"/>
              <w:bottom w:val="single" w:sz="4" w:space="0" w:color="auto"/>
              <w:right w:val="single" w:sz="4" w:space="0" w:color="auto"/>
            </w:tcBorders>
          </w:tcPr>
          <w:p w:rsidR="00E20EEA" w:rsidRDefault="00E20EEA" w:rsidP="00E20EEA">
            <w:pPr>
              <w:pStyle w:val="ConsPlusNormal"/>
              <w:ind w:left="-93" w:right="-62" w:firstLine="0"/>
              <w:jc w:val="center"/>
              <w:rPr>
                <w:rFonts w:ascii="Times New Roman" w:hAnsi="Times New Roman" w:cs="Times New Roman"/>
                <w:sz w:val="24"/>
                <w:szCs w:val="24"/>
              </w:rPr>
            </w:pPr>
            <w:r>
              <w:rPr>
                <w:rFonts w:ascii="Times New Roman" w:hAnsi="Times New Roman" w:cs="Times New Roman"/>
                <w:sz w:val="24"/>
                <w:szCs w:val="24"/>
              </w:rPr>
              <w:t>Главный распорядитель бюджетных средств</w:t>
            </w:r>
          </w:p>
        </w:tc>
        <w:tc>
          <w:tcPr>
            <w:tcW w:w="1559" w:type="dxa"/>
            <w:vMerge w:val="restart"/>
            <w:tcBorders>
              <w:top w:val="single" w:sz="4" w:space="0" w:color="auto"/>
              <w:left w:val="single" w:sz="4" w:space="0" w:color="auto"/>
              <w:bottom w:val="single" w:sz="4" w:space="0" w:color="auto"/>
              <w:right w:val="single" w:sz="4" w:space="0" w:color="auto"/>
            </w:tcBorders>
          </w:tcPr>
          <w:p w:rsidR="00E20EEA" w:rsidRDefault="00E20EEA">
            <w:pPr>
              <w:pStyle w:val="ConsPlusNormal"/>
              <w:ind w:left="-93" w:firstLine="0"/>
              <w:jc w:val="center"/>
              <w:rPr>
                <w:rFonts w:ascii="Times New Roman" w:hAnsi="Times New Roman" w:cs="Times New Roman"/>
                <w:sz w:val="24"/>
                <w:szCs w:val="24"/>
              </w:rPr>
            </w:pPr>
            <w:r>
              <w:rPr>
                <w:rFonts w:ascii="Times New Roman" w:hAnsi="Times New Roman" w:cs="Times New Roman"/>
                <w:sz w:val="24"/>
                <w:szCs w:val="24"/>
              </w:rPr>
              <w:t>Источник финансирования</w:t>
            </w:r>
          </w:p>
        </w:tc>
        <w:tc>
          <w:tcPr>
            <w:tcW w:w="9639" w:type="dxa"/>
            <w:gridSpan w:val="9"/>
            <w:tcBorders>
              <w:top w:val="single" w:sz="4" w:space="0" w:color="auto"/>
              <w:left w:val="single" w:sz="4" w:space="0" w:color="auto"/>
              <w:bottom w:val="single" w:sz="4" w:space="0" w:color="auto"/>
              <w:right w:val="single" w:sz="4" w:space="0" w:color="auto"/>
            </w:tcBorders>
          </w:tcPr>
          <w:p w:rsidR="00E20EEA" w:rsidRDefault="00E20EE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Расходы (тыс. рублей)</w:t>
            </w:r>
          </w:p>
        </w:tc>
      </w:tr>
      <w:tr w:rsidR="00E20EEA" w:rsidTr="00C15F1E">
        <w:trPr>
          <w:trHeight w:val="449"/>
        </w:trPr>
        <w:tc>
          <w:tcPr>
            <w:tcW w:w="2761" w:type="dxa"/>
            <w:vMerge/>
            <w:tcBorders>
              <w:left w:val="single" w:sz="4" w:space="0" w:color="auto"/>
              <w:right w:val="single" w:sz="4" w:space="0" w:color="auto"/>
            </w:tcBorders>
          </w:tcPr>
          <w:p w:rsidR="00E20EEA" w:rsidRDefault="00E20EEA">
            <w:pPr>
              <w:pStyle w:val="ConsPlusNormal"/>
              <w:ind w:firstLine="0"/>
              <w:jc w:val="both"/>
              <w:outlineLvl w:val="0"/>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E20EEA" w:rsidRDefault="00E20EEA" w:rsidP="00E20EEA">
            <w:pPr>
              <w:pStyle w:val="ConsPlusNormal"/>
              <w:jc w:val="center"/>
              <w:outlineLvl w:val="0"/>
              <w:rPr>
                <w:rFonts w:ascii="Times New Roman" w:hAnsi="Times New Roman" w:cs="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tcPr>
          <w:p w:rsidR="00E20EEA" w:rsidRDefault="00E20EEA">
            <w:pPr>
              <w:pStyle w:val="ConsPlusNormal"/>
              <w:jc w:val="both"/>
              <w:outlineLvl w:val="0"/>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E20EEA" w:rsidRDefault="00E20EEA" w:rsidP="00761A8B">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2017</w:t>
            </w:r>
          </w:p>
        </w:tc>
        <w:tc>
          <w:tcPr>
            <w:tcW w:w="1134" w:type="dxa"/>
            <w:tcBorders>
              <w:top w:val="single" w:sz="4" w:space="0" w:color="auto"/>
              <w:left w:val="single" w:sz="4" w:space="0" w:color="auto"/>
              <w:bottom w:val="single" w:sz="4" w:space="0" w:color="auto"/>
              <w:right w:val="single" w:sz="4" w:space="0" w:color="auto"/>
            </w:tcBorders>
          </w:tcPr>
          <w:p w:rsidR="00E20EEA" w:rsidRDefault="00E20EEA" w:rsidP="00761A8B">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2018</w:t>
            </w:r>
          </w:p>
        </w:tc>
        <w:tc>
          <w:tcPr>
            <w:tcW w:w="1134" w:type="dxa"/>
            <w:tcBorders>
              <w:top w:val="single" w:sz="4" w:space="0" w:color="auto"/>
              <w:left w:val="single" w:sz="4" w:space="0" w:color="auto"/>
              <w:bottom w:val="single" w:sz="4" w:space="0" w:color="auto"/>
              <w:right w:val="single" w:sz="4" w:space="0" w:color="auto"/>
            </w:tcBorders>
          </w:tcPr>
          <w:p w:rsidR="00E20EEA" w:rsidRDefault="00E20EEA" w:rsidP="00761A8B">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2019</w:t>
            </w:r>
          </w:p>
        </w:tc>
        <w:tc>
          <w:tcPr>
            <w:tcW w:w="1134" w:type="dxa"/>
            <w:tcBorders>
              <w:top w:val="single" w:sz="4" w:space="0" w:color="auto"/>
              <w:left w:val="single" w:sz="4" w:space="0" w:color="auto"/>
              <w:bottom w:val="single" w:sz="4" w:space="0" w:color="auto"/>
              <w:right w:val="single" w:sz="4" w:space="0" w:color="auto"/>
            </w:tcBorders>
          </w:tcPr>
          <w:p w:rsidR="00E20EEA" w:rsidRDefault="00E20EEA" w:rsidP="00761A8B">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2020</w:t>
            </w:r>
          </w:p>
        </w:tc>
        <w:tc>
          <w:tcPr>
            <w:tcW w:w="1134" w:type="dxa"/>
            <w:tcBorders>
              <w:top w:val="single" w:sz="4" w:space="0" w:color="auto"/>
              <w:left w:val="single" w:sz="4" w:space="0" w:color="auto"/>
              <w:bottom w:val="single" w:sz="4" w:space="0" w:color="auto"/>
              <w:right w:val="single" w:sz="4" w:space="0" w:color="auto"/>
            </w:tcBorders>
          </w:tcPr>
          <w:p w:rsidR="00E20EEA" w:rsidRDefault="00E20EEA" w:rsidP="00761A8B">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2021</w:t>
            </w:r>
          </w:p>
        </w:tc>
        <w:tc>
          <w:tcPr>
            <w:tcW w:w="993" w:type="dxa"/>
            <w:tcBorders>
              <w:top w:val="single" w:sz="4" w:space="0" w:color="auto"/>
              <w:left w:val="single" w:sz="4" w:space="0" w:color="auto"/>
              <w:bottom w:val="single" w:sz="4" w:space="0" w:color="auto"/>
              <w:right w:val="single" w:sz="4" w:space="0" w:color="auto"/>
            </w:tcBorders>
          </w:tcPr>
          <w:p w:rsidR="00E20EEA" w:rsidRDefault="00E20EEA">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2022</w:t>
            </w:r>
          </w:p>
        </w:tc>
        <w:tc>
          <w:tcPr>
            <w:tcW w:w="992" w:type="dxa"/>
            <w:tcBorders>
              <w:top w:val="single" w:sz="4" w:space="0" w:color="auto"/>
              <w:left w:val="single" w:sz="4" w:space="0" w:color="auto"/>
              <w:bottom w:val="single" w:sz="4" w:space="0" w:color="auto"/>
              <w:right w:val="single" w:sz="4" w:space="0" w:color="auto"/>
            </w:tcBorders>
          </w:tcPr>
          <w:p w:rsidR="00E20EEA" w:rsidRDefault="00E20EEA">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tcPr>
          <w:p w:rsidR="00E20EEA" w:rsidRDefault="00E20EEA">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tcBorders>
              <w:top w:val="single" w:sz="4" w:space="0" w:color="auto"/>
              <w:left w:val="single" w:sz="4" w:space="0" w:color="auto"/>
              <w:bottom w:val="single" w:sz="4" w:space="0" w:color="auto"/>
              <w:right w:val="single" w:sz="4" w:space="0" w:color="auto"/>
            </w:tcBorders>
          </w:tcPr>
          <w:p w:rsidR="00E20EEA" w:rsidRDefault="00E20EEA">
            <w:pPr>
              <w:pStyle w:val="ConsPlusNormal"/>
              <w:ind w:left="4" w:right="-62" w:firstLine="0"/>
              <w:jc w:val="center"/>
              <w:rPr>
                <w:rFonts w:ascii="Times New Roman" w:hAnsi="Times New Roman" w:cs="Times New Roman"/>
                <w:sz w:val="24"/>
                <w:szCs w:val="24"/>
              </w:rPr>
            </w:pPr>
            <w:r>
              <w:rPr>
                <w:rFonts w:ascii="Times New Roman" w:hAnsi="Times New Roman" w:cs="Times New Roman"/>
                <w:sz w:val="24"/>
                <w:szCs w:val="24"/>
              </w:rPr>
              <w:t>Итого</w:t>
            </w:r>
          </w:p>
        </w:tc>
      </w:tr>
      <w:tr w:rsidR="00E20EEA" w:rsidTr="00C15F1E">
        <w:trPr>
          <w:trHeight w:val="458"/>
        </w:trPr>
        <w:tc>
          <w:tcPr>
            <w:tcW w:w="2761" w:type="dxa"/>
            <w:vMerge/>
            <w:tcBorders>
              <w:left w:val="single" w:sz="4" w:space="0" w:color="auto"/>
              <w:right w:val="single" w:sz="4" w:space="0" w:color="auto"/>
            </w:tcBorders>
          </w:tcPr>
          <w:p w:rsidR="00E20EEA" w:rsidRDefault="00E20EEA" w:rsidP="00592D80">
            <w:pPr>
              <w:pStyle w:val="ConsPlusNormal"/>
              <w:ind w:firstLine="0"/>
              <w:rPr>
                <w:rFonts w:ascii="Times New Roman" w:hAnsi="Times New Roman" w:cs="Times New Roman"/>
                <w:sz w:val="24"/>
                <w:szCs w:val="24"/>
              </w:rPr>
            </w:pPr>
          </w:p>
        </w:tc>
        <w:tc>
          <w:tcPr>
            <w:tcW w:w="2126" w:type="dxa"/>
            <w:vMerge w:val="restart"/>
            <w:tcBorders>
              <w:top w:val="single" w:sz="4" w:space="0" w:color="auto"/>
              <w:left w:val="single" w:sz="4" w:space="0" w:color="auto"/>
              <w:bottom w:val="single" w:sz="4" w:space="0" w:color="auto"/>
              <w:right w:val="single" w:sz="4" w:space="0" w:color="auto"/>
            </w:tcBorders>
          </w:tcPr>
          <w:p w:rsidR="00E20EEA" w:rsidRDefault="00E20EEA" w:rsidP="00E20EEA">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Администрация Городского округа Подольск</w:t>
            </w:r>
          </w:p>
        </w:tc>
        <w:tc>
          <w:tcPr>
            <w:tcW w:w="1559" w:type="dxa"/>
            <w:tcBorders>
              <w:top w:val="single" w:sz="4" w:space="0" w:color="auto"/>
              <w:left w:val="single" w:sz="4" w:space="0" w:color="auto"/>
              <w:bottom w:val="single" w:sz="4" w:space="0" w:color="auto"/>
              <w:right w:val="single" w:sz="4" w:space="0" w:color="auto"/>
            </w:tcBorders>
          </w:tcPr>
          <w:p w:rsidR="00E20EEA" w:rsidRDefault="00E20EEA" w:rsidP="00592D80">
            <w:pPr>
              <w:pStyle w:val="ConsPlusNormal"/>
              <w:ind w:firstLine="0"/>
              <w:rPr>
                <w:rFonts w:ascii="Times New Roman" w:hAnsi="Times New Roman" w:cs="Times New Roman"/>
                <w:sz w:val="24"/>
                <w:szCs w:val="24"/>
              </w:rPr>
            </w:pPr>
            <w:r>
              <w:rPr>
                <w:rFonts w:ascii="Times New Roman" w:hAnsi="Times New Roman" w:cs="Times New Roman"/>
                <w:sz w:val="24"/>
                <w:szCs w:val="24"/>
              </w:rPr>
              <w:t>Всего:</w:t>
            </w:r>
          </w:p>
          <w:p w:rsidR="00E20EEA" w:rsidRDefault="00E20EEA" w:rsidP="00592D80">
            <w:pPr>
              <w:pStyle w:val="ConsPlusNormal"/>
              <w:ind w:firstLine="0"/>
              <w:rPr>
                <w:rFonts w:ascii="Times New Roman" w:hAnsi="Times New Roman" w:cs="Times New Roman"/>
                <w:sz w:val="24"/>
                <w:szCs w:val="24"/>
              </w:rPr>
            </w:pPr>
            <w:r>
              <w:rPr>
                <w:rFonts w:ascii="Times New Roman" w:hAnsi="Times New Roman" w:cs="Times New Roman"/>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tcPr>
          <w:p w:rsidR="00E20EEA" w:rsidRPr="00E20EEA" w:rsidRDefault="00E20EEA" w:rsidP="00E20EEA">
            <w:pPr>
              <w:spacing w:after="0" w:line="240" w:lineRule="auto"/>
              <w:jc w:val="center"/>
              <w:rPr>
                <w:rFonts w:ascii="Times New Roman" w:hAnsi="Times New Roman"/>
                <w:szCs w:val="20"/>
              </w:rPr>
            </w:pPr>
            <w:r w:rsidRPr="00E20EEA">
              <w:rPr>
                <w:rFonts w:ascii="Times New Roman" w:hAnsi="Times New Roman"/>
                <w:szCs w:val="20"/>
              </w:rPr>
              <w:t>527</w:t>
            </w:r>
          </w:p>
        </w:tc>
        <w:tc>
          <w:tcPr>
            <w:tcW w:w="1134" w:type="dxa"/>
            <w:tcBorders>
              <w:top w:val="single" w:sz="4" w:space="0" w:color="auto"/>
              <w:left w:val="single" w:sz="4" w:space="0" w:color="auto"/>
              <w:bottom w:val="single" w:sz="4" w:space="0" w:color="auto"/>
              <w:right w:val="single" w:sz="4" w:space="0" w:color="auto"/>
            </w:tcBorders>
          </w:tcPr>
          <w:p w:rsidR="00E20EEA" w:rsidRPr="00E20EEA" w:rsidRDefault="00E20EEA" w:rsidP="00E20EEA">
            <w:pPr>
              <w:spacing w:after="0" w:line="240" w:lineRule="auto"/>
              <w:jc w:val="center"/>
              <w:rPr>
                <w:rFonts w:ascii="Times New Roman" w:hAnsi="Times New Roman"/>
                <w:szCs w:val="20"/>
              </w:rPr>
            </w:pPr>
            <w:r w:rsidRPr="00E20EEA">
              <w:rPr>
                <w:rFonts w:ascii="Times New Roman" w:hAnsi="Times New Roman"/>
                <w:szCs w:val="20"/>
              </w:rPr>
              <w:t>511</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34428D" w:rsidP="00761A8B">
            <w:pPr>
              <w:spacing w:after="0" w:line="240" w:lineRule="auto"/>
              <w:jc w:val="center"/>
              <w:rPr>
                <w:rFonts w:ascii="Times New Roman" w:hAnsi="Times New Roman"/>
                <w:szCs w:val="20"/>
              </w:rPr>
            </w:pPr>
            <w:r>
              <w:rPr>
                <w:rFonts w:ascii="Times New Roman" w:hAnsi="Times New Roman"/>
                <w:szCs w:val="20"/>
              </w:rPr>
              <w:t>1170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hAnsi="Times New Roman"/>
                <w:szCs w:val="20"/>
              </w:rPr>
            </w:pPr>
            <w:r>
              <w:rPr>
                <w:rFonts w:ascii="Times New Roman" w:hAnsi="Times New Roman"/>
                <w:szCs w:val="20"/>
              </w:rPr>
              <w:t>1369</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1384</w:t>
            </w:r>
          </w:p>
        </w:tc>
        <w:tc>
          <w:tcPr>
            <w:tcW w:w="993" w:type="dxa"/>
            <w:tcBorders>
              <w:top w:val="single" w:sz="4" w:space="0" w:color="auto"/>
              <w:left w:val="single" w:sz="4" w:space="0" w:color="auto"/>
              <w:bottom w:val="single" w:sz="4" w:space="0" w:color="auto"/>
              <w:right w:val="single" w:sz="4" w:space="0" w:color="auto"/>
            </w:tcBorders>
          </w:tcPr>
          <w:p w:rsidR="00E20EEA" w:rsidRPr="00240262" w:rsidRDefault="001F4B8E"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E20EEA" w:rsidRPr="00240262" w:rsidRDefault="001F4B8E"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Default="001F4B8E" w:rsidP="00592D80">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E20EEA" w:rsidRPr="00CF4C39" w:rsidRDefault="00204AC3" w:rsidP="00592D80">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4961</w:t>
            </w:r>
          </w:p>
        </w:tc>
      </w:tr>
      <w:tr w:rsidR="00E20EEA" w:rsidTr="00C15F1E">
        <w:trPr>
          <w:trHeight w:val="879"/>
        </w:trPr>
        <w:tc>
          <w:tcPr>
            <w:tcW w:w="2761" w:type="dxa"/>
            <w:vMerge/>
            <w:tcBorders>
              <w:left w:val="single" w:sz="4" w:space="0" w:color="auto"/>
              <w:right w:val="single" w:sz="4" w:space="0" w:color="auto"/>
            </w:tcBorders>
          </w:tcPr>
          <w:p w:rsidR="00E20EEA" w:rsidRDefault="00E20EEA" w:rsidP="00592D80">
            <w:pPr>
              <w:pStyle w:val="ConsPlusNormal"/>
              <w:jc w:val="both"/>
              <w:outlineLvl w:val="0"/>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E20EEA" w:rsidRDefault="00E20EEA" w:rsidP="00592D80">
            <w:pPr>
              <w:pStyle w:val="ConsPlusNormal"/>
              <w:jc w:val="both"/>
              <w:outlineLvl w:val="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0EEA" w:rsidRDefault="00E20EEA" w:rsidP="00592D80">
            <w:pPr>
              <w:pStyle w:val="ConsPlusNormal"/>
              <w:ind w:firstLine="0"/>
              <w:rPr>
                <w:rFonts w:ascii="Times New Roman" w:hAnsi="Times New Roman" w:cs="Times New Roman"/>
                <w:sz w:val="24"/>
                <w:szCs w:val="24"/>
              </w:rPr>
            </w:pPr>
            <w:r>
              <w:rPr>
                <w:rFonts w:ascii="Times New Roman" w:hAnsi="Times New Roman" w:cs="Times New Roman"/>
                <w:sz w:val="24"/>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sidRPr="00240262">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sidRPr="00240262">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sidRPr="00240262">
              <w:rPr>
                <w:rFonts w:ascii="Times New Roman" w:eastAsia="Times New Roman" w:hAnsi="Times New Roman"/>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sidRPr="00240262">
              <w:rPr>
                <w:rFonts w:ascii="Times New Roman" w:eastAsia="Times New Roman" w:hAnsi="Times New Roman"/>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sidRPr="00240262">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592D80">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E20EEA" w:rsidRPr="00240262" w:rsidRDefault="00E20EEA" w:rsidP="00592D80">
            <w:pPr>
              <w:spacing w:after="0" w:line="240" w:lineRule="auto"/>
              <w:jc w:val="center"/>
              <w:rPr>
                <w:rFonts w:ascii="Times New Roman" w:eastAsia="Times New Roman" w:hAnsi="Times New Roman"/>
                <w:szCs w:val="20"/>
                <w:lang w:eastAsia="ru-RU"/>
              </w:rPr>
            </w:pPr>
            <w:r w:rsidRPr="00240262">
              <w:rPr>
                <w:rFonts w:ascii="Times New Roman" w:eastAsia="Times New Roman" w:hAnsi="Times New Roman"/>
                <w:szCs w:val="20"/>
                <w:lang w:eastAsia="ru-RU"/>
              </w:rPr>
              <w:t>0</w:t>
            </w:r>
          </w:p>
        </w:tc>
      </w:tr>
      <w:tr w:rsidR="00E20EEA" w:rsidTr="00C15F1E">
        <w:trPr>
          <w:trHeight w:val="1023"/>
        </w:trPr>
        <w:tc>
          <w:tcPr>
            <w:tcW w:w="2761" w:type="dxa"/>
            <w:vMerge/>
            <w:tcBorders>
              <w:left w:val="single" w:sz="4" w:space="0" w:color="auto"/>
              <w:right w:val="single" w:sz="4" w:space="0" w:color="auto"/>
            </w:tcBorders>
          </w:tcPr>
          <w:p w:rsidR="00E20EEA" w:rsidRDefault="00E20EEA" w:rsidP="00592D80">
            <w:pPr>
              <w:pStyle w:val="ConsPlusNormal"/>
              <w:jc w:val="both"/>
              <w:outlineLvl w:val="0"/>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E20EEA" w:rsidRDefault="00E20EEA" w:rsidP="00592D80">
            <w:pPr>
              <w:pStyle w:val="ConsPlusNormal"/>
              <w:jc w:val="both"/>
              <w:outlineLvl w:val="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0EEA" w:rsidRDefault="00E20EEA" w:rsidP="00592D80">
            <w:pPr>
              <w:pStyle w:val="ConsPlusNormal"/>
              <w:ind w:firstLine="0"/>
              <w:rPr>
                <w:rFonts w:ascii="Times New Roman" w:hAnsi="Times New Roman" w:cs="Times New Roman"/>
                <w:sz w:val="24"/>
                <w:szCs w:val="24"/>
              </w:rPr>
            </w:pPr>
            <w:r>
              <w:rPr>
                <w:rFonts w:ascii="Times New Roman" w:hAnsi="Times New Roman" w:cs="Times New Roman"/>
                <w:sz w:val="24"/>
                <w:szCs w:val="24"/>
              </w:rPr>
              <w:t>Средства бюджета Городского округа Подольск</w:t>
            </w:r>
          </w:p>
        </w:tc>
        <w:tc>
          <w:tcPr>
            <w:tcW w:w="1134" w:type="dxa"/>
            <w:tcBorders>
              <w:top w:val="single" w:sz="4" w:space="0" w:color="auto"/>
              <w:left w:val="single" w:sz="4" w:space="0" w:color="auto"/>
              <w:bottom w:val="single" w:sz="4" w:space="0" w:color="auto"/>
              <w:right w:val="single" w:sz="4" w:space="0" w:color="auto"/>
            </w:tcBorders>
          </w:tcPr>
          <w:p w:rsidR="00E20EEA" w:rsidRPr="00E20EEA" w:rsidRDefault="00E20EEA" w:rsidP="00E20EEA">
            <w:pPr>
              <w:spacing w:after="0" w:line="240" w:lineRule="auto"/>
              <w:jc w:val="center"/>
              <w:rPr>
                <w:rFonts w:ascii="Times New Roman" w:hAnsi="Times New Roman"/>
                <w:szCs w:val="20"/>
              </w:rPr>
            </w:pPr>
            <w:r w:rsidRPr="00E20EEA">
              <w:rPr>
                <w:rFonts w:ascii="Times New Roman" w:hAnsi="Times New Roman"/>
                <w:szCs w:val="20"/>
              </w:rPr>
              <w:t>527</w:t>
            </w:r>
          </w:p>
        </w:tc>
        <w:tc>
          <w:tcPr>
            <w:tcW w:w="1134" w:type="dxa"/>
            <w:tcBorders>
              <w:top w:val="single" w:sz="4" w:space="0" w:color="auto"/>
              <w:left w:val="single" w:sz="4" w:space="0" w:color="auto"/>
              <w:bottom w:val="single" w:sz="4" w:space="0" w:color="auto"/>
              <w:right w:val="single" w:sz="4" w:space="0" w:color="auto"/>
            </w:tcBorders>
          </w:tcPr>
          <w:p w:rsidR="00E20EEA" w:rsidRPr="00E20EEA" w:rsidRDefault="00E20EEA" w:rsidP="00E20EEA">
            <w:pPr>
              <w:spacing w:after="0" w:line="240" w:lineRule="auto"/>
              <w:jc w:val="center"/>
              <w:rPr>
                <w:rFonts w:ascii="Times New Roman" w:hAnsi="Times New Roman"/>
                <w:szCs w:val="20"/>
              </w:rPr>
            </w:pPr>
            <w:r w:rsidRPr="00E20EEA">
              <w:rPr>
                <w:rFonts w:ascii="Times New Roman" w:hAnsi="Times New Roman"/>
                <w:szCs w:val="20"/>
              </w:rPr>
              <w:t>511</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34428D" w:rsidP="00761A8B">
            <w:pPr>
              <w:spacing w:after="0" w:line="240" w:lineRule="auto"/>
              <w:jc w:val="center"/>
              <w:rPr>
                <w:rFonts w:ascii="Times New Roman" w:hAnsi="Times New Roman"/>
                <w:szCs w:val="20"/>
              </w:rPr>
            </w:pPr>
            <w:r>
              <w:rPr>
                <w:rFonts w:ascii="Times New Roman" w:hAnsi="Times New Roman"/>
                <w:szCs w:val="20"/>
              </w:rPr>
              <w:t>1170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hAnsi="Times New Roman"/>
                <w:szCs w:val="20"/>
              </w:rPr>
            </w:pPr>
            <w:r>
              <w:rPr>
                <w:rFonts w:ascii="Times New Roman" w:hAnsi="Times New Roman"/>
                <w:szCs w:val="20"/>
              </w:rPr>
              <w:t>1369</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1384</w:t>
            </w:r>
          </w:p>
        </w:tc>
        <w:tc>
          <w:tcPr>
            <w:tcW w:w="993" w:type="dxa"/>
            <w:tcBorders>
              <w:top w:val="single" w:sz="4" w:space="0" w:color="auto"/>
              <w:left w:val="single" w:sz="4" w:space="0" w:color="auto"/>
              <w:bottom w:val="single" w:sz="4" w:space="0" w:color="auto"/>
              <w:right w:val="single" w:sz="4" w:space="0" w:color="auto"/>
            </w:tcBorders>
          </w:tcPr>
          <w:p w:rsidR="00E20EEA" w:rsidRPr="00240262" w:rsidRDefault="001F4B8E"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E20EEA" w:rsidRPr="00240262" w:rsidRDefault="001F4B8E"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Default="001F4B8E" w:rsidP="00592D80">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E20EEA" w:rsidRPr="00CF4C39" w:rsidRDefault="00204AC3" w:rsidP="00592D80">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4961</w:t>
            </w:r>
          </w:p>
        </w:tc>
      </w:tr>
      <w:tr w:rsidR="00E20EEA" w:rsidTr="00C15F1E">
        <w:trPr>
          <w:trHeight w:val="285"/>
        </w:trPr>
        <w:tc>
          <w:tcPr>
            <w:tcW w:w="2761" w:type="dxa"/>
            <w:vMerge/>
            <w:tcBorders>
              <w:left w:val="single" w:sz="4" w:space="0" w:color="auto"/>
              <w:bottom w:val="single" w:sz="4" w:space="0" w:color="auto"/>
              <w:right w:val="single" w:sz="4" w:space="0" w:color="auto"/>
            </w:tcBorders>
          </w:tcPr>
          <w:p w:rsidR="00E20EEA" w:rsidRDefault="00E20EEA" w:rsidP="00592D80">
            <w:pPr>
              <w:pStyle w:val="ConsPlusNormal"/>
              <w:jc w:val="both"/>
              <w:outlineLvl w:val="0"/>
              <w:rPr>
                <w:rFonts w:ascii="Times New Roman" w:hAnsi="Times New Roman" w:cs="Times New Roman"/>
                <w:sz w:val="24"/>
                <w:szCs w:val="24"/>
              </w:rPr>
            </w:pPr>
          </w:p>
        </w:tc>
        <w:tc>
          <w:tcPr>
            <w:tcW w:w="2126" w:type="dxa"/>
            <w:vMerge/>
            <w:tcBorders>
              <w:top w:val="single" w:sz="4" w:space="0" w:color="auto"/>
              <w:left w:val="single" w:sz="4" w:space="0" w:color="auto"/>
              <w:bottom w:val="single" w:sz="4" w:space="0" w:color="auto"/>
              <w:right w:val="single" w:sz="4" w:space="0" w:color="auto"/>
            </w:tcBorders>
          </w:tcPr>
          <w:p w:rsidR="00E20EEA" w:rsidRDefault="00E20EEA" w:rsidP="00592D80">
            <w:pPr>
              <w:pStyle w:val="ConsPlusNormal"/>
              <w:jc w:val="both"/>
              <w:outlineLvl w:val="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E20EEA" w:rsidRDefault="00E20EEA" w:rsidP="00592D80">
            <w:pPr>
              <w:pStyle w:val="ConsPlusNormal"/>
              <w:ind w:right="-62" w:firstLine="0"/>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E20EEA" w:rsidRDefault="00E20EEA" w:rsidP="00761A8B">
            <w:pPr>
              <w:spacing w:after="0" w:line="240" w:lineRule="auto"/>
              <w:jc w:val="center"/>
              <w:rPr>
                <w:rFonts w:ascii="Times New Roman" w:hAnsi="Times New Roman"/>
                <w:szCs w:val="20"/>
              </w:rPr>
            </w:pPr>
            <w:r>
              <w:rPr>
                <w:rFonts w:ascii="Times New Roman" w:hAnsi="Times New Roman"/>
                <w:szCs w:val="20"/>
              </w:rPr>
              <w:t>0</w:t>
            </w:r>
          </w:p>
        </w:tc>
        <w:tc>
          <w:tcPr>
            <w:tcW w:w="1134" w:type="dxa"/>
            <w:tcBorders>
              <w:top w:val="single" w:sz="4" w:space="0" w:color="auto"/>
              <w:left w:val="single" w:sz="4" w:space="0" w:color="auto"/>
              <w:bottom w:val="single" w:sz="4" w:space="0" w:color="auto"/>
              <w:right w:val="single" w:sz="4" w:space="0" w:color="auto"/>
            </w:tcBorders>
          </w:tcPr>
          <w:p w:rsidR="00E20EEA" w:rsidRDefault="00E20EEA" w:rsidP="00761A8B">
            <w:pPr>
              <w:spacing w:after="0" w:line="240" w:lineRule="auto"/>
              <w:jc w:val="center"/>
              <w:rPr>
                <w:rFonts w:ascii="Times New Roman" w:hAnsi="Times New Roman"/>
                <w:szCs w:val="20"/>
              </w:rPr>
            </w:pPr>
            <w:r>
              <w:rPr>
                <w:rFonts w:ascii="Times New Roman" w:hAnsi="Times New Roman"/>
                <w:szCs w:val="20"/>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hAnsi="Times New Roman"/>
                <w:szCs w:val="20"/>
              </w:rPr>
            </w:pPr>
            <w:r>
              <w:rPr>
                <w:rFonts w:ascii="Times New Roman" w:hAnsi="Times New Roman"/>
                <w:szCs w:val="20"/>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hAnsi="Times New Roman"/>
                <w:szCs w:val="20"/>
              </w:rPr>
            </w:pPr>
            <w:r>
              <w:rPr>
                <w:rFonts w:ascii="Times New Roman" w:hAnsi="Times New Roman"/>
                <w:szCs w:val="20"/>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E20EEA" w:rsidRPr="00240262" w:rsidRDefault="00E20EEA" w:rsidP="00761A8B">
            <w:pPr>
              <w:spacing w:after="0" w:line="240" w:lineRule="auto"/>
              <w:jc w:val="center"/>
              <w:rPr>
                <w:rFonts w:ascii="Times New Roman" w:eastAsia="Times New Roman" w:hAnsi="Times New Roman"/>
                <w:szCs w:val="20"/>
                <w:lang w:eastAsia="ru-RU"/>
              </w:rPr>
            </w:pPr>
            <w:r>
              <w:rPr>
                <w:rFonts w:ascii="Times New Roman" w:eastAsia="Times New Roman" w:hAnsi="Times New Roman"/>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E20EEA" w:rsidRPr="00240262" w:rsidRDefault="00E20EEA" w:rsidP="00592D80">
            <w:pPr>
              <w:spacing w:after="0" w:line="240" w:lineRule="auto"/>
              <w:jc w:val="center"/>
              <w:rPr>
                <w:rFonts w:ascii="Times New Roman" w:hAnsi="Times New Roman"/>
                <w:szCs w:val="20"/>
              </w:rPr>
            </w:pPr>
            <w:r>
              <w:rPr>
                <w:rFonts w:ascii="Times New Roman" w:hAnsi="Times New Roman"/>
                <w:szCs w:val="20"/>
              </w:rPr>
              <w:t>0</w:t>
            </w:r>
          </w:p>
        </w:tc>
        <w:tc>
          <w:tcPr>
            <w:tcW w:w="850" w:type="dxa"/>
            <w:tcBorders>
              <w:top w:val="single" w:sz="4" w:space="0" w:color="auto"/>
              <w:left w:val="single" w:sz="4" w:space="0" w:color="auto"/>
              <w:bottom w:val="single" w:sz="4" w:space="0" w:color="auto"/>
              <w:right w:val="single" w:sz="4" w:space="0" w:color="auto"/>
            </w:tcBorders>
          </w:tcPr>
          <w:p w:rsidR="00E20EEA" w:rsidRPr="00240262" w:rsidRDefault="00E20EEA" w:rsidP="00592D80">
            <w:pPr>
              <w:spacing w:after="0" w:line="240" w:lineRule="auto"/>
              <w:jc w:val="center"/>
              <w:rPr>
                <w:rFonts w:ascii="Times New Roman" w:hAnsi="Times New Roman"/>
                <w:szCs w:val="20"/>
              </w:rPr>
            </w:pPr>
            <w:r w:rsidRPr="00240262">
              <w:rPr>
                <w:rFonts w:ascii="Times New Roman" w:hAnsi="Times New Roman"/>
                <w:szCs w:val="20"/>
              </w:rPr>
              <w:t>0</w:t>
            </w:r>
          </w:p>
        </w:tc>
      </w:tr>
    </w:tbl>
    <w:p w:rsidR="007B23A2" w:rsidRDefault="007B23A2">
      <w:pPr>
        <w:widowControl w:val="0"/>
        <w:autoSpaceDE w:val="0"/>
        <w:autoSpaceDN w:val="0"/>
        <w:adjustRightInd w:val="0"/>
        <w:spacing w:after="0" w:line="240" w:lineRule="auto"/>
        <w:rPr>
          <w:rFonts w:ascii="Times New Roman" w:hAnsi="Times New Roman"/>
        </w:rPr>
        <w:sectPr w:rsidR="007B23A2">
          <w:pgSz w:w="16838" w:h="11906" w:orient="landscape"/>
          <w:pgMar w:top="1079" w:right="1134" w:bottom="284" w:left="1134" w:header="709" w:footer="709" w:gutter="0"/>
          <w:cols w:space="708"/>
          <w:docGrid w:linePitch="360"/>
        </w:sectPr>
      </w:pPr>
    </w:p>
    <w:p w:rsidR="007B23A2" w:rsidRPr="000E0B89" w:rsidRDefault="000E0B89" w:rsidP="000E0B89">
      <w:pPr>
        <w:tabs>
          <w:tab w:val="left" w:pos="426"/>
        </w:tabs>
        <w:ind w:left="360"/>
        <w:jc w:val="center"/>
        <w:rPr>
          <w:rFonts w:ascii="Times New Roman" w:hAnsi="Times New Roman"/>
          <w:b/>
          <w:sz w:val="26"/>
          <w:szCs w:val="26"/>
        </w:rPr>
      </w:pPr>
      <w:r>
        <w:rPr>
          <w:rFonts w:ascii="Times New Roman" w:hAnsi="Times New Roman"/>
          <w:b/>
          <w:sz w:val="26"/>
          <w:szCs w:val="26"/>
        </w:rPr>
        <w:lastRenderedPageBreak/>
        <w:t>11.2</w:t>
      </w:r>
      <w:r w:rsidR="009063BC" w:rsidRPr="000E0B89">
        <w:rPr>
          <w:rFonts w:ascii="Times New Roman" w:hAnsi="Times New Roman"/>
          <w:b/>
          <w:sz w:val="26"/>
          <w:szCs w:val="26"/>
        </w:rPr>
        <w:t>.</w:t>
      </w:r>
      <w:r w:rsidR="00162438" w:rsidRPr="000E0B89">
        <w:rPr>
          <w:rFonts w:ascii="Times New Roman" w:hAnsi="Times New Roman"/>
          <w:b/>
          <w:sz w:val="26"/>
          <w:szCs w:val="26"/>
        </w:rPr>
        <w:t xml:space="preserve"> </w:t>
      </w:r>
      <w:r w:rsidR="00DE27DB" w:rsidRPr="000E0B89">
        <w:rPr>
          <w:rFonts w:ascii="Times New Roman" w:hAnsi="Times New Roman"/>
          <w:b/>
          <w:sz w:val="26"/>
          <w:szCs w:val="26"/>
        </w:rPr>
        <w:t>Общая характеристикареализации подпрограммы 2 «Развитие социальных коммуникаций»</w:t>
      </w:r>
    </w:p>
    <w:p w:rsidR="007B23A2" w:rsidRDefault="007B23A2">
      <w:pPr>
        <w:pStyle w:val="ad"/>
        <w:ind w:left="0"/>
        <w:contextualSpacing w:val="0"/>
        <w:jc w:val="center"/>
        <w:rPr>
          <w:rFonts w:ascii="Times New Roman" w:hAnsi="Times New Roman"/>
          <w:sz w:val="26"/>
          <w:szCs w:val="26"/>
        </w:rPr>
      </w:pPr>
    </w:p>
    <w:p w:rsidR="007B23A2" w:rsidRDefault="00DE27DB">
      <w:pPr>
        <w:pStyle w:val="ad"/>
        <w:ind w:left="0" w:firstLine="709"/>
        <w:jc w:val="both"/>
        <w:rPr>
          <w:rFonts w:ascii="Times New Roman" w:hAnsi="Times New Roman"/>
          <w:sz w:val="26"/>
          <w:szCs w:val="26"/>
        </w:rPr>
      </w:pPr>
      <w:r>
        <w:rPr>
          <w:rFonts w:ascii="Times New Roman" w:eastAsia="Times New Roman" w:hAnsi="Times New Roman"/>
          <w:bCs/>
          <w:sz w:val="26"/>
          <w:szCs w:val="26"/>
        </w:rPr>
        <w:t>В рамках выполнения указанной задачи осуществляется мероприятие:</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hAnsi="Times New Roman"/>
          <w:sz w:val="26"/>
          <w:szCs w:val="26"/>
        </w:rPr>
        <w:t>реализация и организационно-техническое сопровождение на территории муниципального образования «Городской округ Подольск Московской области» мероприятий по обеспечению открытости органов местного самоуправления Городского округа Подольск.</w:t>
      </w:r>
    </w:p>
    <w:p w:rsidR="007B23A2" w:rsidRDefault="007B23A2">
      <w:pPr>
        <w:widowControl w:val="0"/>
        <w:autoSpaceDE w:val="0"/>
        <w:autoSpaceDN w:val="0"/>
        <w:adjustRightInd w:val="0"/>
        <w:spacing w:after="0" w:line="240" w:lineRule="auto"/>
        <w:rPr>
          <w:rFonts w:ascii="Times New Roman" w:hAnsi="Times New Roman"/>
          <w:sz w:val="26"/>
          <w:szCs w:val="26"/>
        </w:rPr>
      </w:pPr>
    </w:p>
    <w:p w:rsidR="007B23A2" w:rsidRDefault="007B23A2">
      <w:pPr>
        <w:widowControl w:val="0"/>
        <w:autoSpaceDE w:val="0"/>
        <w:autoSpaceDN w:val="0"/>
        <w:adjustRightInd w:val="0"/>
        <w:spacing w:after="0" w:line="240" w:lineRule="auto"/>
        <w:rPr>
          <w:rFonts w:ascii="Times New Roman" w:hAnsi="Times New Roman"/>
          <w:sz w:val="26"/>
          <w:szCs w:val="26"/>
        </w:rPr>
      </w:pPr>
    </w:p>
    <w:p w:rsidR="007B23A2" w:rsidRDefault="007B23A2">
      <w:pPr>
        <w:widowControl w:val="0"/>
        <w:autoSpaceDE w:val="0"/>
        <w:autoSpaceDN w:val="0"/>
        <w:adjustRightInd w:val="0"/>
        <w:spacing w:after="0" w:line="240" w:lineRule="auto"/>
        <w:rPr>
          <w:rFonts w:ascii="Times New Roman" w:hAnsi="Times New Roman"/>
        </w:rPr>
        <w:sectPr w:rsidR="007B23A2">
          <w:pgSz w:w="11906" w:h="16838"/>
          <w:pgMar w:top="1134" w:right="851" w:bottom="1134" w:left="1701" w:header="709" w:footer="709" w:gutter="0"/>
          <w:cols w:space="708"/>
          <w:docGrid w:linePitch="360"/>
        </w:sectPr>
      </w:pPr>
    </w:p>
    <w:p w:rsidR="007B23A2" w:rsidRPr="000E0B89" w:rsidRDefault="000E0B89" w:rsidP="000E0B89">
      <w:pPr>
        <w:pStyle w:val="ad"/>
        <w:widowControl w:val="0"/>
        <w:numPr>
          <w:ilvl w:val="1"/>
          <w:numId w:val="39"/>
        </w:numPr>
        <w:autoSpaceDE w:val="0"/>
        <w:autoSpaceDN w:val="0"/>
        <w:adjustRightInd w:val="0"/>
        <w:jc w:val="center"/>
        <w:rPr>
          <w:rFonts w:ascii="Times New Roman" w:hAnsi="Times New Roman"/>
          <w:b/>
        </w:rPr>
      </w:pPr>
      <w:r>
        <w:rPr>
          <w:rFonts w:ascii="Times New Roman" w:hAnsi="Times New Roman"/>
          <w:b/>
        </w:rPr>
        <w:lastRenderedPageBreak/>
        <w:t xml:space="preserve"> </w:t>
      </w:r>
      <w:r w:rsidR="00DE27DB" w:rsidRPr="000E0B89">
        <w:rPr>
          <w:rFonts w:ascii="Times New Roman" w:hAnsi="Times New Roman"/>
          <w:b/>
        </w:rPr>
        <w:t>Перечень мероприятий подпрограммы 2</w:t>
      </w:r>
      <w:r w:rsidR="00D5534D" w:rsidRPr="000E0B89">
        <w:rPr>
          <w:rFonts w:ascii="Times New Roman" w:hAnsi="Times New Roman"/>
          <w:b/>
        </w:rPr>
        <w:t xml:space="preserve"> </w:t>
      </w:r>
      <w:r w:rsidR="00DE27DB" w:rsidRPr="000E0B89">
        <w:rPr>
          <w:rFonts w:ascii="Times New Roman" w:hAnsi="Times New Roman"/>
          <w:b/>
        </w:rPr>
        <w:t>«Развитие социальных коммуникаций</w:t>
      </w:r>
      <w:r w:rsidR="00DE27DB" w:rsidRPr="000E0B89">
        <w:rPr>
          <w:rFonts w:ascii="Times New Roman" w:eastAsia="Times New Roman" w:hAnsi="Times New Roman"/>
          <w:b/>
        </w:rPr>
        <w:t>»</w:t>
      </w:r>
    </w:p>
    <w:p w:rsidR="007B23A2" w:rsidRDefault="007B23A2">
      <w:pPr>
        <w:spacing w:after="0" w:line="240" w:lineRule="auto"/>
        <w:jc w:val="center"/>
        <w:rPr>
          <w:rFonts w:ascii="Times New Roman" w:hAnsi="Times New Roman"/>
          <w:sz w:val="24"/>
          <w:szCs w:val="24"/>
        </w:rPr>
      </w:pPr>
    </w:p>
    <w:tbl>
      <w:tblPr>
        <w:tblW w:w="1627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423"/>
        <w:gridCol w:w="1134"/>
        <w:gridCol w:w="1134"/>
        <w:gridCol w:w="1276"/>
        <w:gridCol w:w="992"/>
        <w:gridCol w:w="851"/>
        <w:gridCol w:w="992"/>
        <w:gridCol w:w="992"/>
        <w:gridCol w:w="851"/>
        <w:gridCol w:w="850"/>
        <w:gridCol w:w="851"/>
        <w:gridCol w:w="850"/>
        <w:gridCol w:w="992"/>
        <w:gridCol w:w="1134"/>
        <w:gridCol w:w="1276"/>
      </w:tblGrid>
      <w:tr w:rsidR="00157B22" w:rsidTr="00157B22">
        <w:trPr>
          <w:trHeight w:val="563"/>
        </w:trPr>
        <w:tc>
          <w:tcPr>
            <w:tcW w:w="675" w:type="dxa"/>
            <w:vMerge w:val="restart"/>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п/п</w:t>
            </w:r>
          </w:p>
        </w:tc>
        <w:tc>
          <w:tcPr>
            <w:tcW w:w="1423" w:type="dxa"/>
            <w:vMerge w:val="restart"/>
            <w:shd w:val="clear" w:color="auto" w:fill="auto"/>
          </w:tcPr>
          <w:p w:rsidR="00157B22" w:rsidRDefault="00157B22">
            <w:pPr>
              <w:spacing w:after="0" w:line="240" w:lineRule="auto"/>
              <w:jc w:val="center"/>
              <w:rPr>
                <w:rFonts w:ascii="Times New Roman" w:eastAsia="Times New Roman" w:hAnsi="Times New Roman"/>
                <w:strike/>
                <w:sz w:val="20"/>
                <w:szCs w:val="20"/>
                <w:lang w:eastAsia="ru-RU"/>
              </w:rPr>
            </w:pPr>
            <w:r>
              <w:rPr>
                <w:rFonts w:ascii="Times New Roman" w:eastAsia="Times New Roman" w:hAnsi="Times New Roman"/>
                <w:sz w:val="20"/>
                <w:szCs w:val="20"/>
                <w:lang w:eastAsia="ru-RU"/>
              </w:rPr>
              <w:t>Мероприятия по реализации программы</w:t>
            </w:r>
          </w:p>
          <w:p w:rsidR="00157B22" w:rsidRDefault="00157B22">
            <w:pPr>
              <w:spacing w:after="0" w:line="240" w:lineRule="auto"/>
              <w:jc w:val="center"/>
              <w:rPr>
                <w:rFonts w:ascii="Times New Roman" w:eastAsia="Times New Roman" w:hAnsi="Times New Roman"/>
                <w:sz w:val="20"/>
                <w:szCs w:val="20"/>
                <w:lang w:eastAsia="ru-RU"/>
              </w:rPr>
            </w:pPr>
          </w:p>
        </w:tc>
        <w:tc>
          <w:tcPr>
            <w:tcW w:w="1134" w:type="dxa"/>
            <w:vMerge w:val="restart"/>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Срок исполнения мероприятия</w:t>
            </w:r>
          </w:p>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(год)</w:t>
            </w:r>
          </w:p>
        </w:tc>
        <w:tc>
          <w:tcPr>
            <w:tcW w:w="1134" w:type="dxa"/>
            <w:vMerge w:val="restart"/>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Источники финансирования</w:t>
            </w:r>
          </w:p>
        </w:tc>
        <w:tc>
          <w:tcPr>
            <w:tcW w:w="1276" w:type="dxa"/>
            <w:vMerge w:val="restart"/>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sidRPr="00BB7C6E">
              <w:rPr>
                <w:rFonts w:ascii="Times New Roman" w:eastAsia="Times New Roman" w:hAnsi="Times New Roman"/>
                <w:sz w:val="20"/>
                <w:szCs w:val="20"/>
                <w:lang w:eastAsia="ru-RU"/>
              </w:rPr>
              <w:t>Объем финансирования мероприятия в году, предшествующему году начала реализации госпрограммы  (тыс. руб.)</w:t>
            </w:r>
          </w:p>
        </w:tc>
        <w:tc>
          <w:tcPr>
            <w:tcW w:w="992" w:type="dxa"/>
            <w:vMerge w:val="restart"/>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Всего, </w:t>
            </w:r>
            <w:r>
              <w:rPr>
                <w:rFonts w:ascii="Times New Roman" w:eastAsia="Times New Roman" w:hAnsi="Times New Roman"/>
                <w:sz w:val="20"/>
                <w:szCs w:val="20"/>
                <w:lang w:eastAsia="ru-RU"/>
              </w:rPr>
              <w:br/>
              <w:t>(тыс. руб.)</w:t>
            </w:r>
          </w:p>
        </w:tc>
        <w:tc>
          <w:tcPr>
            <w:tcW w:w="7229" w:type="dxa"/>
            <w:gridSpan w:val="8"/>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Объем финансирования по годам</w:t>
            </w:r>
          </w:p>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руб.)</w:t>
            </w:r>
          </w:p>
        </w:tc>
        <w:tc>
          <w:tcPr>
            <w:tcW w:w="1134" w:type="dxa"/>
            <w:vMerge w:val="restart"/>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Ответственный за выполнение мероприятия программы</w:t>
            </w:r>
          </w:p>
        </w:tc>
        <w:tc>
          <w:tcPr>
            <w:tcW w:w="1276" w:type="dxa"/>
            <w:vMerge w:val="restart"/>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Результаты выполнения мероприятий программы</w:t>
            </w:r>
          </w:p>
        </w:tc>
      </w:tr>
      <w:tr w:rsidR="00157B22" w:rsidTr="00157B22">
        <w:trPr>
          <w:trHeight w:val="291"/>
        </w:trPr>
        <w:tc>
          <w:tcPr>
            <w:tcW w:w="675" w:type="dxa"/>
            <w:vMerge/>
          </w:tcPr>
          <w:p w:rsidR="00157B22" w:rsidRDefault="00157B22">
            <w:pPr>
              <w:spacing w:after="0" w:line="240" w:lineRule="auto"/>
              <w:jc w:val="center"/>
              <w:rPr>
                <w:rFonts w:ascii="Times New Roman" w:eastAsia="Times New Roman" w:hAnsi="Times New Roman"/>
                <w:sz w:val="20"/>
                <w:szCs w:val="20"/>
                <w:lang w:eastAsia="ru-RU"/>
              </w:rPr>
            </w:pPr>
          </w:p>
        </w:tc>
        <w:tc>
          <w:tcPr>
            <w:tcW w:w="1423" w:type="dxa"/>
            <w:vMerge/>
          </w:tcPr>
          <w:p w:rsidR="00157B22" w:rsidRDefault="00157B22">
            <w:pPr>
              <w:spacing w:after="0" w:line="240" w:lineRule="auto"/>
              <w:jc w:val="center"/>
              <w:rPr>
                <w:rFonts w:ascii="Times New Roman" w:eastAsia="Times New Roman" w:hAnsi="Times New Roman"/>
                <w:sz w:val="20"/>
                <w:szCs w:val="20"/>
                <w:lang w:eastAsia="ru-RU"/>
              </w:rPr>
            </w:pPr>
          </w:p>
        </w:tc>
        <w:tc>
          <w:tcPr>
            <w:tcW w:w="1134" w:type="dxa"/>
            <w:vMerge/>
          </w:tcPr>
          <w:p w:rsidR="00157B22" w:rsidRDefault="00157B22">
            <w:pPr>
              <w:spacing w:after="0" w:line="240" w:lineRule="auto"/>
              <w:jc w:val="center"/>
              <w:rPr>
                <w:rFonts w:ascii="Times New Roman" w:eastAsia="Times New Roman" w:hAnsi="Times New Roman"/>
                <w:sz w:val="20"/>
                <w:szCs w:val="20"/>
                <w:lang w:eastAsia="ru-RU"/>
              </w:rPr>
            </w:pPr>
          </w:p>
        </w:tc>
        <w:tc>
          <w:tcPr>
            <w:tcW w:w="1134" w:type="dxa"/>
            <w:vMerge/>
          </w:tcPr>
          <w:p w:rsidR="00157B22" w:rsidRDefault="00157B22">
            <w:pPr>
              <w:spacing w:after="0" w:line="240" w:lineRule="auto"/>
              <w:jc w:val="center"/>
              <w:rPr>
                <w:rFonts w:ascii="Times New Roman" w:eastAsia="Times New Roman" w:hAnsi="Times New Roman"/>
                <w:sz w:val="20"/>
                <w:szCs w:val="20"/>
                <w:lang w:eastAsia="ru-RU"/>
              </w:rPr>
            </w:pPr>
          </w:p>
        </w:tc>
        <w:tc>
          <w:tcPr>
            <w:tcW w:w="1276" w:type="dxa"/>
            <w:vMerge/>
          </w:tcPr>
          <w:p w:rsidR="00157B22" w:rsidRDefault="00157B22">
            <w:pPr>
              <w:spacing w:after="0" w:line="240" w:lineRule="auto"/>
              <w:jc w:val="center"/>
              <w:rPr>
                <w:rFonts w:ascii="Times New Roman" w:eastAsia="Times New Roman" w:hAnsi="Times New Roman"/>
                <w:sz w:val="20"/>
                <w:szCs w:val="20"/>
                <w:lang w:eastAsia="ru-RU"/>
              </w:rPr>
            </w:pPr>
          </w:p>
        </w:tc>
        <w:tc>
          <w:tcPr>
            <w:tcW w:w="992" w:type="dxa"/>
            <w:vMerge/>
          </w:tcPr>
          <w:p w:rsidR="00157B22" w:rsidRDefault="00157B22">
            <w:pPr>
              <w:spacing w:after="0" w:line="240" w:lineRule="auto"/>
              <w:jc w:val="center"/>
              <w:rPr>
                <w:rFonts w:ascii="Times New Roman" w:eastAsia="Times New Roman" w:hAnsi="Times New Roman"/>
                <w:sz w:val="20"/>
                <w:szCs w:val="20"/>
                <w:lang w:eastAsia="ru-RU"/>
              </w:rPr>
            </w:pPr>
          </w:p>
        </w:tc>
        <w:tc>
          <w:tcPr>
            <w:tcW w:w="851"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2017</w:t>
            </w:r>
          </w:p>
        </w:tc>
        <w:tc>
          <w:tcPr>
            <w:tcW w:w="992"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2018</w:t>
            </w:r>
          </w:p>
        </w:tc>
        <w:tc>
          <w:tcPr>
            <w:tcW w:w="992"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2019</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2020</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2021</w:t>
            </w:r>
          </w:p>
        </w:tc>
        <w:tc>
          <w:tcPr>
            <w:tcW w:w="851"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2022</w:t>
            </w:r>
          </w:p>
        </w:tc>
        <w:tc>
          <w:tcPr>
            <w:tcW w:w="850" w:type="dxa"/>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2023</w:t>
            </w:r>
          </w:p>
        </w:tc>
        <w:tc>
          <w:tcPr>
            <w:tcW w:w="992" w:type="dxa"/>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2024</w:t>
            </w:r>
          </w:p>
        </w:tc>
        <w:tc>
          <w:tcPr>
            <w:tcW w:w="1134" w:type="dxa"/>
            <w:vMerge/>
          </w:tcPr>
          <w:p w:rsidR="00157B22" w:rsidRDefault="00157B22">
            <w:pPr>
              <w:spacing w:after="0" w:line="240" w:lineRule="auto"/>
              <w:jc w:val="center"/>
              <w:rPr>
                <w:rFonts w:ascii="Times New Roman" w:eastAsia="Times New Roman" w:hAnsi="Times New Roman"/>
                <w:sz w:val="20"/>
                <w:szCs w:val="20"/>
                <w:lang w:eastAsia="ru-RU"/>
              </w:rPr>
            </w:pPr>
          </w:p>
        </w:tc>
        <w:tc>
          <w:tcPr>
            <w:tcW w:w="1276" w:type="dxa"/>
            <w:vMerge/>
          </w:tcPr>
          <w:p w:rsidR="00157B22" w:rsidRDefault="00157B22">
            <w:pPr>
              <w:spacing w:after="0" w:line="240" w:lineRule="auto"/>
              <w:jc w:val="center"/>
              <w:rPr>
                <w:rFonts w:ascii="Times New Roman" w:eastAsia="Times New Roman" w:hAnsi="Times New Roman"/>
                <w:sz w:val="20"/>
                <w:szCs w:val="20"/>
                <w:lang w:eastAsia="ru-RU"/>
              </w:rPr>
            </w:pPr>
          </w:p>
        </w:tc>
      </w:tr>
      <w:tr w:rsidR="00157B22" w:rsidTr="00157B22">
        <w:trPr>
          <w:trHeight w:val="127"/>
        </w:trPr>
        <w:tc>
          <w:tcPr>
            <w:tcW w:w="675"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23"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134"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134"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276"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992"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851" w:type="dxa"/>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992" w:type="dxa"/>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992"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851"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850"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851"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850" w:type="dxa"/>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992" w:type="dxa"/>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134"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276"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r>
      <w:tr w:rsidR="00157B22" w:rsidTr="00157B22">
        <w:trPr>
          <w:trHeight w:val="424"/>
        </w:trPr>
        <w:tc>
          <w:tcPr>
            <w:tcW w:w="675" w:type="dxa"/>
            <w:vMerge w:val="restart"/>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423" w:type="dxa"/>
            <w:vMerge w:val="restart"/>
            <w:shd w:val="clear" w:color="auto" w:fill="auto"/>
          </w:tcPr>
          <w:p w:rsidR="00157B22" w:rsidRDefault="00157B22" w:rsidP="00C14EB6">
            <w:pPr>
              <w:spacing w:after="0" w:line="240" w:lineRule="auto"/>
              <w:rPr>
                <w:rFonts w:ascii="Times New Roman" w:hAnsi="Times New Roman"/>
                <w:sz w:val="20"/>
                <w:szCs w:val="20"/>
                <w:u w:val="single"/>
              </w:rPr>
            </w:pPr>
            <w:r>
              <w:rPr>
                <w:rFonts w:ascii="Times New Roman" w:hAnsi="Times New Roman"/>
                <w:sz w:val="20"/>
                <w:szCs w:val="20"/>
                <w:u w:val="single"/>
              </w:rPr>
              <w:t>Основное мероприятие</w:t>
            </w:r>
          </w:p>
          <w:p w:rsidR="00157B22" w:rsidRDefault="00157B22" w:rsidP="00C14EB6">
            <w:pPr>
              <w:spacing w:after="0" w:line="240" w:lineRule="auto"/>
              <w:rPr>
                <w:rFonts w:ascii="Times New Roman" w:hAnsi="Times New Roman"/>
                <w:sz w:val="20"/>
                <w:szCs w:val="20"/>
              </w:rPr>
            </w:pPr>
          </w:p>
          <w:p w:rsidR="00157B22" w:rsidRDefault="00157B22" w:rsidP="00C14EB6">
            <w:pPr>
              <w:spacing w:after="0" w:line="240" w:lineRule="auto"/>
              <w:rPr>
                <w:rFonts w:ascii="Times New Roman" w:eastAsia="Times New Roman" w:hAnsi="Times New Roman"/>
                <w:sz w:val="20"/>
                <w:szCs w:val="20"/>
                <w:lang w:eastAsia="ru-RU"/>
              </w:rPr>
            </w:pPr>
            <w:r w:rsidRPr="005F418D">
              <w:rPr>
                <w:rFonts w:ascii="Times New Roman" w:hAnsi="Times New Roman"/>
                <w:sz w:val="20"/>
                <w:szCs w:val="20"/>
              </w:rPr>
              <w:t>Формирование эффективного механизма взаимодействия органов местного самоуправления с общественными организациями и объединениями</w:t>
            </w:r>
          </w:p>
        </w:tc>
        <w:tc>
          <w:tcPr>
            <w:tcW w:w="1134" w:type="dxa"/>
            <w:vMerge w:val="restart"/>
            <w:shd w:val="clear" w:color="auto" w:fill="auto"/>
          </w:tcPr>
          <w:p w:rsidR="00157B22" w:rsidRDefault="0017382D" w:rsidP="00C14EB6">
            <w:pPr>
              <w:spacing w:after="0" w:line="240" w:lineRule="auto"/>
              <w:rPr>
                <w:rFonts w:ascii="Times New Roman" w:eastAsia="Times New Roman" w:hAnsi="Times New Roman"/>
                <w:sz w:val="20"/>
                <w:szCs w:val="20"/>
                <w:lang w:eastAsia="ru-RU"/>
              </w:rPr>
            </w:pPr>
            <w:r w:rsidRPr="0017382D">
              <w:rPr>
                <w:rFonts w:ascii="Times New Roman" w:eastAsia="Times New Roman" w:hAnsi="Times New Roman"/>
                <w:sz w:val="20"/>
                <w:szCs w:val="20"/>
                <w:lang w:eastAsia="ru-RU"/>
              </w:rPr>
              <w:t>2017-2024</w:t>
            </w:r>
          </w:p>
        </w:tc>
        <w:tc>
          <w:tcPr>
            <w:tcW w:w="1134" w:type="dxa"/>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3000</w:t>
            </w:r>
          </w:p>
        </w:tc>
        <w:tc>
          <w:tcPr>
            <w:tcW w:w="992" w:type="dxa"/>
            <w:shd w:val="clear" w:color="auto" w:fill="auto"/>
          </w:tcPr>
          <w:p w:rsidR="00157B22" w:rsidRPr="00D63935" w:rsidRDefault="00204AC3"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4961</w:t>
            </w:r>
          </w:p>
        </w:tc>
        <w:tc>
          <w:tcPr>
            <w:tcW w:w="851" w:type="dxa"/>
          </w:tcPr>
          <w:p w:rsidR="00157B22" w:rsidRPr="00157B22" w:rsidRDefault="00157B22"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527</w:t>
            </w:r>
          </w:p>
        </w:tc>
        <w:tc>
          <w:tcPr>
            <w:tcW w:w="992" w:type="dxa"/>
          </w:tcPr>
          <w:p w:rsidR="00157B22" w:rsidRPr="00157B22" w:rsidRDefault="00157B22"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511</w:t>
            </w:r>
          </w:p>
        </w:tc>
        <w:tc>
          <w:tcPr>
            <w:tcW w:w="992" w:type="dxa"/>
            <w:shd w:val="clear" w:color="auto" w:fill="auto"/>
          </w:tcPr>
          <w:p w:rsidR="00157B22" w:rsidRPr="004449CE" w:rsidRDefault="0034428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1369</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1384</w:t>
            </w:r>
          </w:p>
        </w:tc>
        <w:tc>
          <w:tcPr>
            <w:tcW w:w="851" w:type="dxa"/>
            <w:shd w:val="clear" w:color="auto" w:fill="auto"/>
          </w:tcPr>
          <w:p w:rsidR="00157B22"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1F4B8E" w:rsidP="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shd w:val="clear" w:color="auto" w:fill="auto"/>
          </w:tcPr>
          <w:p w:rsidR="00157B22" w:rsidRDefault="00157B22" w:rsidP="00964900">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Отдел социальных коммуникаций</w:t>
            </w:r>
            <w:r>
              <w:rPr>
                <w:rFonts w:ascii="Times New Roman" w:eastAsia="Times New Roman" w:hAnsi="Times New Roman"/>
                <w:sz w:val="24"/>
                <w:szCs w:val="24"/>
                <w:lang w:eastAsia="ru-RU"/>
              </w:rPr>
              <w:t xml:space="preserve"> </w:t>
            </w:r>
            <w:r w:rsidRPr="00CD1DC2">
              <w:rPr>
                <w:rFonts w:ascii="Times New Roman" w:eastAsia="Times New Roman" w:hAnsi="Times New Roman"/>
                <w:sz w:val="20"/>
                <w:szCs w:val="20"/>
                <w:lang w:eastAsia="ru-RU"/>
              </w:rPr>
              <w:t>Администрации Городского округа Подольск</w:t>
            </w:r>
          </w:p>
        </w:tc>
        <w:tc>
          <w:tcPr>
            <w:tcW w:w="1276" w:type="dxa"/>
            <w:vMerge w:val="restart"/>
            <w:shd w:val="clear" w:color="auto" w:fill="auto"/>
          </w:tcPr>
          <w:p w:rsidR="00157B22" w:rsidRDefault="00157B22" w:rsidP="00C14EB6">
            <w:pPr>
              <w:spacing w:line="240" w:lineRule="auto"/>
              <w:ind w:left="5"/>
              <w:rPr>
                <w:rFonts w:ascii="Times New Roman" w:eastAsia="Times New Roman" w:hAnsi="Times New Roman"/>
                <w:sz w:val="20"/>
                <w:szCs w:val="20"/>
              </w:rPr>
            </w:pPr>
          </w:p>
        </w:tc>
      </w:tr>
      <w:tr w:rsidR="00157B22" w:rsidTr="00157B22">
        <w:trPr>
          <w:trHeight w:val="252"/>
        </w:trPr>
        <w:tc>
          <w:tcPr>
            <w:tcW w:w="675" w:type="dxa"/>
            <w:vMerge/>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p>
        </w:tc>
        <w:tc>
          <w:tcPr>
            <w:tcW w:w="1423" w:type="dxa"/>
            <w:vMerge/>
            <w:shd w:val="clear" w:color="auto" w:fill="auto"/>
          </w:tcPr>
          <w:p w:rsidR="00157B22" w:rsidRDefault="00157B22" w:rsidP="00C14EB6">
            <w:pPr>
              <w:spacing w:after="0" w:line="240" w:lineRule="auto"/>
              <w:rPr>
                <w:rFonts w:ascii="Times New Roman" w:hAnsi="Times New Roman"/>
                <w:sz w:val="20"/>
                <w:szCs w:val="20"/>
                <w:u w:val="single"/>
              </w:rPr>
            </w:pPr>
          </w:p>
        </w:tc>
        <w:tc>
          <w:tcPr>
            <w:tcW w:w="1134" w:type="dxa"/>
            <w:vMerge/>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p>
        </w:tc>
        <w:tc>
          <w:tcPr>
            <w:tcW w:w="1134" w:type="dxa"/>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sidRPr="004449CE">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p>
        </w:tc>
        <w:tc>
          <w:tcPr>
            <w:tcW w:w="1276" w:type="dxa"/>
            <w:vMerge/>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p>
        </w:tc>
      </w:tr>
      <w:tr w:rsidR="00157B22" w:rsidTr="00157B22">
        <w:trPr>
          <w:trHeight w:val="276"/>
        </w:trPr>
        <w:tc>
          <w:tcPr>
            <w:tcW w:w="675" w:type="dxa"/>
            <w:vMerge/>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p>
        </w:tc>
        <w:tc>
          <w:tcPr>
            <w:tcW w:w="1423" w:type="dxa"/>
            <w:vMerge/>
            <w:shd w:val="clear" w:color="auto" w:fill="auto"/>
          </w:tcPr>
          <w:p w:rsidR="00157B22" w:rsidRDefault="00157B22" w:rsidP="00C14EB6">
            <w:pPr>
              <w:spacing w:after="0" w:line="240" w:lineRule="auto"/>
              <w:rPr>
                <w:rFonts w:ascii="Times New Roman" w:hAnsi="Times New Roman"/>
                <w:sz w:val="20"/>
                <w:szCs w:val="20"/>
                <w:u w:val="single"/>
              </w:rPr>
            </w:pPr>
          </w:p>
        </w:tc>
        <w:tc>
          <w:tcPr>
            <w:tcW w:w="1134" w:type="dxa"/>
            <w:vMerge/>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p>
        </w:tc>
        <w:tc>
          <w:tcPr>
            <w:tcW w:w="1134" w:type="dxa"/>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3000</w:t>
            </w:r>
          </w:p>
        </w:tc>
        <w:tc>
          <w:tcPr>
            <w:tcW w:w="992" w:type="dxa"/>
            <w:shd w:val="clear" w:color="auto" w:fill="auto"/>
          </w:tcPr>
          <w:p w:rsidR="00157B22" w:rsidRPr="00D63935" w:rsidRDefault="00204AC3"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4961</w:t>
            </w:r>
          </w:p>
        </w:tc>
        <w:tc>
          <w:tcPr>
            <w:tcW w:w="851" w:type="dxa"/>
          </w:tcPr>
          <w:p w:rsidR="00157B22" w:rsidRPr="00157B22" w:rsidRDefault="00157B22"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527</w:t>
            </w:r>
          </w:p>
        </w:tc>
        <w:tc>
          <w:tcPr>
            <w:tcW w:w="992" w:type="dxa"/>
          </w:tcPr>
          <w:p w:rsidR="00157B22" w:rsidRPr="00157B22" w:rsidRDefault="00157B22"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511</w:t>
            </w:r>
          </w:p>
        </w:tc>
        <w:tc>
          <w:tcPr>
            <w:tcW w:w="992" w:type="dxa"/>
            <w:shd w:val="clear" w:color="auto" w:fill="auto"/>
          </w:tcPr>
          <w:p w:rsidR="00157B22" w:rsidRPr="004449CE" w:rsidRDefault="0034428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1369</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1384</w:t>
            </w:r>
          </w:p>
        </w:tc>
        <w:tc>
          <w:tcPr>
            <w:tcW w:w="851" w:type="dxa"/>
            <w:shd w:val="clear" w:color="auto" w:fill="auto"/>
          </w:tcPr>
          <w:p w:rsidR="00157B22"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1F4B8E"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p>
        </w:tc>
        <w:tc>
          <w:tcPr>
            <w:tcW w:w="1276" w:type="dxa"/>
            <w:vMerge/>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p>
        </w:tc>
      </w:tr>
      <w:tr w:rsidR="00157B22" w:rsidTr="00157B22">
        <w:trPr>
          <w:trHeight w:val="733"/>
        </w:trPr>
        <w:tc>
          <w:tcPr>
            <w:tcW w:w="675" w:type="dxa"/>
            <w:vMerge/>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p>
        </w:tc>
        <w:tc>
          <w:tcPr>
            <w:tcW w:w="1423" w:type="dxa"/>
            <w:vMerge/>
            <w:shd w:val="clear" w:color="auto" w:fill="auto"/>
          </w:tcPr>
          <w:p w:rsidR="00157B22" w:rsidRDefault="00157B22" w:rsidP="00C14EB6">
            <w:pPr>
              <w:spacing w:after="0" w:line="240" w:lineRule="auto"/>
              <w:rPr>
                <w:rFonts w:ascii="Times New Roman" w:hAnsi="Times New Roman"/>
                <w:sz w:val="20"/>
                <w:szCs w:val="20"/>
                <w:u w:val="single"/>
              </w:rPr>
            </w:pPr>
          </w:p>
        </w:tc>
        <w:tc>
          <w:tcPr>
            <w:tcW w:w="1134" w:type="dxa"/>
            <w:vMerge/>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p>
        </w:tc>
        <w:tc>
          <w:tcPr>
            <w:tcW w:w="1134" w:type="dxa"/>
            <w:shd w:val="clear" w:color="auto" w:fill="auto"/>
          </w:tcPr>
          <w:p w:rsidR="00157B22" w:rsidRDefault="00157B2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sidRPr="004449CE">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157B2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p>
        </w:tc>
        <w:tc>
          <w:tcPr>
            <w:tcW w:w="1276" w:type="dxa"/>
            <w:vMerge/>
            <w:shd w:val="clear" w:color="auto" w:fill="auto"/>
          </w:tcPr>
          <w:p w:rsidR="00157B22" w:rsidRDefault="00157B22" w:rsidP="00C14EB6">
            <w:pPr>
              <w:spacing w:after="0" w:line="240" w:lineRule="auto"/>
              <w:jc w:val="center"/>
              <w:rPr>
                <w:rFonts w:ascii="Times New Roman" w:eastAsia="Times New Roman" w:hAnsi="Times New Roman"/>
                <w:sz w:val="20"/>
                <w:szCs w:val="20"/>
                <w:lang w:eastAsia="ru-RU"/>
              </w:rPr>
            </w:pPr>
          </w:p>
        </w:tc>
      </w:tr>
      <w:tr w:rsidR="00157B22" w:rsidTr="00157B22">
        <w:trPr>
          <w:trHeight w:val="410"/>
        </w:trPr>
        <w:tc>
          <w:tcPr>
            <w:tcW w:w="675" w:type="dxa"/>
            <w:vMerge w:val="restart"/>
            <w:shd w:val="clear" w:color="auto" w:fill="auto"/>
          </w:tcPr>
          <w:p w:rsidR="00157B22" w:rsidRDefault="00157B2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423" w:type="dxa"/>
            <w:vMerge w:val="restart"/>
            <w:shd w:val="clear" w:color="auto" w:fill="auto"/>
          </w:tcPr>
          <w:p w:rsidR="00157B22" w:rsidRDefault="00157B22">
            <w:pPr>
              <w:pStyle w:val="Default"/>
              <w:rPr>
                <w:color w:val="auto"/>
                <w:sz w:val="20"/>
                <w:szCs w:val="20"/>
              </w:rPr>
            </w:pPr>
            <w:r>
              <w:rPr>
                <w:sz w:val="20"/>
                <w:szCs w:val="20"/>
                <w:u w:val="single"/>
              </w:rPr>
              <w:t>Мероприятие</w:t>
            </w:r>
          </w:p>
          <w:p w:rsidR="00157B22" w:rsidRDefault="00157B22">
            <w:pPr>
              <w:pStyle w:val="Default"/>
              <w:rPr>
                <w:color w:val="auto"/>
                <w:sz w:val="20"/>
                <w:szCs w:val="20"/>
              </w:rPr>
            </w:pPr>
          </w:p>
          <w:p w:rsidR="00157B22" w:rsidRDefault="00157B22">
            <w:pPr>
              <w:pStyle w:val="Default"/>
              <w:rPr>
                <w:color w:val="auto"/>
                <w:sz w:val="20"/>
                <w:szCs w:val="20"/>
              </w:rPr>
            </w:pPr>
            <w:r w:rsidRPr="005F418D">
              <w:rPr>
                <w:color w:val="auto"/>
                <w:sz w:val="20"/>
                <w:szCs w:val="20"/>
              </w:rPr>
              <w:t>Реализация и организационно-техническое сопровождение на территории муниципального образования мероприятий по обеспечению открытости органов местного самоуправлени</w:t>
            </w:r>
          </w:p>
        </w:tc>
        <w:tc>
          <w:tcPr>
            <w:tcW w:w="1134" w:type="dxa"/>
            <w:vMerge w:val="restart"/>
            <w:shd w:val="clear" w:color="auto" w:fill="auto"/>
          </w:tcPr>
          <w:p w:rsidR="00157B22" w:rsidRDefault="0017382D">
            <w:pPr>
              <w:spacing w:after="0" w:line="240" w:lineRule="auto"/>
              <w:rPr>
                <w:rFonts w:ascii="Times New Roman" w:eastAsia="Times New Roman" w:hAnsi="Times New Roman"/>
                <w:sz w:val="20"/>
                <w:szCs w:val="20"/>
                <w:lang w:eastAsia="ru-RU"/>
              </w:rPr>
            </w:pPr>
            <w:r w:rsidRPr="0017382D">
              <w:rPr>
                <w:rFonts w:ascii="Times New Roman" w:eastAsia="Times New Roman" w:hAnsi="Times New Roman"/>
                <w:sz w:val="20"/>
                <w:szCs w:val="20"/>
                <w:lang w:eastAsia="ru-RU"/>
              </w:rPr>
              <w:t>2017-2024</w:t>
            </w:r>
          </w:p>
        </w:tc>
        <w:tc>
          <w:tcPr>
            <w:tcW w:w="1134" w:type="dxa"/>
            <w:shd w:val="clear" w:color="auto" w:fill="auto"/>
          </w:tcPr>
          <w:p w:rsidR="00157B22" w:rsidRDefault="00157B2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276"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3000</w:t>
            </w:r>
          </w:p>
        </w:tc>
        <w:tc>
          <w:tcPr>
            <w:tcW w:w="992" w:type="dxa"/>
            <w:shd w:val="clear" w:color="auto" w:fill="auto"/>
          </w:tcPr>
          <w:p w:rsidR="00157B22" w:rsidRPr="00D63935" w:rsidRDefault="00204AC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4961</w:t>
            </w:r>
          </w:p>
        </w:tc>
        <w:tc>
          <w:tcPr>
            <w:tcW w:w="851" w:type="dxa"/>
          </w:tcPr>
          <w:p w:rsidR="00157B22" w:rsidRPr="00157B22" w:rsidRDefault="00157B22"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527</w:t>
            </w:r>
          </w:p>
        </w:tc>
        <w:tc>
          <w:tcPr>
            <w:tcW w:w="992" w:type="dxa"/>
          </w:tcPr>
          <w:p w:rsidR="00157B22" w:rsidRPr="00157B22" w:rsidRDefault="00157B22"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511</w:t>
            </w:r>
          </w:p>
        </w:tc>
        <w:tc>
          <w:tcPr>
            <w:tcW w:w="992" w:type="dxa"/>
            <w:shd w:val="clear" w:color="auto" w:fill="auto"/>
          </w:tcPr>
          <w:p w:rsidR="00157B22" w:rsidRPr="004449CE" w:rsidRDefault="0034428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1369</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1384</w:t>
            </w:r>
          </w:p>
        </w:tc>
        <w:tc>
          <w:tcPr>
            <w:tcW w:w="851" w:type="dxa"/>
            <w:shd w:val="clear" w:color="auto" w:fill="auto"/>
          </w:tcPr>
          <w:p w:rsidR="00157B22" w:rsidRPr="001F4B8E" w:rsidRDefault="001F4B8E" w:rsidP="00761A8B">
            <w:pPr>
              <w:spacing w:after="0" w:line="240" w:lineRule="auto"/>
              <w:jc w:val="center"/>
              <w:rPr>
                <w:rFonts w:ascii="Times New Roman" w:eastAsia="Times New Roman" w:hAnsi="Times New Roman"/>
                <w:sz w:val="20"/>
                <w:szCs w:val="20"/>
                <w:lang w:eastAsia="ru-RU"/>
              </w:rPr>
            </w:pPr>
            <w:r w:rsidRPr="001F4B8E">
              <w:rPr>
                <w:rFonts w:ascii="Times New Roman" w:eastAsia="Times New Roman" w:hAnsi="Times New Roman"/>
                <w:sz w:val="20"/>
                <w:szCs w:val="20"/>
                <w:lang w:eastAsia="ru-RU"/>
              </w:rPr>
              <w:t>0</w:t>
            </w:r>
          </w:p>
        </w:tc>
        <w:tc>
          <w:tcPr>
            <w:tcW w:w="850" w:type="dxa"/>
          </w:tcPr>
          <w:p w:rsidR="00157B22" w:rsidRPr="001F4B8E" w:rsidRDefault="001F4B8E" w:rsidP="00761A8B">
            <w:pPr>
              <w:spacing w:after="0" w:line="240" w:lineRule="auto"/>
              <w:jc w:val="center"/>
              <w:rPr>
                <w:rFonts w:ascii="Times New Roman" w:eastAsia="Times New Roman" w:hAnsi="Times New Roman"/>
                <w:sz w:val="20"/>
                <w:szCs w:val="20"/>
                <w:lang w:eastAsia="ru-RU"/>
              </w:rPr>
            </w:pPr>
            <w:r w:rsidRPr="001F4B8E">
              <w:rPr>
                <w:rFonts w:ascii="Times New Roman" w:eastAsia="Times New Roman" w:hAnsi="Times New Roman"/>
                <w:sz w:val="20"/>
                <w:szCs w:val="20"/>
                <w:lang w:eastAsia="ru-RU"/>
              </w:rPr>
              <w:t>0</w:t>
            </w:r>
          </w:p>
        </w:tc>
        <w:tc>
          <w:tcPr>
            <w:tcW w:w="992" w:type="dxa"/>
          </w:tcPr>
          <w:p w:rsidR="00157B22" w:rsidRPr="001F4B8E" w:rsidRDefault="001F4B8E" w:rsidP="001F4B8E">
            <w:pPr>
              <w:spacing w:after="0" w:line="240" w:lineRule="auto"/>
              <w:jc w:val="center"/>
              <w:rPr>
                <w:rFonts w:ascii="Times New Roman" w:eastAsia="Times New Roman" w:hAnsi="Times New Roman"/>
                <w:sz w:val="20"/>
                <w:szCs w:val="20"/>
                <w:lang w:eastAsia="ru-RU"/>
              </w:rPr>
            </w:pPr>
            <w:r w:rsidRPr="001F4B8E">
              <w:rPr>
                <w:rFonts w:ascii="Times New Roman" w:eastAsia="Times New Roman" w:hAnsi="Times New Roman"/>
                <w:sz w:val="20"/>
                <w:szCs w:val="20"/>
                <w:lang w:eastAsia="ru-RU"/>
              </w:rPr>
              <w:t>0</w:t>
            </w:r>
          </w:p>
        </w:tc>
        <w:tc>
          <w:tcPr>
            <w:tcW w:w="1134" w:type="dxa"/>
            <w:vMerge w:val="restart"/>
            <w:shd w:val="clear" w:color="auto" w:fill="auto"/>
          </w:tcPr>
          <w:p w:rsidR="00157B22" w:rsidRDefault="00157B2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Отдел социальных коммуникаций</w:t>
            </w:r>
            <w:r>
              <w:rPr>
                <w:rFonts w:ascii="Times New Roman" w:eastAsia="Times New Roman" w:hAnsi="Times New Roman"/>
                <w:sz w:val="24"/>
                <w:szCs w:val="24"/>
                <w:lang w:eastAsia="ru-RU"/>
              </w:rPr>
              <w:t xml:space="preserve"> </w:t>
            </w:r>
            <w:r w:rsidRPr="00CD1DC2">
              <w:rPr>
                <w:rFonts w:ascii="Times New Roman" w:eastAsia="Times New Roman" w:hAnsi="Times New Roman"/>
                <w:sz w:val="20"/>
                <w:szCs w:val="20"/>
                <w:lang w:eastAsia="ru-RU"/>
              </w:rPr>
              <w:t>Администрации Городского округа Подольск</w:t>
            </w:r>
          </w:p>
        </w:tc>
        <w:tc>
          <w:tcPr>
            <w:tcW w:w="1276" w:type="dxa"/>
            <w:vMerge w:val="restart"/>
            <w:shd w:val="clear" w:color="auto" w:fill="auto"/>
          </w:tcPr>
          <w:p w:rsidR="00157B22" w:rsidRDefault="00157B22">
            <w:pPr>
              <w:spacing w:line="240" w:lineRule="auto"/>
              <w:ind w:left="5"/>
              <w:rPr>
                <w:rFonts w:ascii="Times New Roman" w:eastAsia="Times New Roman" w:hAnsi="Times New Roman"/>
                <w:sz w:val="20"/>
                <w:szCs w:val="20"/>
              </w:rPr>
            </w:pPr>
            <w:r>
              <w:rPr>
                <w:rFonts w:ascii="Times New Roman" w:eastAsia="Times New Roman" w:hAnsi="Times New Roman"/>
                <w:sz w:val="20"/>
                <w:szCs w:val="20"/>
              </w:rPr>
              <w:t>Присуждение ежегодных премий в сфере общественной деятельности;</w:t>
            </w:r>
          </w:p>
          <w:p w:rsidR="00157B22" w:rsidRDefault="00157B22">
            <w:pPr>
              <w:spacing w:line="240" w:lineRule="auto"/>
              <w:ind w:left="5"/>
              <w:rPr>
                <w:rFonts w:ascii="Times New Roman" w:eastAsia="Times New Roman" w:hAnsi="Times New Roman"/>
                <w:sz w:val="20"/>
                <w:szCs w:val="20"/>
              </w:rPr>
            </w:pPr>
            <w:r>
              <w:rPr>
                <w:rFonts w:ascii="Times New Roman" w:eastAsia="Times New Roman" w:hAnsi="Times New Roman"/>
                <w:sz w:val="20"/>
                <w:szCs w:val="20"/>
                <w:lang w:eastAsia="ru-RU"/>
              </w:rPr>
              <w:t>Проведение общественно значимых мероприятий, круглых столов, форумов, конференций в соответствии с утвержденным графиком заказчика.</w:t>
            </w:r>
          </w:p>
        </w:tc>
      </w:tr>
      <w:tr w:rsidR="00157B22" w:rsidTr="00157B22">
        <w:trPr>
          <w:trHeight w:val="216"/>
        </w:trPr>
        <w:tc>
          <w:tcPr>
            <w:tcW w:w="675"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423" w:type="dxa"/>
            <w:vMerge/>
            <w:shd w:val="clear" w:color="auto" w:fill="auto"/>
          </w:tcPr>
          <w:p w:rsidR="00157B22" w:rsidRDefault="00157B22">
            <w:pPr>
              <w:spacing w:after="0" w:line="240" w:lineRule="auto"/>
              <w:rPr>
                <w:rFonts w:ascii="Times New Roman" w:hAnsi="Times New Roman"/>
                <w:sz w:val="20"/>
                <w:szCs w:val="20"/>
                <w:u w:val="single"/>
              </w:rPr>
            </w:pPr>
          </w:p>
        </w:tc>
        <w:tc>
          <w:tcPr>
            <w:tcW w:w="1134"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134" w:type="dxa"/>
            <w:shd w:val="clear" w:color="auto" w:fill="auto"/>
          </w:tcPr>
          <w:p w:rsidR="00157B22" w:rsidRDefault="00157B2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p>
        </w:tc>
        <w:tc>
          <w:tcPr>
            <w:tcW w:w="1276" w:type="dxa"/>
            <w:vMerge/>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p>
        </w:tc>
      </w:tr>
      <w:tr w:rsidR="001F4B8E" w:rsidTr="00157B22">
        <w:trPr>
          <w:trHeight w:val="192"/>
        </w:trPr>
        <w:tc>
          <w:tcPr>
            <w:tcW w:w="675" w:type="dxa"/>
            <w:vMerge/>
            <w:shd w:val="clear" w:color="auto" w:fill="auto"/>
          </w:tcPr>
          <w:p w:rsidR="001F4B8E" w:rsidRDefault="001F4B8E">
            <w:pPr>
              <w:spacing w:after="0" w:line="240" w:lineRule="auto"/>
              <w:rPr>
                <w:rFonts w:ascii="Times New Roman" w:eastAsia="Times New Roman" w:hAnsi="Times New Roman"/>
                <w:sz w:val="20"/>
                <w:szCs w:val="20"/>
                <w:lang w:eastAsia="ru-RU"/>
              </w:rPr>
            </w:pPr>
          </w:p>
        </w:tc>
        <w:tc>
          <w:tcPr>
            <w:tcW w:w="1423" w:type="dxa"/>
            <w:vMerge/>
            <w:shd w:val="clear" w:color="auto" w:fill="auto"/>
          </w:tcPr>
          <w:p w:rsidR="001F4B8E" w:rsidRDefault="001F4B8E">
            <w:pPr>
              <w:spacing w:after="0" w:line="240" w:lineRule="auto"/>
              <w:rPr>
                <w:rFonts w:ascii="Times New Roman" w:hAnsi="Times New Roman"/>
                <w:sz w:val="20"/>
                <w:szCs w:val="20"/>
                <w:u w:val="single"/>
              </w:rPr>
            </w:pPr>
          </w:p>
        </w:tc>
        <w:tc>
          <w:tcPr>
            <w:tcW w:w="1134" w:type="dxa"/>
            <w:vMerge/>
            <w:shd w:val="clear" w:color="auto" w:fill="auto"/>
          </w:tcPr>
          <w:p w:rsidR="001F4B8E" w:rsidRDefault="001F4B8E">
            <w:pPr>
              <w:spacing w:after="0" w:line="240" w:lineRule="auto"/>
              <w:rPr>
                <w:rFonts w:ascii="Times New Roman" w:eastAsia="Times New Roman" w:hAnsi="Times New Roman"/>
                <w:sz w:val="20"/>
                <w:szCs w:val="20"/>
                <w:lang w:eastAsia="ru-RU"/>
              </w:rPr>
            </w:pPr>
          </w:p>
        </w:tc>
        <w:tc>
          <w:tcPr>
            <w:tcW w:w="1134" w:type="dxa"/>
            <w:shd w:val="clear" w:color="auto" w:fill="auto"/>
          </w:tcPr>
          <w:p w:rsidR="001F4B8E" w:rsidRDefault="001F4B8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1F4B8E" w:rsidRDefault="001F4B8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3000</w:t>
            </w:r>
          </w:p>
        </w:tc>
        <w:tc>
          <w:tcPr>
            <w:tcW w:w="992" w:type="dxa"/>
            <w:shd w:val="clear" w:color="auto" w:fill="auto"/>
          </w:tcPr>
          <w:p w:rsidR="001F4B8E" w:rsidRPr="00D63935" w:rsidRDefault="00204AC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4961</w:t>
            </w:r>
          </w:p>
        </w:tc>
        <w:tc>
          <w:tcPr>
            <w:tcW w:w="851" w:type="dxa"/>
          </w:tcPr>
          <w:p w:rsidR="001F4B8E" w:rsidRPr="00157B22" w:rsidRDefault="001F4B8E"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527</w:t>
            </w:r>
          </w:p>
        </w:tc>
        <w:tc>
          <w:tcPr>
            <w:tcW w:w="992" w:type="dxa"/>
          </w:tcPr>
          <w:p w:rsidR="001F4B8E" w:rsidRPr="00157B22" w:rsidRDefault="001F4B8E" w:rsidP="00157B22">
            <w:pPr>
              <w:spacing w:after="0" w:line="240" w:lineRule="auto"/>
              <w:jc w:val="center"/>
              <w:rPr>
                <w:rFonts w:ascii="Times New Roman" w:eastAsia="Times New Roman" w:hAnsi="Times New Roman"/>
                <w:sz w:val="20"/>
                <w:szCs w:val="20"/>
                <w:lang w:eastAsia="ru-RU"/>
              </w:rPr>
            </w:pPr>
            <w:r w:rsidRPr="00157B22">
              <w:rPr>
                <w:rFonts w:ascii="Times New Roman" w:eastAsia="Times New Roman" w:hAnsi="Times New Roman"/>
                <w:sz w:val="20"/>
                <w:szCs w:val="20"/>
                <w:lang w:eastAsia="ru-RU"/>
              </w:rPr>
              <w:t>511</w:t>
            </w:r>
          </w:p>
        </w:tc>
        <w:tc>
          <w:tcPr>
            <w:tcW w:w="992" w:type="dxa"/>
            <w:shd w:val="clear" w:color="auto" w:fill="auto"/>
          </w:tcPr>
          <w:p w:rsidR="001F4B8E" w:rsidRPr="004449CE" w:rsidRDefault="0034428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1170</w:t>
            </w:r>
          </w:p>
        </w:tc>
        <w:tc>
          <w:tcPr>
            <w:tcW w:w="851" w:type="dxa"/>
            <w:shd w:val="clear" w:color="auto" w:fill="auto"/>
          </w:tcPr>
          <w:p w:rsidR="001F4B8E"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1369</w:t>
            </w:r>
          </w:p>
        </w:tc>
        <w:tc>
          <w:tcPr>
            <w:tcW w:w="850" w:type="dxa"/>
            <w:shd w:val="clear" w:color="auto" w:fill="auto"/>
          </w:tcPr>
          <w:p w:rsidR="001F4B8E"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1384</w:t>
            </w:r>
          </w:p>
        </w:tc>
        <w:tc>
          <w:tcPr>
            <w:tcW w:w="851" w:type="dxa"/>
            <w:shd w:val="clear" w:color="auto" w:fill="auto"/>
          </w:tcPr>
          <w:p w:rsidR="001F4B8E" w:rsidRPr="00AE64EF" w:rsidRDefault="001F4B8E" w:rsidP="001F4B8E">
            <w:pPr>
              <w:jc w:val="center"/>
            </w:pPr>
            <w:r w:rsidRPr="00AE64EF">
              <w:t>0</w:t>
            </w:r>
          </w:p>
        </w:tc>
        <w:tc>
          <w:tcPr>
            <w:tcW w:w="850" w:type="dxa"/>
          </w:tcPr>
          <w:p w:rsidR="001F4B8E" w:rsidRPr="00AE64EF" w:rsidRDefault="001F4B8E" w:rsidP="001F4B8E">
            <w:pPr>
              <w:jc w:val="center"/>
            </w:pPr>
            <w:r w:rsidRPr="00AE64EF">
              <w:t>0</w:t>
            </w:r>
          </w:p>
        </w:tc>
        <w:tc>
          <w:tcPr>
            <w:tcW w:w="992" w:type="dxa"/>
          </w:tcPr>
          <w:p w:rsidR="001F4B8E" w:rsidRDefault="001F4B8E" w:rsidP="001F4B8E">
            <w:pPr>
              <w:jc w:val="center"/>
            </w:pPr>
            <w:r w:rsidRPr="00AE64EF">
              <w:t>0</w:t>
            </w:r>
          </w:p>
        </w:tc>
        <w:tc>
          <w:tcPr>
            <w:tcW w:w="1134" w:type="dxa"/>
            <w:vMerge/>
            <w:shd w:val="clear" w:color="auto" w:fill="auto"/>
          </w:tcPr>
          <w:p w:rsidR="001F4B8E" w:rsidRDefault="001F4B8E">
            <w:pPr>
              <w:spacing w:after="0" w:line="240" w:lineRule="auto"/>
              <w:jc w:val="center"/>
              <w:rPr>
                <w:rFonts w:ascii="Times New Roman" w:eastAsia="Times New Roman" w:hAnsi="Times New Roman"/>
                <w:sz w:val="20"/>
                <w:szCs w:val="20"/>
                <w:lang w:eastAsia="ru-RU"/>
              </w:rPr>
            </w:pPr>
          </w:p>
        </w:tc>
        <w:tc>
          <w:tcPr>
            <w:tcW w:w="1276" w:type="dxa"/>
            <w:vMerge/>
            <w:shd w:val="clear" w:color="auto" w:fill="auto"/>
          </w:tcPr>
          <w:p w:rsidR="001F4B8E" w:rsidRDefault="001F4B8E">
            <w:pPr>
              <w:spacing w:after="0" w:line="240" w:lineRule="auto"/>
              <w:jc w:val="center"/>
              <w:rPr>
                <w:rFonts w:ascii="Times New Roman" w:eastAsia="Times New Roman" w:hAnsi="Times New Roman"/>
                <w:sz w:val="20"/>
                <w:szCs w:val="20"/>
                <w:lang w:eastAsia="ru-RU"/>
              </w:rPr>
            </w:pPr>
          </w:p>
        </w:tc>
      </w:tr>
      <w:tr w:rsidR="00157B22" w:rsidTr="00157B22">
        <w:trPr>
          <w:trHeight w:val="1303"/>
        </w:trPr>
        <w:tc>
          <w:tcPr>
            <w:tcW w:w="675"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423" w:type="dxa"/>
            <w:vMerge/>
            <w:shd w:val="clear" w:color="auto" w:fill="auto"/>
          </w:tcPr>
          <w:p w:rsidR="00157B22" w:rsidRDefault="00157B22">
            <w:pPr>
              <w:spacing w:after="0" w:line="240" w:lineRule="auto"/>
              <w:rPr>
                <w:rFonts w:ascii="Times New Roman" w:hAnsi="Times New Roman"/>
                <w:sz w:val="20"/>
                <w:szCs w:val="20"/>
                <w:u w:val="single"/>
              </w:rPr>
            </w:pPr>
          </w:p>
        </w:tc>
        <w:tc>
          <w:tcPr>
            <w:tcW w:w="1134"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134" w:type="dxa"/>
            <w:shd w:val="clear" w:color="auto" w:fill="auto"/>
          </w:tcPr>
          <w:p w:rsidR="00157B22" w:rsidRDefault="00157B2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sidRPr="004449CE">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466EE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p>
        </w:tc>
        <w:tc>
          <w:tcPr>
            <w:tcW w:w="1276" w:type="dxa"/>
            <w:vMerge/>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p>
        </w:tc>
      </w:tr>
      <w:tr w:rsidR="001F4B8E" w:rsidRPr="004A2541" w:rsidTr="00157B22">
        <w:trPr>
          <w:trHeight w:val="418"/>
        </w:trPr>
        <w:tc>
          <w:tcPr>
            <w:tcW w:w="2098" w:type="dxa"/>
            <w:gridSpan w:val="2"/>
            <w:vMerge w:val="restart"/>
            <w:shd w:val="clear" w:color="auto" w:fill="auto"/>
          </w:tcPr>
          <w:p w:rsidR="001F4B8E" w:rsidRPr="004A2541" w:rsidRDefault="001F4B8E">
            <w:pPr>
              <w:spacing w:after="0" w:line="240" w:lineRule="auto"/>
              <w:rPr>
                <w:rFonts w:ascii="Times New Roman" w:eastAsia="Times New Roman" w:hAnsi="Times New Roman"/>
                <w:b/>
                <w:sz w:val="20"/>
                <w:szCs w:val="20"/>
                <w:u w:val="single"/>
                <w:lang w:eastAsia="ru-RU"/>
              </w:rPr>
            </w:pPr>
          </w:p>
        </w:tc>
        <w:tc>
          <w:tcPr>
            <w:tcW w:w="1134" w:type="dxa"/>
            <w:vMerge w:val="restart"/>
            <w:shd w:val="clear" w:color="auto" w:fill="auto"/>
          </w:tcPr>
          <w:p w:rsidR="001F4B8E" w:rsidRPr="00082160" w:rsidRDefault="001F4B8E">
            <w:pPr>
              <w:spacing w:after="0" w:line="240" w:lineRule="auto"/>
              <w:rPr>
                <w:rFonts w:ascii="Times New Roman" w:eastAsia="Times New Roman" w:hAnsi="Times New Roman"/>
                <w:sz w:val="20"/>
                <w:szCs w:val="20"/>
                <w:lang w:eastAsia="ru-RU"/>
              </w:rPr>
            </w:pPr>
            <w:r w:rsidRPr="0017382D">
              <w:rPr>
                <w:rFonts w:ascii="Times New Roman" w:eastAsia="Times New Roman" w:hAnsi="Times New Roman"/>
                <w:sz w:val="20"/>
                <w:szCs w:val="20"/>
                <w:lang w:eastAsia="ru-RU"/>
              </w:rPr>
              <w:t>2017-2024</w:t>
            </w:r>
          </w:p>
        </w:tc>
        <w:tc>
          <w:tcPr>
            <w:tcW w:w="1134" w:type="dxa"/>
            <w:shd w:val="clear" w:color="auto" w:fill="auto"/>
          </w:tcPr>
          <w:p w:rsidR="001F4B8E" w:rsidRPr="00082160" w:rsidRDefault="001F4B8E">
            <w:pPr>
              <w:spacing w:after="0" w:line="240" w:lineRule="auto"/>
              <w:rPr>
                <w:rFonts w:ascii="Times New Roman" w:eastAsia="Times New Roman" w:hAnsi="Times New Roman"/>
                <w:sz w:val="20"/>
                <w:szCs w:val="20"/>
                <w:lang w:eastAsia="ru-RU"/>
              </w:rPr>
            </w:pPr>
            <w:r w:rsidRPr="00082160">
              <w:rPr>
                <w:rFonts w:ascii="Times New Roman" w:eastAsia="Times New Roman" w:hAnsi="Times New Roman"/>
                <w:sz w:val="20"/>
                <w:szCs w:val="20"/>
                <w:lang w:eastAsia="ru-RU"/>
              </w:rPr>
              <w:t>Итого</w:t>
            </w:r>
          </w:p>
        </w:tc>
        <w:tc>
          <w:tcPr>
            <w:tcW w:w="1276" w:type="dxa"/>
            <w:shd w:val="clear" w:color="auto" w:fill="auto"/>
          </w:tcPr>
          <w:p w:rsidR="001F4B8E" w:rsidRPr="00082160" w:rsidRDefault="001F4B8E">
            <w:pPr>
              <w:spacing w:after="0" w:line="240" w:lineRule="auto"/>
              <w:jc w:val="center"/>
              <w:rPr>
                <w:rFonts w:ascii="Times New Roman" w:eastAsia="Times New Roman" w:hAnsi="Times New Roman"/>
                <w:sz w:val="20"/>
                <w:szCs w:val="20"/>
                <w:lang w:eastAsia="ru-RU"/>
              </w:rPr>
            </w:pPr>
            <w:r w:rsidRPr="00082160">
              <w:rPr>
                <w:rFonts w:ascii="Times New Roman" w:eastAsia="Times New Roman" w:hAnsi="Times New Roman"/>
                <w:sz w:val="20"/>
                <w:szCs w:val="20"/>
                <w:lang w:eastAsia="ru-RU"/>
              </w:rPr>
              <w:t>3000</w:t>
            </w:r>
          </w:p>
        </w:tc>
        <w:tc>
          <w:tcPr>
            <w:tcW w:w="992" w:type="dxa"/>
            <w:shd w:val="clear" w:color="auto" w:fill="auto"/>
          </w:tcPr>
          <w:p w:rsidR="001F4B8E" w:rsidRPr="00D63935" w:rsidRDefault="00204AC3"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4961</w:t>
            </w:r>
          </w:p>
        </w:tc>
        <w:tc>
          <w:tcPr>
            <w:tcW w:w="851" w:type="dxa"/>
          </w:tcPr>
          <w:p w:rsidR="001F4B8E" w:rsidRPr="00157B22" w:rsidRDefault="001F4B8E" w:rsidP="00157B22">
            <w:pPr>
              <w:spacing w:after="0" w:line="240" w:lineRule="auto"/>
              <w:jc w:val="center"/>
              <w:rPr>
                <w:rFonts w:ascii="Times New Roman" w:hAnsi="Times New Roman"/>
                <w:sz w:val="20"/>
                <w:szCs w:val="20"/>
              </w:rPr>
            </w:pPr>
            <w:r w:rsidRPr="00157B22">
              <w:rPr>
                <w:rFonts w:ascii="Times New Roman" w:hAnsi="Times New Roman"/>
                <w:sz w:val="20"/>
                <w:szCs w:val="20"/>
              </w:rPr>
              <w:t>527</w:t>
            </w:r>
          </w:p>
        </w:tc>
        <w:tc>
          <w:tcPr>
            <w:tcW w:w="992" w:type="dxa"/>
          </w:tcPr>
          <w:p w:rsidR="001F4B8E" w:rsidRPr="00157B22" w:rsidRDefault="001F4B8E" w:rsidP="00157B22">
            <w:pPr>
              <w:spacing w:after="0" w:line="240" w:lineRule="auto"/>
              <w:jc w:val="center"/>
              <w:rPr>
                <w:rFonts w:ascii="Times New Roman" w:hAnsi="Times New Roman"/>
                <w:sz w:val="20"/>
                <w:szCs w:val="20"/>
              </w:rPr>
            </w:pPr>
            <w:r w:rsidRPr="00157B22">
              <w:rPr>
                <w:rFonts w:ascii="Times New Roman" w:hAnsi="Times New Roman"/>
                <w:sz w:val="20"/>
                <w:szCs w:val="20"/>
              </w:rPr>
              <w:t>511</w:t>
            </w:r>
          </w:p>
        </w:tc>
        <w:tc>
          <w:tcPr>
            <w:tcW w:w="992" w:type="dxa"/>
            <w:shd w:val="clear" w:color="auto" w:fill="auto"/>
          </w:tcPr>
          <w:p w:rsidR="001F4B8E" w:rsidRPr="004449CE" w:rsidRDefault="0034428D" w:rsidP="00761A8B">
            <w:pPr>
              <w:spacing w:after="0" w:line="240" w:lineRule="auto"/>
              <w:jc w:val="center"/>
              <w:rPr>
                <w:rFonts w:ascii="Times New Roman" w:hAnsi="Times New Roman"/>
                <w:sz w:val="20"/>
                <w:szCs w:val="20"/>
              </w:rPr>
            </w:pPr>
            <w:r>
              <w:rPr>
                <w:rFonts w:ascii="Times New Roman" w:hAnsi="Times New Roman"/>
                <w:sz w:val="20"/>
                <w:szCs w:val="20"/>
              </w:rPr>
              <w:t>1170</w:t>
            </w:r>
          </w:p>
        </w:tc>
        <w:tc>
          <w:tcPr>
            <w:tcW w:w="851" w:type="dxa"/>
            <w:shd w:val="clear" w:color="auto" w:fill="auto"/>
          </w:tcPr>
          <w:p w:rsidR="001F4B8E" w:rsidRPr="00082160" w:rsidRDefault="001F4B8E" w:rsidP="00761A8B">
            <w:pPr>
              <w:spacing w:after="0" w:line="240" w:lineRule="auto"/>
              <w:jc w:val="center"/>
              <w:rPr>
                <w:rFonts w:ascii="Times New Roman" w:hAnsi="Times New Roman"/>
                <w:sz w:val="20"/>
                <w:szCs w:val="20"/>
              </w:rPr>
            </w:pPr>
            <w:r>
              <w:rPr>
                <w:rFonts w:ascii="Times New Roman" w:hAnsi="Times New Roman"/>
                <w:sz w:val="20"/>
                <w:szCs w:val="20"/>
              </w:rPr>
              <w:t>1369</w:t>
            </w:r>
          </w:p>
        </w:tc>
        <w:tc>
          <w:tcPr>
            <w:tcW w:w="850" w:type="dxa"/>
            <w:shd w:val="clear" w:color="auto" w:fill="auto"/>
          </w:tcPr>
          <w:p w:rsidR="001F4B8E" w:rsidRPr="00082160"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1384</w:t>
            </w:r>
          </w:p>
        </w:tc>
        <w:tc>
          <w:tcPr>
            <w:tcW w:w="851" w:type="dxa"/>
            <w:shd w:val="clear" w:color="auto" w:fill="auto"/>
          </w:tcPr>
          <w:p w:rsidR="001F4B8E" w:rsidRPr="004649C3" w:rsidRDefault="001F4B8E" w:rsidP="001F4B8E">
            <w:pPr>
              <w:jc w:val="center"/>
            </w:pPr>
            <w:r w:rsidRPr="004649C3">
              <w:t>0</w:t>
            </w:r>
          </w:p>
        </w:tc>
        <w:tc>
          <w:tcPr>
            <w:tcW w:w="850" w:type="dxa"/>
          </w:tcPr>
          <w:p w:rsidR="001F4B8E" w:rsidRPr="004649C3" w:rsidRDefault="001F4B8E" w:rsidP="001F4B8E">
            <w:pPr>
              <w:jc w:val="center"/>
            </w:pPr>
            <w:r w:rsidRPr="004649C3">
              <w:t>0</w:t>
            </w:r>
          </w:p>
        </w:tc>
        <w:tc>
          <w:tcPr>
            <w:tcW w:w="992" w:type="dxa"/>
          </w:tcPr>
          <w:p w:rsidR="001F4B8E" w:rsidRDefault="001F4B8E" w:rsidP="001F4B8E">
            <w:pPr>
              <w:jc w:val="center"/>
            </w:pPr>
            <w:r w:rsidRPr="004649C3">
              <w:t>0</w:t>
            </w:r>
          </w:p>
        </w:tc>
        <w:tc>
          <w:tcPr>
            <w:tcW w:w="1134" w:type="dxa"/>
            <w:vMerge w:val="restart"/>
            <w:shd w:val="clear" w:color="auto" w:fill="auto"/>
          </w:tcPr>
          <w:p w:rsidR="001F4B8E" w:rsidRPr="004A2541" w:rsidRDefault="001F4B8E">
            <w:pPr>
              <w:spacing w:after="0" w:line="240" w:lineRule="auto"/>
              <w:rPr>
                <w:rFonts w:ascii="Times New Roman" w:eastAsia="Times New Roman" w:hAnsi="Times New Roman"/>
                <w:b/>
                <w:sz w:val="20"/>
                <w:szCs w:val="20"/>
                <w:lang w:eastAsia="ru-RU"/>
              </w:rPr>
            </w:pPr>
          </w:p>
        </w:tc>
        <w:tc>
          <w:tcPr>
            <w:tcW w:w="1276" w:type="dxa"/>
            <w:vMerge w:val="restart"/>
            <w:shd w:val="clear" w:color="auto" w:fill="auto"/>
          </w:tcPr>
          <w:p w:rsidR="001F4B8E" w:rsidRPr="004A2541" w:rsidRDefault="001F4B8E">
            <w:pPr>
              <w:spacing w:after="0" w:line="240" w:lineRule="auto"/>
              <w:rPr>
                <w:rFonts w:ascii="Times New Roman" w:hAnsi="Times New Roman"/>
                <w:b/>
                <w:sz w:val="20"/>
                <w:szCs w:val="20"/>
                <w:lang w:eastAsia="ru-RU"/>
              </w:rPr>
            </w:pPr>
          </w:p>
        </w:tc>
      </w:tr>
      <w:tr w:rsidR="00157B22" w:rsidTr="00157B22">
        <w:trPr>
          <w:trHeight w:val="204"/>
        </w:trPr>
        <w:tc>
          <w:tcPr>
            <w:tcW w:w="2098" w:type="dxa"/>
            <w:gridSpan w:val="2"/>
            <w:vMerge/>
            <w:shd w:val="clear" w:color="auto" w:fill="auto"/>
          </w:tcPr>
          <w:p w:rsidR="00157B22" w:rsidRDefault="00157B22">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134" w:type="dxa"/>
            <w:shd w:val="clear" w:color="auto" w:fill="auto"/>
          </w:tcPr>
          <w:p w:rsidR="00157B22" w:rsidRDefault="00157B2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276"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Pr="004449CE" w:rsidRDefault="00157B22" w:rsidP="00761A8B">
            <w:pPr>
              <w:spacing w:after="0" w:line="240" w:lineRule="auto"/>
              <w:jc w:val="center"/>
              <w:rPr>
                <w:rFonts w:ascii="Times New Roman" w:eastAsia="Times New Roman" w:hAnsi="Times New Roman"/>
                <w:sz w:val="20"/>
                <w:szCs w:val="20"/>
                <w:lang w:eastAsia="ru-RU"/>
              </w:rPr>
            </w:pPr>
            <w:r w:rsidRPr="004449CE">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466EE7" w:rsidP="00466EE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276" w:type="dxa"/>
            <w:vMerge/>
            <w:shd w:val="clear" w:color="auto" w:fill="auto"/>
          </w:tcPr>
          <w:p w:rsidR="00157B22" w:rsidRDefault="00157B22">
            <w:pPr>
              <w:spacing w:after="0" w:line="240" w:lineRule="auto"/>
              <w:rPr>
                <w:rFonts w:ascii="Times New Roman" w:hAnsi="Times New Roman"/>
                <w:sz w:val="20"/>
                <w:szCs w:val="20"/>
                <w:lang w:eastAsia="ru-RU"/>
              </w:rPr>
            </w:pPr>
          </w:p>
        </w:tc>
      </w:tr>
      <w:tr w:rsidR="001F4B8E" w:rsidTr="00157B22">
        <w:trPr>
          <w:trHeight w:val="264"/>
        </w:trPr>
        <w:tc>
          <w:tcPr>
            <w:tcW w:w="2098" w:type="dxa"/>
            <w:gridSpan w:val="2"/>
            <w:vMerge/>
            <w:shd w:val="clear" w:color="auto" w:fill="auto"/>
          </w:tcPr>
          <w:p w:rsidR="001F4B8E" w:rsidRDefault="001F4B8E">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F4B8E" w:rsidRDefault="001F4B8E">
            <w:pPr>
              <w:spacing w:after="0" w:line="240" w:lineRule="auto"/>
              <w:rPr>
                <w:rFonts w:ascii="Times New Roman" w:eastAsia="Times New Roman" w:hAnsi="Times New Roman"/>
                <w:sz w:val="20"/>
                <w:szCs w:val="20"/>
                <w:lang w:eastAsia="ru-RU"/>
              </w:rPr>
            </w:pPr>
          </w:p>
        </w:tc>
        <w:tc>
          <w:tcPr>
            <w:tcW w:w="1134" w:type="dxa"/>
            <w:shd w:val="clear" w:color="auto" w:fill="auto"/>
          </w:tcPr>
          <w:p w:rsidR="001F4B8E" w:rsidRDefault="001F4B8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276" w:type="dxa"/>
            <w:shd w:val="clear" w:color="auto" w:fill="auto"/>
          </w:tcPr>
          <w:p w:rsidR="001F4B8E" w:rsidRDefault="001F4B8E">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3000</w:t>
            </w:r>
          </w:p>
        </w:tc>
        <w:tc>
          <w:tcPr>
            <w:tcW w:w="992" w:type="dxa"/>
            <w:shd w:val="clear" w:color="auto" w:fill="auto"/>
          </w:tcPr>
          <w:p w:rsidR="001F4B8E" w:rsidRPr="00D63935" w:rsidRDefault="00204AC3"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4961</w:t>
            </w:r>
          </w:p>
        </w:tc>
        <w:tc>
          <w:tcPr>
            <w:tcW w:w="851" w:type="dxa"/>
          </w:tcPr>
          <w:p w:rsidR="001F4B8E" w:rsidRPr="00157B22" w:rsidRDefault="001F4B8E" w:rsidP="00157B22">
            <w:pPr>
              <w:spacing w:after="0" w:line="240" w:lineRule="auto"/>
              <w:jc w:val="center"/>
              <w:rPr>
                <w:rFonts w:ascii="Times New Roman" w:hAnsi="Times New Roman"/>
                <w:sz w:val="20"/>
                <w:szCs w:val="20"/>
              </w:rPr>
            </w:pPr>
            <w:r w:rsidRPr="00157B22">
              <w:rPr>
                <w:rFonts w:ascii="Times New Roman" w:hAnsi="Times New Roman"/>
                <w:sz w:val="20"/>
                <w:szCs w:val="20"/>
              </w:rPr>
              <w:t>527</w:t>
            </w:r>
          </w:p>
        </w:tc>
        <w:tc>
          <w:tcPr>
            <w:tcW w:w="992" w:type="dxa"/>
          </w:tcPr>
          <w:p w:rsidR="001F4B8E" w:rsidRPr="00157B22" w:rsidRDefault="001F4B8E" w:rsidP="00157B22">
            <w:pPr>
              <w:spacing w:after="0" w:line="240" w:lineRule="auto"/>
              <w:jc w:val="center"/>
              <w:rPr>
                <w:rFonts w:ascii="Times New Roman" w:hAnsi="Times New Roman"/>
                <w:sz w:val="20"/>
                <w:szCs w:val="20"/>
              </w:rPr>
            </w:pPr>
            <w:r w:rsidRPr="00157B22">
              <w:rPr>
                <w:rFonts w:ascii="Times New Roman" w:hAnsi="Times New Roman"/>
                <w:sz w:val="20"/>
                <w:szCs w:val="20"/>
              </w:rPr>
              <w:t>511</w:t>
            </w:r>
          </w:p>
        </w:tc>
        <w:tc>
          <w:tcPr>
            <w:tcW w:w="992" w:type="dxa"/>
            <w:shd w:val="clear" w:color="auto" w:fill="auto"/>
          </w:tcPr>
          <w:p w:rsidR="001F4B8E" w:rsidRPr="004449CE" w:rsidRDefault="0034428D" w:rsidP="00761A8B">
            <w:pPr>
              <w:spacing w:after="0" w:line="240" w:lineRule="auto"/>
              <w:jc w:val="center"/>
              <w:rPr>
                <w:rFonts w:ascii="Times New Roman" w:hAnsi="Times New Roman"/>
                <w:sz w:val="20"/>
                <w:szCs w:val="20"/>
              </w:rPr>
            </w:pPr>
            <w:r>
              <w:rPr>
                <w:rFonts w:ascii="Times New Roman" w:hAnsi="Times New Roman"/>
                <w:sz w:val="20"/>
                <w:szCs w:val="20"/>
              </w:rPr>
              <w:t>1170</w:t>
            </w:r>
          </w:p>
        </w:tc>
        <w:tc>
          <w:tcPr>
            <w:tcW w:w="851" w:type="dxa"/>
            <w:shd w:val="clear" w:color="auto" w:fill="auto"/>
          </w:tcPr>
          <w:p w:rsidR="001F4B8E" w:rsidRDefault="001F4B8E" w:rsidP="00761A8B">
            <w:pPr>
              <w:spacing w:after="0" w:line="240" w:lineRule="auto"/>
              <w:jc w:val="center"/>
              <w:rPr>
                <w:rFonts w:ascii="Times New Roman" w:hAnsi="Times New Roman"/>
                <w:sz w:val="20"/>
                <w:szCs w:val="20"/>
              </w:rPr>
            </w:pPr>
            <w:r>
              <w:rPr>
                <w:rFonts w:ascii="Times New Roman" w:hAnsi="Times New Roman"/>
                <w:sz w:val="20"/>
                <w:szCs w:val="20"/>
              </w:rPr>
              <w:t>1369</w:t>
            </w:r>
          </w:p>
        </w:tc>
        <w:tc>
          <w:tcPr>
            <w:tcW w:w="850" w:type="dxa"/>
            <w:shd w:val="clear" w:color="auto" w:fill="auto"/>
          </w:tcPr>
          <w:p w:rsidR="001F4B8E" w:rsidRDefault="001F4B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1384</w:t>
            </w:r>
          </w:p>
        </w:tc>
        <w:tc>
          <w:tcPr>
            <w:tcW w:w="851" w:type="dxa"/>
            <w:shd w:val="clear" w:color="auto" w:fill="auto"/>
          </w:tcPr>
          <w:p w:rsidR="001F4B8E" w:rsidRPr="00087FD2" w:rsidRDefault="001F4B8E" w:rsidP="001F4B8E">
            <w:pPr>
              <w:jc w:val="center"/>
            </w:pPr>
            <w:r w:rsidRPr="00087FD2">
              <w:t>0</w:t>
            </w:r>
          </w:p>
        </w:tc>
        <w:tc>
          <w:tcPr>
            <w:tcW w:w="850" w:type="dxa"/>
          </w:tcPr>
          <w:p w:rsidR="001F4B8E" w:rsidRPr="00087FD2" w:rsidRDefault="001F4B8E" w:rsidP="001F4B8E">
            <w:pPr>
              <w:jc w:val="center"/>
            </w:pPr>
            <w:r w:rsidRPr="00087FD2">
              <w:t>0</w:t>
            </w:r>
          </w:p>
        </w:tc>
        <w:tc>
          <w:tcPr>
            <w:tcW w:w="992" w:type="dxa"/>
          </w:tcPr>
          <w:p w:rsidR="001F4B8E" w:rsidRDefault="001F4B8E" w:rsidP="001F4B8E">
            <w:pPr>
              <w:jc w:val="center"/>
            </w:pPr>
            <w:r w:rsidRPr="00087FD2">
              <w:t>0</w:t>
            </w:r>
          </w:p>
        </w:tc>
        <w:tc>
          <w:tcPr>
            <w:tcW w:w="1134" w:type="dxa"/>
            <w:vMerge/>
            <w:shd w:val="clear" w:color="auto" w:fill="auto"/>
          </w:tcPr>
          <w:p w:rsidR="001F4B8E" w:rsidRDefault="001F4B8E">
            <w:pPr>
              <w:spacing w:after="0" w:line="240" w:lineRule="auto"/>
              <w:rPr>
                <w:rFonts w:ascii="Times New Roman" w:eastAsia="Times New Roman" w:hAnsi="Times New Roman"/>
                <w:sz w:val="20"/>
                <w:szCs w:val="20"/>
                <w:lang w:eastAsia="ru-RU"/>
              </w:rPr>
            </w:pPr>
          </w:p>
        </w:tc>
        <w:tc>
          <w:tcPr>
            <w:tcW w:w="1276" w:type="dxa"/>
            <w:vMerge/>
            <w:shd w:val="clear" w:color="auto" w:fill="auto"/>
          </w:tcPr>
          <w:p w:rsidR="001F4B8E" w:rsidRDefault="001F4B8E">
            <w:pPr>
              <w:spacing w:after="0" w:line="240" w:lineRule="auto"/>
              <w:rPr>
                <w:rFonts w:ascii="Times New Roman" w:hAnsi="Times New Roman"/>
                <w:sz w:val="20"/>
                <w:szCs w:val="20"/>
                <w:lang w:eastAsia="ru-RU"/>
              </w:rPr>
            </w:pPr>
          </w:p>
        </w:tc>
      </w:tr>
      <w:tr w:rsidR="00157B22" w:rsidTr="00157B22">
        <w:trPr>
          <w:trHeight w:val="775"/>
        </w:trPr>
        <w:tc>
          <w:tcPr>
            <w:tcW w:w="2098" w:type="dxa"/>
            <w:gridSpan w:val="2"/>
            <w:vMerge/>
            <w:shd w:val="clear" w:color="auto" w:fill="auto"/>
          </w:tcPr>
          <w:p w:rsidR="00157B22" w:rsidRDefault="00157B22">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134" w:type="dxa"/>
            <w:shd w:val="clear" w:color="auto" w:fill="auto"/>
          </w:tcPr>
          <w:p w:rsidR="00157B22" w:rsidRDefault="00157B2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276" w:type="dxa"/>
            <w:shd w:val="clear" w:color="auto" w:fill="auto"/>
          </w:tcPr>
          <w:p w:rsidR="00157B22" w:rsidRDefault="00157B2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pPr>
              <w:spacing w:after="0" w:line="240" w:lineRule="auto"/>
              <w:jc w:val="center"/>
              <w:rPr>
                <w:rFonts w:ascii="Times New Roman" w:hAnsi="Times New Roman"/>
                <w:sz w:val="20"/>
                <w:szCs w:val="20"/>
              </w:rPr>
            </w:pPr>
            <w:r>
              <w:rPr>
                <w:rFonts w:ascii="Times New Roman" w:hAnsi="Times New Roman"/>
                <w:sz w:val="20"/>
                <w:szCs w:val="20"/>
              </w:rPr>
              <w:t>0</w:t>
            </w:r>
          </w:p>
        </w:tc>
        <w:tc>
          <w:tcPr>
            <w:tcW w:w="851"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57B22" w:rsidRDefault="00157B22"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0"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57B22" w:rsidRDefault="00157B2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tcPr>
          <w:p w:rsidR="00157B22" w:rsidRDefault="00466EE7" w:rsidP="00466EE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57B22" w:rsidRDefault="00157B22">
            <w:pPr>
              <w:spacing w:after="0" w:line="240" w:lineRule="auto"/>
              <w:rPr>
                <w:rFonts w:ascii="Times New Roman" w:eastAsia="Times New Roman" w:hAnsi="Times New Roman"/>
                <w:sz w:val="20"/>
                <w:szCs w:val="20"/>
                <w:lang w:eastAsia="ru-RU"/>
              </w:rPr>
            </w:pPr>
          </w:p>
        </w:tc>
        <w:tc>
          <w:tcPr>
            <w:tcW w:w="1276" w:type="dxa"/>
            <w:vMerge/>
            <w:shd w:val="clear" w:color="auto" w:fill="auto"/>
          </w:tcPr>
          <w:p w:rsidR="00157B22" w:rsidRDefault="00157B22">
            <w:pPr>
              <w:spacing w:after="0" w:line="240" w:lineRule="auto"/>
              <w:rPr>
                <w:rFonts w:ascii="Times New Roman" w:hAnsi="Times New Roman"/>
                <w:sz w:val="20"/>
                <w:szCs w:val="20"/>
                <w:lang w:eastAsia="ru-RU"/>
              </w:rPr>
            </w:pPr>
          </w:p>
        </w:tc>
      </w:tr>
    </w:tbl>
    <w:p w:rsidR="002615EF" w:rsidRPr="002615EF" w:rsidRDefault="002615EF" w:rsidP="002615EF">
      <w:pPr>
        <w:pStyle w:val="ad"/>
        <w:tabs>
          <w:tab w:val="left" w:pos="284"/>
        </w:tabs>
        <w:ind w:left="480"/>
        <w:rPr>
          <w:rFonts w:ascii="Times New Roman" w:eastAsia="Times New Roman" w:hAnsi="Times New Roman"/>
          <w:b/>
          <w:sz w:val="26"/>
          <w:szCs w:val="26"/>
        </w:rPr>
      </w:pPr>
    </w:p>
    <w:p w:rsidR="007E0974" w:rsidRPr="000E0B89" w:rsidRDefault="007E0974" w:rsidP="000E0B89">
      <w:pPr>
        <w:pStyle w:val="ad"/>
        <w:numPr>
          <w:ilvl w:val="0"/>
          <w:numId w:val="39"/>
        </w:numPr>
        <w:tabs>
          <w:tab w:val="left" w:pos="284"/>
        </w:tabs>
        <w:jc w:val="center"/>
        <w:rPr>
          <w:rFonts w:ascii="Times New Roman" w:eastAsia="Times New Roman" w:hAnsi="Times New Roman"/>
          <w:b/>
          <w:sz w:val="26"/>
          <w:szCs w:val="26"/>
        </w:rPr>
      </w:pPr>
      <w:r w:rsidRPr="000E0B89">
        <w:rPr>
          <w:rFonts w:ascii="Times New Roman" w:hAnsi="Times New Roman"/>
          <w:b/>
          <w:sz w:val="26"/>
          <w:szCs w:val="26"/>
        </w:rPr>
        <w:t>Подпрограмма 3 «</w:t>
      </w:r>
      <w:r w:rsidRPr="000E0B89">
        <w:rPr>
          <w:rFonts w:ascii="Times New Roman" w:eastAsia="Times New Roman" w:hAnsi="Times New Roman"/>
          <w:b/>
          <w:sz w:val="26"/>
          <w:szCs w:val="26"/>
        </w:rPr>
        <w:t xml:space="preserve">Обеспечивающая поддержка развития институтов гражданского общества, повышение </w:t>
      </w:r>
      <w:r w:rsidR="000E0B89">
        <w:rPr>
          <w:rFonts w:ascii="Times New Roman" w:eastAsia="Times New Roman" w:hAnsi="Times New Roman"/>
          <w:b/>
          <w:sz w:val="26"/>
          <w:szCs w:val="26"/>
        </w:rPr>
        <w:t xml:space="preserve">                           </w:t>
      </w:r>
      <w:r w:rsidRPr="000E0B89">
        <w:rPr>
          <w:rFonts w:ascii="Times New Roman" w:eastAsia="Times New Roman" w:hAnsi="Times New Roman"/>
          <w:b/>
          <w:sz w:val="26"/>
          <w:szCs w:val="26"/>
        </w:rPr>
        <w:t>эффективности</w:t>
      </w:r>
      <w:r w:rsidR="001C0F63" w:rsidRPr="000E0B89">
        <w:rPr>
          <w:rFonts w:ascii="Times New Roman" w:eastAsia="Times New Roman" w:hAnsi="Times New Roman"/>
          <w:b/>
          <w:sz w:val="26"/>
          <w:szCs w:val="26"/>
        </w:rPr>
        <w:t xml:space="preserve"> местного самоуправления»</w:t>
      </w:r>
    </w:p>
    <w:p w:rsidR="007E0974" w:rsidRPr="007E0974" w:rsidRDefault="007E0974" w:rsidP="000E0B89">
      <w:pPr>
        <w:pStyle w:val="ad"/>
        <w:ind w:left="142" w:firstLine="284"/>
        <w:rPr>
          <w:rFonts w:ascii="Times New Roman" w:hAnsi="Times New Roman"/>
          <w:b/>
          <w:sz w:val="26"/>
          <w:szCs w:val="26"/>
        </w:rPr>
      </w:pPr>
    </w:p>
    <w:p w:rsidR="007B23A2" w:rsidRDefault="007E0974">
      <w:pPr>
        <w:spacing w:after="0" w:line="240" w:lineRule="auto"/>
        <w:jc w:val="center"/>
        <w:rPr>
          <w:rFonts w:ascii="Times New Roman" w:hAnsi="Times New Roman"/>
          <w:b/>
          <w:sz w:val="26"/>
          <w:szCs w:val="26"/>
        </w:rPr>
      </w:pPr>
      <w:r>
        <w:rPr>
          <w:rFonts w:ascii="Times New Roman" w:hAnsi="Times New Roman"/>
          <w:b/>
          <w:sz w:val="26"/>
          <w:szCs w:val="26"/>
        </w:rPr>
        <w:lastRenderedPageBreak/>
        <w:t>1</w:t>
      </w:r>
      <w:r w:rsidR="003C258E">
        <w:rPr>
          <w:rFonts w:ascii="Times New Roman" w:hAnsi="Times New Roman"/>
          <w:b/>
          <w:sz w:val="26"/>
          <w:szCs w:val="26"/>
        </w:rPr>
        <w:t>2</w:t>
      </w:r>
      <w:r>
        <w:rPr>
          <w:rFonts w:ascii="Times New Roman" w:hAnsi="Times New Roman"/>
          <w:b/>
          <w:sz w:val="26"/>
          <w:szCs w:val="26"/>
        </w:rPr>
        <w:t>.1</w:t>
      </w:r>
      <w:r w:rsidR="00404EA6">
        <w:rPr>
          <w:rFonts w:ascii="Times New Roman" w:hAnsi="Times New Roman"/>
          <w:b/>
          <w:sz w:val="26"/>
          <w:szCs w:val="26"/>
        </w:rPr>
        <w:t>.</w:t>
      </w:r>
      <w:r>
        <w:rPr>
          <w:rFonts w:ascii="Times New Roman" w:hAnsi="Times New Roman"/>
          <w:b/>
          <w:sz w:val="26"/>
          <w:szCs w:val="26"/>
        </w:rPr>
        <w:t xml:space="preserve"> Паспорт </w:t>
      </w:r>
      <w:r w:rsidR="00DE27DB">
        <w:rPr>
          <w:rFonts w:ascii="Times New Roman" w:hAnsi="Times New Roman"/>
          <w:b/>
          <w:sz w:val="26"/>
          <w:szCs w:val="26"/>
        </w:rPr>
        <w:t>подпрограммы 3 «</w:t>
      </w:r>
      <w:r w:rsidR="00DE27DB">
        <w:rPr>
          <w:rFonts w:ascii="Times New Roman" w:eastAsia="Times New Roman" w:hAnsi="Times New Roman"/>
          <w:b/>
          <w:sz w:val="26"/>
          <w:szCs w:val="26"/>
          <w:lang w:eastAsia="ru-RU"/>
        </w:rPr>
        <w:t>Обеспечивающая поддержка развития институтов гражданского общества, повышение эффективности местного самоуправления</w:t>
      </w:r>
      <w:r w:rsidR="00DE27DB">
        <w:rPr>
          <w:rFonts w:ascii="Times New Roman" w:hAnsi="Times New Roman"/>
          <w:b/>
          <w:sz w:val="26"/>
          <w:szCs w:val="26"/>
        </w:rPr>
        <w:t xml:space="preserve">» </w:t>
      </w:r>
    </w:p>
    <w:p w:rsidR="007B23A2" w:rsidRDefault="007B23A2">
      <w:pPr>
        <w:widowControl w:val="0"/>
        <w:autoSpaceDE w:val="0"/>
        <w:autoSpaceDN w:val="0"/>
        <w:adjustRightInd w:val="0"/>
        <w:spacing w:after="0" w:line="240" w:lineRule="auto"/>
        <w:rPr>
          <w:rFonts w:ascii="Times New Roman" w:hAnsi="Times New Roman"/>
        </w:rPr>
      </w:pPr>
    </w:p>
    <w:tbl>
      <w:tblPr>
        <w:tblW w:w="16085" w:type="dxa"/>
        <w:tblInd w:w="-714" w:type="dxa"/>
        <w:tblLayout w:type="fixed"/>
        <w:tblCellMar>
          <w:top w:w="102" w:type="dxa"/>
          <w:left w:w="62" w:type="dxa"/>
          <w:bottom w:w="102" w:type="dxa"/>
          <w:right w:w="62" w:type="dxa"/>
        </w:tblCellMar>
        <w:tblLook w:val="0000" w:firstRow="0" w:lastRow="0" w:firstColumn="0" w:lastColumn="0" w:noHBand="0" w:noVBand="0"/>
      </w:tblPr>
      <w:tblGrid>
        <w:gridCol w:w="2617"/>
        <w:gridCol w:w="1987"/>
        <w:gridCol w:w="1559"/>
        <w:gridCol w:w="1134"/>
        <w:gridCol w:w="1134"/>
        <w:gridCol w:w="1134"/>
        <w:gridCol w:w="992"/>
        <w:gridCol w:w="1134"/>
        <w:gridCol w:w="1134"/>
        <w:gridCol w:w="992"/>
        <w:gridCol w:w="993"/>
        <w:gridCol w:w="1275"/>
      </w:tblGrid>
      <w:tr w:rsidR="008B5EC1" w:rsidRPr="001547CE" w:rsidTr="008B5EC1">
        <w:trPr>
          <w:trHeight w:val="416"/>
        </w:trPr>
        <w:tc>
          <w:tcPr>
            <w:tcW w:w="2617" w:type="dxa"/>
            <w:tcBorders>
              <w:top w:val="single" w:sz="4" w:space="0" w:color="auto"/>
              <w:left w:val="single" w:sz="4" w:space="0" w:color="auto"/>
              <w:bottom w:val="single" w:sz="4" w:space="0" w:color="auto"/>
              <w:right w:val="single" w:sz="4" w:space="0" w:color="auto"/>
            </w:tcBorders>
          </w:tcPr>
          <w:p w:rsidR="008B5EC1" w:rsidRPr="001547CE" w:rsidRDefault="008B5EC1">
            <w:pPr>
              <w:pStyle w:val="ConsPlusNormal"/>
              <w:ind w:firstLine="0"/>
              <w:rPr>
                <w:rFonts w:ascii="Times New Roman" w:hAnsi="Times New Roman" w:cs="Times New Roman"/>
                <w:szCs w:val="24"/>
              </w:rPr>
            </w:pPr>
            <w:r w:rsidRPr="001547CE">
              <w:rPr>
                <w:rFonts w:ascii="Times New Roman" w:hAnsi="Times New Roman" w:cs="Times New Roman"/>
                <w:szCs w:val="24"/>
              </w:rPr>
              <w:t>Муниципальный заказчик подпрограммы</w:t>
            </w:r>
          </w:p>
        </w:tc>
        <w:tc>
          <w:tcPr>
            <w:tcW w:w="1987" w:type="dxa"/>
            <w:tcBorders>
              <w:top w:val="single" w:sz="4" w:space="0" w:color="auto"/>
              <w:left w:val="single" w:sz="4" w:space="0" w:color="auto"/>
              <w:bottom w:val="single" w:sz="4" w:space="0" w:color="auto"/>
              <w:right w:val="single" w:sz="4" w:space="0" w:color="auto"/>
            </w:tcBorders>
          </w:tcPr>
          <w:p w:rsidR="008B5EC1" w:rsidRPr="004529FD" w:rsidRDefault="008B5EC1">
            <w:pPr>
              <w:pStyle w:val="ConsPlusNormal"/>
              <w:ind w:firstLine="0"/>
              <w:rPr>
                <w:rFonts w:ascii="Times New Roman" w:hAnsi="Times New Roman"/>
              </w:rPr>
            </w:pPr>
          </w:p>
        </w:tc>
        <w:tc>
          <w:tcPr>
            <w:tcW w:w="11481" w:type="dxa"/>
            <w:gridSpan w:val="10"/>
            <w:tcBorders>
              <w:top w:val="single" w:sz="4" w:space="0" w:color="auto"/>
              <w:left w:val="single" w:sz="4" w:space="0" w:color="auto"/>
              <w:bottom w:val="single" w:sz="4" w:space="0" w:color="auto"/>
              <w:right w:val="single" w:sz="4" w:space="0" w:color="auto"/>
            </w:tcBorders>
          </w:tcPr>
          <w:p w:rsidR="008B5EC1" w:rsidRPr="001547CE" w:rsidRDefault="008B5EC1">
            <w:pPr>
              <w:pStyle w:val="ConsPlusNormal"/>
              <w:ind w:firstLine="0"/>
              <w:rPr>
                <w:rFonts w:ascii="Times New Roman" w:hAnsi="Times New Roman" w:cs="Times New Roman"/>
                <w:szCs w:val="24"/>
              </w:rPr>
            </w:pPr>
            <w:r w:rsidRPr="004529FD">
              <w:rPr>
                <w:rFonts w:ascii="Times New Roman" w:hAnsi="Times New Roman"/>
              </w:rPr>
              <w:t>Информационно-аналитическое управление</w:t>
            </w:r>
            <w:r>
              <w:rPr>
                <w:rFonts w:ascii="Times New Roman" w:hAnsi="Times New Roman"/>
                <w:sz w:val="24"/>
                <w:szCs w:val="24"/>
              </w:rPr>
              <w:t xml:space="preserve"> </w:t>
            </w:r>
            <w:r w:rsidRPr="00CD1DC2">
              <w:rPr>
                <w:rFonts w:ascii="Times New Roman" w:hAnsi="Times New Roman"/>
              </w:rPr>
              <w:t>Администрации Городского округа Подольск</w:t>
            </w:r>
          </w:p>
        </w:tc>
      </w:tr>
      <w:tr w:rsidR="008B5EC1" w:rsidRPr="001547CE" w:rsidTr="008B5EC1">
        <w:tc>
          <w:tcPr>
            <w:tcW w:w="2617" w:type="dxa"/>
            <w:vMerge w:val="restart"/>
            <w:tcBorders>
              <w:top w:val="single" w:sz="4" w:space="0" w:color="auto"/>
              <w:left w:val="single" w:sz="4" w:space="0" w:color="auto"/>
              <w:right w:val="single" w:sz="4" w:space="0" w:color="auto"/>
            </w:tcBorders>
          </w:tcPr>
          <w:p w:rsidR="008B5EC1" w:rsidRPr="001547CE" w:rsidRDefault="008B5EC1">
            <w:pPr>
              <w:pStyle w:val="ConsPlusNormal"/>
              <w:ind w:firstLine="0"/>
              <w:jc w:val="center"/>
              <w:rPr>
                <w:rFonts w:ascii="Times New Roman" w:hAnsi="Times New Roman" w:cs="Times New Roman"/>
                <w:szCs w:val="24"/>
              </w:rPr>
            </w:pPr>
            <w:r w:rsidRPr="001547CE">
              <w:rPr>
                <w:rFonts w:ascii="Times New Roman" w:hAnsi="Times New Roman" w:cs="Times New Roman"/>
                <w:szCs w:val="24"/>
              </w:rPr>
              <w:t>Источники финансирования подпрограммы по годам реализации и главным распорядителям бюджетных средств, в том числе по годам:</w:t>
            </w:r>
          </w:p>
        </w:tc>
        <w:tc>
          <w:tcPr>
            <w:tcW w:w="1987" w:type="dxa"/>
            <w:vMerge w:val="restart"/>
            <w:tcBorders>
              <w:top w:val="single" w:sz="4" w:space="0" w:color="auto"/>
              <w:left w:val="single" w:sz="4" w:space="0" w:color="auto"/>
              <w:bottom w:val="single" w:sz="4" w:space="0" w:color="auto"/>
              <w:right w:val="single" w:sz="4" w:space="0" w:color="auto"/>
            </w:tcBorders>
          </w:tcPr>
          <w:p w:rsidR="008B5EC1" w:rsidRPr="001547CE" w:rsidRDefault="008B5EC1">
            <w:pPr>
              <w:pStyle w:val="ConsPlusNormal"/>
              <w:ind w:left="-93" w:right="-62" w:firstLine="0"/>
              <w:jc w:val="center"/>
              <w:rPr>
                <w:rFonts w:ascii="Times New Roman" w:hAnsi="Times New Roman" w:cs="Times New Roman"/>
                <w:szCs w:val="24"/>
              </w:rPr>
            </w:pPr>
            <w:r w:rsidRPr="001547CE">
              <w:rPr>
                <w:rFonts w:ascii="Times New Roman" w:hAnsi="Times New Roman" w:cs="Times New Roman"/>
                <w:szCs w:val="24"/>
              </w:rPr>
              <w:t>Главный распорядитель бюджетных средств</w:t>
            </w:r>
          </w:p>
        </w:tc>
        <w:tc>
          <w:tcPr>
            <w:tcW w:w="1559" w:type="dxa"/>
            <w:vMerge w:val="restart"/>
            <w:tcBorders>
              <w:top w:val="single" w:sz="4" w:space="0" w:color="auto"/>
              <w:left w:val="single" w:sz="4" w:space="0" w:color="auto"/>
              <w:bottom w:val="single" w:sz="4" w:space="0" w:color="auto"/>
              <w:right w:val="single" w:sz="4" w:space="0" w:color="auto"/>
            </w:tcBorders>
          </w:tcPr>
          <w:p w:rsidR="008B5EC1" w:rsidRPr="001547CE" w:rsidRDefault="008B5EC1">
            <w:pPr>
              <w:pStyle w:val="ConsPlusNormal"/>
              <w:ind w:left="-93" w:firstLine="0"/>
              <w:jc w:val="center"/>
              <w:rPr>
                <w:rFonts w:ascii="Times New Roman" w:hAnsi="Times New Roman" w:cs="Times New Roman"/>
                <w:szCs w:val="24"/>
              </w:rPr>
            </w:pPr>
            <w:r w:rsidRPr="001547CE">
              <w:rPr>
                <w:rFonts w:ascii="Times New Roman" w:hAnsi="Times New Roman" w:cs="Times New Roman"/>
                <w:szCs w:val="24"/>
              </w:rPr>
              <w:t>Источник финансирования</w:t>
            </w:r>
          </w:p>
        </w:tc>
        <w:tc>
          <w:tcPr>
            <w:tcW w:w="9922" w:type="dxa"/>
            <w:gridSpan w:val="9"/>
            <w:tcBorders>
              <w:top w:val="single" w:sz="4" w:space="0" w:color="auto"/>
              <w:left w:val="single" w:sz="4" w:space="0" w:color="auto"/>
              <w:bottom w:val="single" w:sz="4" w:space="0" w:color="auto"/>
              <w:right w:val="single" w:sz="4" w:space="0" w:color="auto"/>
            </w:tcBorders>
          </w:tcPr>
          <w:p w:rsidR="008B5EC1" w:rsidRPr="001547CE" w:rsidRDefault="008B5EC1">
            <w:pPr>
              <w:pStyle w:val="ConsPlusNormal"/>
              <w:ind w:firstLine="0"/>
              <w:jc w:val="center"/>
              <w:rPr>
                <w:rFonts w:ascii="Times New Roman" w:hAnsi="Times New Roman" w:cs="Times New Roman"/>
                <w:szCs w:val="24"/>
              </w:rPr>
            </w:pPr>
            <w:r w:rsidRPr="001547CE">
              <w:rPr>
                <w:rFonts w:ascii="Times New Roman" w:hAnsi="Times New Roman" w:cs="Times New Roman"/>
                <w:szCs w:val="24"/>
              </w:rPr>
              <w:t>Расходы (тыс. рублей)</w:t>
            </w:r>
          </w:p>
        </w:tc>
      </w:tr>
      <w:tr w:rsidR="008B5EC1" w:rsidRPr="001547CE" w:rsidTr="00EE012C">
        <w:trPr>
          <w:trHeight w:val="449"/>
        </w:trPr>
        <w:tc>
          <w:tcPr>
            <w:tcW w:w="2617" w:type="dxa"/>
            <w:vMerge/>
            <w:tcBorders>
              <w:left w:val="single" w:sz="4" w:space="0" w:color="auto"/>
              <w:right w:val="single" w:sz="4" w:space="0" w:color="auto"/>
            </w:tcBorders>
          </w:tcPr>
          <w:p w:rsidR="008B5EC1" w:rsidRPr="001547CE" w:rsidRDefault="008B5EC1">
            <w:pPr>
              <w:pStyle w:val="ConsPlusNormal"/>
              <w:ind w:firstLine="0"/>
              <w:jc w:val="both"/>
              <w:outlineLvl w:val="0"/>
              <w:rPr>
                <w:rFonts w:ascii="Times New Roman" w:hAnsi="Times New Roman" w:cs="Times New Roman"/>
                <w:szCs w:val="24"/>
              </w:rPr>
            </w:pPr>
          </w:p>
        </w:tc>
        <w:tc>
          <w:tcPr>
            <w:tcW w:w="1987" w:type="dxa"/>
            <w:vMerge/>
            <w:tcBorders>
              <w:top w:val="single" w:sz="4" w:space="0" w:color="auto"/>
              <w:left w:val="single" w:sz="4" w:space="0" w:color="auto"/>
              <w:bottom w:val="single" w:sz="4" w:space="0" w:color="auto"/>
              <w:right w:val="single" w:sz="4" w:space="0" w:color="auto"/>
            </w:tcBorders>
          </w:tcPr>
          <w:p w:rsidR="008B5EC1" w:rsidRPr="001547CE" w:rsidRDefault="008B5EC1">
            <w:pPr>
              <w:pStyle w:val="ConsPlusNormal"/>
              <w:jc w:val="both"/>
              <w:outlineLvl w:val="0"/>
              <w:rPr>
                <w:rFonts w:ascii="Times New Roman" w:hAnsi="Times New Roman" w:cs="Times New Roman"/>
                <w:szCs w:val="24"/>
              </w:rPr>
            </w:pPr>
          </w:p>
        </w:tc>
        <w:tc>
          <w:tcPr>
            <w:tcW w:w="1559" w:type="dxa"/>
            <w:vMerge/>
            <w:tcBorders>
              <w:top w:val="single" w:sz="4" w:space="0" w:color="auto"/>
              <w:left w:val="single" w:sz="4" w:space="0" w:color="auto"/>
              <w:bottom w:val="single" w:sz="4" w:space="0" w:color="auto"/>
              <w:right w:val="single" w:sz="4" w:space="0" w:color="auto"/>
            </w:tcBorders>
          </w:tcPr>
          <w:p w:rsidR="008B5EC1" w:rsidRPr="001547CE" w:rsidRDefault="008B5EC1">
            <w:pPr>
              <w:pStyle w:val="ConsPlusNormal"/>
              <w:jc w:val="both"/>
              <w:outlineLvl w:val="0"/>
              <w:rPr>
                <w:rFonts w:ascii="Times New Roman" w:hAnsi="Times New Roman" w:cs="Times New Roman"/>
                <w:szCs w:val="24"/>
              </w:rPr>
            </w:pPr>
          </w:p>
        </w:tc>
        <w:tc>
          <w:tcPr>
            <w:tcW w:w="1134" w:type="dxa"/>
            <w:tcBorders>
              <w:top w:val="single" w:sz="4" w:space="0" w:color="auto"/>
              <w:left w:val="single" w:sz="4" w:space="0" w:color="auto"/>
              <w:bottom w:val="single" w:sz="4" w:space="0" w:color="auto"/>
              <w:right w:val="single" w:sz="4" w:space="0" w:color="auto"/>
            </w:tcBorders>
          </w:tcPr>
          <w:p w:rsidR="008B5EC1" w:rsidRPr="008B5EC1" w:rsidRDefault="008B5EC1" w:rsidP="00761A8B">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2017</w:t>
            </w:r>
          </w:p>
        </w:tc>
        <w:tc>
          <w:tcPr>
            <w:tcW w:w="1134" w:type="dxa"/>
            <w:tcBorders>
              <w:top w:val="single" w:sz="4" w:space="0" w:color="auto"/>
              <w:left w:val="single" w:sz="4" w:space="0" w:color="auto"/>
              <w:bottom w:val="single" w:sz="4" w:space="0" w:color="auto"/>
              <w:right w:val="single" w:sz="4" w:space="0" w:color="auto"/>
            </w:tcBorders>
          </w:tcPr>
          <w:p w:rsidR="008B5EC1" w:rsidRPr="008B5EC1" w:rsidRDefault="008B5EC1" w:rsidP="00761A8B">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2018</w:t>
            </w:r>
          </w:p>
        </w:tc>
        <w:tc>
          <w:tcPr>
            <w:tcW w:w="1134" w:type="dxa"/>
            <w:tcBorders>
              <w:top w:val="single" w:sz="4" w:space="0" w:color="auto"/>
              <w:left w:val="single" w:sz="4" w:space="0" w:color="auto"/>
              <w:bottom w:val="single" w:sz="4" w:space="0" w:color="auto"/>
              <w:right w:val="single" w:sz="4" w:space="0" w:color="auto"/>
            </w:tcBorders>
          </w:tcPr>
          <w:p w:rsidR="008B5EC1" w:rsidRPr="008B5EC1" w:rsidRDefault="008B5EC1" w:rsidP="00761A8B">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2019</w:t>
            </w:r>
          </w:p>
        </w:tc>
        <w:tc>
          <w:tcPr>
            <w:tcW w:w="992" w:type="dxa"/>
            <w:tcBorders>
              <w:top w:val="single" w:sz="4" w:space="0" w:color="auto"/>
              <w:left w:val="single" w:sz="4" w:space="0" w:color="auto"/>
              <w:bottom w:val="single" w:sz="4" w:space="0" w:color="auto"/>
              <w:right w:val="single" w:sz="4" w:space="0" w:color="auto"/>
            </w:tcBorders>
          </w:tcPr>
          <w:p w:rsidR="008B5EC1" w:rsidRPr="008B5EC1" w:rsidRDefault="008B5EC1" w:rsidP="00761A8B">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2020</w:t>
            </w:r>
          </w:p>
        </w:tc>
        <w:tc>
          <w:tcPr>
            <w:tcW w:w="1134" w:type="dxa"/>
            <w:tcBorders>
              <w:top w:val="single" w:sz="4" w:space="0" w:color="auto"/>
              <w:left w:val="single" w:sz="4" w:space="0" w:color="auto"/>
              <w:bottom w:val="single" w:sz="4" w:space="0" w:color="auto"/>
              <w:right w:val="single" w:sz="4" w:space="0" w:color="auto"/>
            </w:tcBorders>
          </w:tcPr>
          <w:p w:rsidR="008B5EC1" w:rsidRPr="008B5EC1" w:rsidRDefault="008B5EC1" w:rsidP="00761A8B">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2021</w:t>
            </w:r>
          </w:p>
        </w:tc>
        <w:tc>
          <w:tcPr>
            <w:tcW w:w="1134" w:type="dxa"/>
            <w:tcBorders>
              <w:top w:val="single" w:sz="4" w:space="0" w:color="auto"/>
              <w:left w:val="single" w:sz="4" w:space="0" w:color="auto"/>
              <w:bottom w:val="single" w:sz="4" w:space="0" w:color="auto"/>
              <w:right w:val="single" w:sz="4" w:space="0" w:color="auto"/>
            </w:tcBorders>
          </w:tcPr>
          <w:p w:rsidR="008B5EC1" w:rsidRPr="008B5EC1" w:rsidRDefault="008B5EC1">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2022</w:t>
            </w:r>
          </w:p>
        </w:tc>
        <w:tc>
          <w:tcPr>
            <w:tcW w:w="992" w:type="dxa"/>
            <w:tcBorders>
              <w:top w:val="single" w:sz="4" w:space="0" w:color="auto"/>
              <w:left w:val="single" w:sz="4" w:space="0" w:color="auto"/>
              <w:bottom w:val="single" w:sz="4" w:space="0" w:color="auto"/>
              <w:right w:val="single" w:sz="4" w:space="0" w:color="auto"/>
            </w:tcBorders>
          </w:tcPr>
          <w:p w:rsidR="008B5EC1" w:rsidRPr="008B5EC1" w:rsidRDefault="008B5EC1">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2023</w:t>
            </w:r>
          </w:p>
        </w:tc>
        <w:tc>
          <w:tcPr>
            <w:tcW w:w="993" w:type="dxa"/>
            <w:tcBorders>
              <w:top w:val="single" w:sz="4" w:space="0" w:color="auto"/>
              <w:left w:val="single" w:sz="4" w:space="0" w:color="auto"/>
              <w:bottom w:val="single" w:sz="4" w:space="0" w:color="auto"/>
              <w:right w:val="single" w:sz="4" w:space="0" w:color="auto"/>
            </w:tcBorders>
          </w:tcPr>
          <w:p w:rsidR="008B5EC1" w:rsidRPr="008B5EC1" w:rsidRDefault="008B5EC1">
            <w:pPr>
              <w:pStyle w:val="ConsPlusNormal"/>
              <w:ind w:left="4" w:right="-62" w:firstLine="0"/>
              <w:jc w:val="center"/>
              <w:rPr>
                <w:rFonts w:ascii="Times New Roman" w:hAnsi="Times New Roman" w:cs="Times New Roman"/>
                <w:sz w:val="22"/>
                <w:szCs w:val="22"/>
              </w:rPr>
            </w:pPr>
            <w:r>
              <w:rPr>
                <w:rFonts w:ascii="Times New Roman" w:hAnsi="Times New Roman" w:cs="Times New Roman"/>
                <w:sz w:val="22"/>
                <w:szCs w:val="22"/>
              </w:rPr>
              <w:t>2024</w:t>
            </w:r>
          </w:p>
        </w:tc>
        <w:tc>
          <w:tcPr>
            <w:tcW w:w="1275" w:type="dxa"/>
            <w:tcBorders>
              <w:top w:val="single" w:sz="4" w:space="0" w:color="auto"/>
              <w:left w:val="single" w:sz="4" w:space="0" w:color="auto"/>
              <w:bottom w:val="single" w:sz="4" w:space="0" w:color="auto"/>
              <w:right w:val="single" w:sz="4" w:space="0" w:color="auto"/>
            </w:tcBorders>
          </w:tcPr>
          <w:p w:rsidR="008B5EC1" w:rsidRPr="008B5EC1" w:rsidRDefault="008B5EC1">
            <w:pPr>
              <w:pStyle w:val="ConsPlusNormal"/>
              <w:ind w:left="4" w:right="-62" w:firstLine="0"/>
              <w:jc w:val="center"/>
              <w:rPr>
                <w:rFonts w:ascii="Times New Roman" w:hAnsi="Times New Roman" w:cs="Times New Roman"/>
                <w:sz w:val="22"/>
                <w:szCs w:val="22"/>
              </w:rPr>
            </w:pPr>
            <w:r w:rsidRPr="008B5EC1">
              <w:rPr>
                <w:rFonts w:ascii="Times New Roman" w:hAnsi="Times New Roman" w:cs="Times New Roman"/>
                <w:sz w:val="22"/>
                <w:szCs w:val="22"/>
              </w:rPr>
              <w:t>Итого</w:t>
            </w:r>
          </w:p>
        </w:tc>
      </w:tr>
      <w:tr w:rsidR="008B5EC1" w:rsidRPr="001547CE" w:rsidTr="00EE012C">
        <w:trPr>
          <w:trHeight w:val="458"/>
        </w:trPr>
        <w:tc>
          <w:tcPr>
            <w:tcW w:w="2617" w:type="dxa"/>
            <w:vMerge/>
            <w:tcBorders>
              <w:left w:val="single" w:sz="4" w:space="0" w:color="auto"/>
              <w:right w:val="single" w:sz="4" w:space="0" w:color="auto"/>
            </w:tcBorders>
          </w:tcPr>
          <w:p w:rsidR="008B5EC1" w:rsidRPr="001547CE" w:rsidRDefault="008B5EC1" w:rsidP="007F32B6">
            <w:pPr>
              <w:pStyle w:val="ConsPlusNormal"/>
              <w:ind w:firstLine="0"/>
              <w:rPr>
                <w:rFonts w:ascii="Times New Roman" w:hAnsi="Times New Roman" w:cs="Times New Roman"/>
                <w:szCs w:val="24"/>
              </w:rPr>
            </w:pPr>
          </w:p>
        </w:tc>
        <w:tc>
          <w:tcPr>
            <w:tcW w:w="1987" w:type="dxa"/>
            <w:vMerge w:val="restart"/>
            <w:tcBorders>
              <w:top w:val="single" w:sz="4" w:space="0" w:color="auto"/>
              <w:left w:val="single" w:sz="4" w:space="0" w:color="auto"/>
              <w:bottom w:val="single" w:sz="4" w:space="0" w:color="auto"/>
              <w:right w:val="single" w:sz="4" w:space="0" w:color="auto"/>
            </w:tcBorders>
          </w:tcPr>
          <w:p w:rsidR="008B5EC1" w:rsidRPr="001547CE" w:rsidRDefault="008B5EC1" w:rsidP="007F32B6">
            <w:pPr>
              <w:pStyle w:val="ConsPlusNormal"/>
              <w:ind w:firstLine="0"/>
              <w:jc w:val="center"/>
              <w:rPr>
                <w:rFonts w:ascii="Times New Roman" w:hAnsi="Times New Roman" w:cs="Times New Roman"/>
                <w:szCs w:val="24"/>
              </w:rPr>
            </w:pPr>
            <w:r w:rsidRPr="001547CE">
              <w:rPr>
                <w:rFonts w:ascii="Times New Roman" w:hAnsi="Times New Roman" w:cs="Times New Roman"/>
                <w:szCs w:val="24"/>
              </w:rPr>
              <w:t>Администрация Городского округа Подольск</w:t>
            </w:r>
          </w:p>
        </w:tc>
        <w:tc>
          <w:tcPr>
            <w:tcW w:w="1559" w:type="dxa"/>
            <w:tcBorders>
              <w:top w:val="single" w:sz="4" w:space="0" w:color="auto"/>
              <w:left w:val="single" w:sz="4" w:space="0" w:color="auto"/>
              <w:bottom w:val="single" w:sz="4" w:space="0" w:color="auto"/>
              <w:right w:val="single" w:sz="4" w:space="0" w:color="auto"/>
            </w:tcBorders>
          </w:tcPr>
          <w:p w:rsidR="008B5EC1" w:rsidRPr="001547CE" w:rsidRDefault="008B5EC1" w:rsidP="007F32B6">
            <w:pPr>
              <w:pStyle w:val="ConsPlusNormal"/>
              <w:ind w:firstLine="0"/>
              <w:rPr>
                <w:rFonts w:ascii="Times New Roman" w:hAnsi="Times New Roman" w:cs="Times New Roman"/>
                <w:szCs w:val="24"/>
              </w:rPr>
            </w:pPr>
            <w:r w:rsidRPr="001547CE">
              <w:rPr>
                <w:rFonts w:ascii="Times New Roman" w:hAnsi="Times New Roman" w:cs="Times New Roman"/>
                <w:szCs w:val="24"/>
              </w:rPr>
              <w:t>Всего:</w:t>
            </w:r>
          </w:p>
          <w:p w:rsidR="008B5EC1" w:rsidRPr="001547CE" w:rsidRDefault="008B5EC1" w:rsidP="007F32B6">
            <w:pPr>
              <w:pStyle w:val="ConsPlusNormal"/>
              <w:ind w:firstLine="0"/>
              <w:rPr>
                <w:rFonts w:ascii="Times New Roman" w:hAnsi="Times New Roman" w:cs="Times New Roman"/>
                <w:szCs w:val="24"/>
              </w:rPr>
            </w:pPr>
            <w:r w:rsidRPr="001547CE">
              <w:rPr>
                <w:rFonts w:ascii="Times New Roman" w:hAnsi="Times New Roman" w:cs="Times New Roman"/>
                <w:szCs w:val="24"/>
              </w:rPr>
              <w:t>в том числе:</w:t>
            </w:r>
          </w:p>
        </w:tc>
        <w:tc>
          <w:tcPr>
            <w:tcW w:w="1134" w:type="dxa"/>
            <w:tcBorders>
              <w:top w:val="single" w:sz="4" w:space="0" w:color="auto"/>
              <w:left w:val="single" w:sz="4" w:space="0" w:color="auto"/>
              <w:bottom w:val="single" w:sz="4" w:space="0" w:color="auto"/>
              <w:right w:val="single" w:sz="4" w:space="0" w:color="auto"/>
            </w:tcBorders>
          </w:tcPr>
          <w:p w:rsidR="008B5EC1" w:rsidRPr="008B5EC1" w:rsidRDefault="008B5EC1" w:rsidP="008B5EC1">
            <w:pPr>
              <w:jc w:val="center"/>
              <w:rPr>
                <w:rFonts w:ascii="Times New Roman" w:hAnsi="Times New Roman"/>
              </w:rPr>
            </w:pPr>
            <w:r w:rsidRPr="008B5EC1">
              <w:rPr>
                <w:rFonts w:ascii="Times New Roman" w:hAnsi="Times New Roman"/>
              </w:rPr>
              <w:t>31184,3</w:t>
            </w:r>
          </w:p>
        </w:tc>
        <w:tc>
          <w:tcPr>
            <w:tcW w:w="1134" w:type="dxa"/>
            <w:tcBorders>
              <w:top w:val="single" w:sz="4" w:space="0" w:color="auto"/>
              <w:left w:val="single" w:sz="4" w:space="0" w:color="auto"/>
              <w:bottom w:val="single" w:sz="4" w:space="0" w:color="auto"/>
              <w:right w:val="single" w:sz="4" w:space="0" w:color="auto"/>
            </w:tcBorders>
          </w:tcPr>
          <w:p w:rsidR="008B5EC1" w:rsidRPr="008B5EC1" w:rsidRDefault="008B5EC1" w:rsidP="008B5EC1">
            <w:pPr>
              <w:jc w:val="center"/>
              <w:rPr>
                <w:rFonts w:ascii="Times New Roman" w:hAnsi="Times New Roman"/>
              </w:rPr>
            </w:pPr>
            <w:r w:rsidRPr="008B5EC1">
              <w:rPr>
                <w:rFonts w:ascii="Times New Roman" w:hAnsi="Times New Roman"/>
              </w:rPr>
              <w:t>30585</w:t>
            </w:r>
          </w:p>
        </w:tc>
        <w:tc>
          <w:tcPr>
            <w:tcW w:w="1134" w:type="dxa"/>
            <w:tcBorders>
              <w:top w:val="single" w:sz="4" w:space="0" w:color="auto"/>
              <w:left w:val="single" w:sz="4" w:space="0" w:color="auto"/>
              <w:bottom w:val="single" w:sz="4" w:space="0" w:color="auto"/>
              <w:right w:val="single" w:sz="4" w:space="0" w:color="auto"/>
            </w:tcBorders>
          </w:tcPr>
          <w:p w:rsidR="008B5EC1" w:rsidRPr="003523BB" w:rsidRDefault="008B5EC1" w:rsidP="002615EF">
            <w:pPr>
              <w:jc w:val="center"/>
              <w:rPr>
                <w:rFonts w:ascii="Times New Roman" w:hAnsi="Times New Roman"/>
              </w:rPr>
            </w:pPr>
            <w:r w:rsidRPr="003523BB">
              <w:rPr>
                <w:rFonts w:ascii="Times New Roman" w:hAnsi="Times New Roman"/>
              </w:rPr>
              <w:t>2</w:t>
            </w:r>
            <w:r w:rsidR="0034428D">
              <w:rPr>
                <w:rFonts w:ascii="Times New Roman" w:hAnsi="Times New Roman"/>
              </w:rPr>
              <w:t>5250</w:t>
            </w:r>
          </w:p>
        </w:tc>
        <w:tc>
          <w:tcPr>
            <w:tcW w:w="992"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jc w:val="center"/>
              <w:rPr>
                <w:rFonts w:ascii="Times New Roman" w:hAnsi="Times New Roman"/>
              </w:rPr>
            </w:pPr>
            <w:r>
              <w:rPr>
                <w:rFonts w:ascii="Times New Roman" w:hAnsi="Times New Roman"/>
              </w:rPr>
              <w:t>23693</w:t>
            </w:r>
          </w:p>
        </w:tc>
        <w:tc>
          <w:tcPr>
            <w:tcW w:w="1134"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jc w:val="center"/>
              <w:rPr>
                <w:rFonts w:ascii="Times New Roman" w:hAnsi="Times New Roman"/>
              </w:rPr>
            </w:pPr>
            <w:r>
              <w:rPr>
                <w:rFonts w:ascii="Times New Roman" w:hAnsi="Times New Roman"/>
              </w:rPr>
              <w:t>23742</w:t>
            </w:r>
          </w:p>
        </w:tc>
        <w:tc>
          <w:tcPr>
            <w:tcW w:w="1134" w:type="dxa"/>
            <w:tcBorders>
              <w:top w:val="single" w:sz="4" w:space="0" w:color="auto"/>
              <w:left w:val="single" w:sz="4" w:space="0" w:color="auto"/>
              <w:bottom w:val="single" w:sz="4" w:space="0" w:color="auto"/>
              <w:right w:val="single" w:sz="4" w:space="0" w:color="auto"/>
            </w:tcBorders>
          </w:tcPr>
          <w:p w:rsidR="008B5EC1" w:rsidRPr="007F32B6" w:rsidRDefault="001F4B8E" w:rsidP="00761A8B">
            <w:pPr>
              <w:jc w:val="center"/>
              <w:rPr>
                <w:rFonts w:ascii="Times New Roman" w:hAnsi="Times New Roman"/>
              </w:rPr>
            </w:pPr>
            <w:r>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8B5EC1" w:rsidRPr="007F32B6" w:rsidRDefault="001F4B8E" w:rsidP="00761A8B">
            <w:pPr>
              <w:jc w:val="center"/>
              <w:rPr>
                <w:rFonts w:ascii="Times New Roman" w:hAnsi="Times New Roman"/>
              </w:rPr>
            </w:pPr>
            <w:r>
              <w:rPr>
                <w:rFonts w:ascii="Times New Roman" w:hAnsi="Times New Roman"/>
              </w:rPr>
              <w:t>0</w:t>
            </w:r>
          </w:p>
        </w:tc>
        <w:tc>
          <w:tcPr>
            <w:tcW w:w="993" w:type="dxa"/>
            <w:tcBorders>
              <w:top w:val="single" w:sz="4" w:space="0" w:color="auto"/>
              <w:left w:val="single" w:sz="4" w:space="0" w:color="auto"/>
              <w:bottom w:val="single" w:sz="4" w:space="0" w:color="auto"/>
              <w:right w:val="single" w:sz="4" w:space="0" w:color="auto"/>
            </w:tcBorders>
          </w:tcPr>
          <w:p w:rsidR="008B5EC1" w:rsidRDefault="001F4B8E" w:rsidP="000976DC">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1275" w:type="dxa"/>
            <w:tcBorders>
              <w:top w:val="single" w:sz="4" w:space="0" w:color="auto"/>
              <w:left w:val="single" w:sz="4" w:space="0" w:color="auto"/>
              <w:bottom w:val="single" w:sz="4" w:space="0" w:color="auto"/>
              <w:right w:val="single" w:sz="4" w:space="0" w:color="auto"/>
            </w:tcBorders>
          </w:tcPr>
          <w:p w:rsidR="008B5EC1" w:rsidRPr="007F32B6" w:rsidRDefault="001F4B8E" w:rsidP="002615EF">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13</w:t>
            </w:r>
            <w:r w:rsidR="00204AC3">
              <w:rPr>
                <w:rFonts w:ascii="Times New Roman" w:hAnsi="Times New Roman" w:cs="Times New Roman"/>
                <w:sz w:val="22"/>
                <w:szCs w:val="24"/>
              </w:rPr>
              <w:t>4454</w:t>
            </w:r>
            <w:r>
              <w:rPr>
                <w:rFonts w:ascii="Times New Roman" w:hAnsi="Times New Roman" w:cs="Times New Roman"/>
                <w:sz w:val="22"/>
                <w:szCs w:val="24"/>
              </w:rPr>
              <w:t>,3</w:t>
            </w:r>
          </w:p>
        </w:tc>
      </w:tr>
      <w:tr w:rsidR="008B5EC1" w:rsidRPr="001547CE" w:rsidTr="00EE012C">
        <w:trPr>
          <w:trHeight w:val="879"/>
        </w:trPr>
        <w:tc>
          <w:tcPr>
            <w:tcW w:w="2617" w:type="dxa"/>
            <w:vMerge/>
            <w:tcBorders>
              <w:left w:val="single" w:sz="4" w:space="0" w:color="auto"/>
              <w:right w:val="single" w:sz="4" w:space="0" w:color="auto"/>
            </w:tcBorders>
          </w:tcPr>
          <w:p w:rsidR="008B5EC1" w:rsidRPr="001547CE" w:rsidRDefault="008B5EC1" w:rsidP="00C14EB6">
            <w:pPr>
              <w:pStyle w:val="ConsPlusNormal"/>
              <w:jc w:val="both"/>
              <w:outlineLvl w:val="0"/>
              <w:rPr>
                <w:rFonts w:ascii="Times New Roman" w:hAnsi="Times New Roman" w:cs="Times New Roman"/>
                <w:szCs w:val="24"/>
              </w:rPr>
            </w:pPr>
          </w:p>
        </w:tc>
        <w:tc>
          <w:tcPr>
            <w:tcW w:w="1987" w:type="dxa"/>
            <w:vMerge/>
            <w:tcBorders>
              <w:top w:val="single" w:sz="4" w:space="0" w:color="auto"/>
              <w:left w:val="single" w:sz="4" w:space="0" w:color="auto"/>
              <w:bottom w:val="single" w:sz="4" w:space="0" w:color="auto"/>
              <w:right w:val="single" w:sz="4" w:space="0" w:color="auto"/>
            </w:tcBorders>
          </w:tcPr>
          <w:p w:rsidR="008B5EC1" w:rsidRPr="001547CE" w:rsidRDefault="008B5EC1" w:rsidP="00C14EB6">
            <w:pPr>
              <w:pStyle w:val="ConsPlusNormal"/>
              <w:jc w:val="both"/>
              <w:outlineLvl w:val="0"/>
              <w:rPr>
                <w:rFonts w:ascii="Times New Roman" w:hAnsi="Times New Roman" w:cs="Times New Roman"/>
                <w:szCs w:val="24"/>
              </w:rPr>
            </w:pPr>
          </w:p>
        </w:tc>
        <w:tc>
          <w:tcPr>
            <w:tcW w:w="1559" w:type="dxa"/>
            <w:tcBorders>
              <w:top w:val="single" w:sz="4" w:space="0" w:color="auto"/>
              <w:left w:val="single" w:sz="4" w:space="0" w:color="auto"/>
              <w:bottom w:val="single" w:sz="4" w:space="0" w:color="auto"/>
              <w:right w:val="single" w:sz="4" w:space="0" w:color="auto"/>
            </w:tcBorders>
          </w:tcPr>
          <w:p w:rsidR="008B5EC1" w:rsidRPr="001547CE" w:rsidRDefault="008B5EC1" w:rsidP="00C14EB6">
            <w:pPr>
              <w:pStyle w:val="ConsPlusNormal"/>
              <w:ind w:firstLine="0"/>
              <w:rPr>
                <w:rFonts w:ascii="Times New Roman" w:hAnsi="Times New Roman" w:cs="Times New Roman"/>
                <w:szCs w:val="24"/>
              </w:rPr>
            </w:pPr>
            <w:r w:rsidRPr="001547CE">
              <w:rPr>
                <w:rFonts w:ascii="Times New Roman" w:hAnsi="Times New Roman" w:cs="Times New Roman"/>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w:t>
            </w:r>
          </w:p>
        </w:tc>
        <w:tc>
          <w:tcPr>
            <w:tcW w:w="1134"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w:t>
            </w:r>
          </w:p>
        </w:tc>
        <w:tc>
          <w:tcPr>
            <w:tcW w:w="1134"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pStyle w:val="ConsPlusNormal"/>
              <w:ind w:firstLine="0"/>
              <w:jc w:val="center"/>
              <w:rPr>
                <w:rFonts w:ascii="Times New Roman" w:hAnsi="Times New Roman" w:cs="Times New Roman"/>
                <w:sz w:val="22"/>
                <w:szCs w:val="24"/>
              </w:rPr>
            </w:pPr>
            <w:r w:rsidRPr="007F32B6">
              <w:rPr>
                <w:rFonts w:ascii="Times New Roman" w:hAnsi="Times New Roman" w:cs="Times New Roman"/>
                <w:sz w:val="22"/>
                <w:szCs w:val="24"/>
              </w:rPr>
              <w:t>-</w:t>
            </w:r>
          </w:p>
        </w:tc>
        <w:tc>
          <w:tcPr>
            <w:tcW w:w="992"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pStyle w:val="ConsPlusNormal"/>
              <w:ind w:firstLine="0"/>
              <w:jc w:val="center"/>
              <w:rPr>
                <w:rFonts w:ascii="Times New Roman" w:hAnsi="Times New Roman" w:cs="Times New Roman"/>
                <w:sz w:val="22"/>
                <w:szCs w:val="24"/>
              </w:rPr>
            </w:pPr>
            <w:r w:rsidRPr="007F32B6">
              <w:rPr>
                <w:rFonts w:ascii="Times New Roman" w:hAnsi="Times New Roman" w:cs="Times New Roman"/>
                <w:sz w:val="22"/>
                <w:szCs w:val="24"/>
              </w:rPr>
              <w:t>-</w:t>
            </w:r>
          </w:p>
        </w:tc>
        <w:tc>
          <w:tcPr>
            <w:tcW w:w="1134"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pStyle w:val="ConsPlusNormal"/>
              <w:ind w:firstLine="0"/>
              <w:jc w:val="center"/>
              <w:rPr>
                <w:rFonts w:ascii="Times New Roman" w:hAnsi="Times New Roman" w:cs="Times New Roman"/>
                <w:sz w:val="22"/>
                <w:szCs w:val="24"/>
              </w:rPr>
            </w:pPr>
            <w:r w:rsidRPr="007F32B6">
              <w:rPr>
                <w:rFonts w:ascii="Times New Roman" w:hAnsi="Times New Roman" w:cs="Times New Roman"/>
                <w:sz w:val="22"/>
                <w:szCs w:val="24"/>
              </w:rPr>
              <w:t>-</w:t>
            </w:r>
          </w:p>
        </w:tc>
        <w:tc>
          <w:tcPr>
            <w:tcW w:w="1134"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pStyle w:val="ConsPlusNormal"/>
              <w:ind w:firstLine="0"/>
              <w:jc w:val="center"/>
              <w:rPr>
                <w:rFonts w:ascii="Times New Roman" w:hAnsi="Times New Roman" w:cs="Times New Roman"/>
                <w:sz w:val="22"/>
                <w:szCs w:val="24"/>
              </w:rPr>
            </w:pPr>
            <w:r w:rsidRPr="007F32B6">
              <w:rPr>
                <w:rFonts w:ascii="Times New Roman" w:hAnsi="Times New Roman" w:cs="Times New Roman"/>
                <w:sz w:val="22"/>
                <w:szCs w:val="24"/>
              </w:rPr>
              <w:t>-</w:t>
            </w:r>
          </w:p>
        </w:tc>
        <w:tc>
          <w:tcPr>
            <w:tcW w:w="992" w:type="dxa"/>
            <w:tcBorders>
              <w:top w:val="single" w:sz="4" w:space="0" w:color="auto"/>
              <w:left w:val="single" w:sz="4" w:space="0" w:color="auto"/>
              <w:bottom w:val="single" w:sz="4" w:space="0" w:color="auto"/>
              <w:right w:val="single" w:sz="4" w:space="0" w:color="auto"/>
            </w:tcBorders>
          </w:tcPr>
          <w:p w:rsidR="008B5EC1" w:rsidRPr="007F32B6" w:rsidRDefault="008B5EC1" w:rsidP="00761A8B">
            <w:pPr>
              <w:pStyle w:val="ConsPlusNormal"/>
              <w:ind w:firstLine="0"/>
              <w:jc w:val="center"/>
              <w:rPr>
                <w:rFonts w:ascii="Times New Roman" w:hAnsi="Times New Roman" w:cs="Times New Roman"/>
                <w:sz w:val="22"/>
                <w:szCs w:val="24"/>
              </w:rPr>
            </w:pPr>
            <w:r w:rsidRPr="007F32B6">
              <w:rPr>
                <w:rFonts w:ascii="Times New Roman" w:hAnsi="Times New Roman" w:cs="Times New Roman"/>
                <w:sz w:val="22"/>
                <w:szCs w:val="24"/>
              </w:rPr>
              <w:t>-</w:t>
            </w:r>
          </w:p>
        </w:tc>
        <w:tc>
          <w:tcPr>
            <w:tcW w:w="993" w:type="dxa"/>
            <w:tcBorders>
              <w:top w:val="single" w:sz="4" w:space="0" w:color="auto"/>
              <w:left w:val="single" w:sz="4" w:space="0" w:color="auto"/>
              <w:bottom w:val="single" w:sz="4" w:space="0" w:color="auto"/>
              <w:right w:val="single" w:sz="4" w:space="0" w:color="auto"/>
            </w:tcBorders>
          </w:tcPr>
          <w:p w:rsidR="008B5EC1" w:rsidRPr="007F32B6" w:rsidRDefault="008B5EC1" w:rsidP="007F32B6">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w:t>
            </w:r>
          </w:p>
        </w:tc>
        <w:tc>
          <w:tcPr>
            <w:tcW w:w="1275" w:type="dxa"/>
            <w:tcBorders>
              <w:top w:val="single" w:sz="4" w:space="0" w:color="auto"/>
              <w:left w:val="single" w:sz="4" w:space="0" w:color="auto"/>
              <w:bottom w:val="single" w:sz="4" w:space="0" w:color="auto"/>
              <w:right w:val="single" w:sz="4" w:space="0" w:color="auto"/>
            </w:tcBorders>
          </w:tcPr>
          <w:p w:rsidR="008B5EC1" w:rsidRPr="007F32B6" w:rsidRDefault="008B5EC1" w:rsidP="007F32B6">
            <w:pPr>
              <w:pStyle w:val="ConsPlusNormal"/>
              <w:ind w:firstLine="0"/>
              <w:jc w:val="center"/>
              <w:rPr>
                <w:rFonts w:ascii="Times New Roman" w:hAnsi="Times New Roman" w:cs="Times New Roman"/>
                <w:sz w:val="22"/>
                <w:szCs w:val="24"/>
              </w:rPr>
            </w:pPr>
            <w:r w:rsidRPr="007F32B6">
              <w:rPr>
                <w:rFonts w:ascii="Times New Roman" w:hAnsi="Times New Roman" w:cs="Times New Roman"/>
                <w:sz w:val="22"/>
                <w:szCs w:val="24"/>
              </w:rPr>
              <w:t>-</w:t>
            </w:r>
          </w:p>
        </w:tc>
      </w:tr>
      <w:tr w:rsidR="001F4B8E" w:rsidRPr="001547CE" w:rsidTr="00EE012C">
        <w:trPr>
          <w:trHeight w:val="1023"/>
        </w:trPr>
        <w:tc>
          <w:tcPr>
            <w:tcW w:w="2617" w:type="dxa"/>
            <w:vMerge/>
            <w:tcBorders>
              <w:left w:val="single" w:sz="4" w:space="0" w:color="auto"/>
              <w:right w:val="single" w:sz="4" w:space="0" w:color="auto"/>
            </w:tcBorders>
          </w:tcPr>
          <w:p w:rsidR="001F4B8E" w:rsidRPr="001547CE" w:rsidRDefault="001F4B8E" w:rsidP="007F32B6">
            <w:pPr>
              <w:pStyle w:val="ConsPlusNormal"/>
              <w:jc w:val="both"/>
              <w:outlineLvl w:val="0"/>
              <w:rPr>
                <w:rFonts w:ascii="Times New Roman" w:hAnsi="Times New Roman" w:cs="Times New Roman"/>
                <w:szCs w:val="24"/>
              </w:rPr>
            </w:pPr>
          </w:p>
        </w:tc>
        <w:tc>
          <w:tcPr>
            <w:tcW w:w="1987" w:type="dxa"/>
            <w:vMerge/>
            <w:tcBorders>
              <w:top w:val="single" w:sz="4" w:space="0" w:color="auto"/>
              <w:left w:val="single" w:sz="4" w:space="0" w:color="auto"/>
              <w:bottom w:val="single" w:sz="4" w:space="0" w:color="auto"/>
              <w:right w:val="single" w:sz="4" w:space="0" w:color="auto"/>
            </w:tcBorders>
          </w:tcPr>
          <w:p w:rsidR="001F4B8E" w:rsidRPr="001547CE" w:rsidRDefault="001F4B8E" w:rsidP="007F32B6">
            <w:pPr>
              <w:pStyle w:val="ConsPlusNormal"/>
              <w:jc w:val="both"/>
              <w:outlineLvl w:val="0"/>
              <w:rPr>
                <w:rFonts w:ascii="Times New Roman" w:hAnsi="Times New Roman" w:cs="Times New Roman"/>
                <w:szCs w:val="24"/>
              </w:rPr>
            </w:pPr>
          </w:p>
        </w:tc>
        <w:tc>
          <w:tcPr>
            <w:tcW w:w="1559" w:type="dxa"/>
            <w:tcBorders>
              <w:top w:val="single" w:sz="4" w:space="0" w:color="auto"/>
              <w:left w:val="single" w:sz="4" w:space="0" w:color="auto"/>
              <w:bottom w:val="single" w:sz="4" w:space="0" w:color="auto"/>
              <w:right w:val="single" w:sz="4" w:space="0" w:color="auto"/>
            </w:tcBorders>
          </w:tcPr>
          <w:p w:rsidR="001F4B8E" w:rsidRPr="001547CE" w:rsidRDefault="001F4B8E" w:rsidP="007F32B6">
            <w:pPr>
              <w:pStyle w:val="ConsPlusNormal"/>
              <w:ind w:firstLine="0"/>
              <w:rPr>
                <w:rFonts w:ascii="Times New Roman" w:hAnsi="Times New Roman" w:cs="Times New Roman"/>
                <w:szCs w:val="24"/>
              </w:rPr>
            </w:pPr>
            <w:r w:rsidRPr="001547CE">
              <w:rPr>
                <w:rFonts w:ascii="Times New Roman" w:hAnsi="Times New Roman" w:cs="Times New Roman"/>
                <w:szCs w:val="24"/>
              </w:rPr>
              <w:t>Средства бюджета Городского округа Подольск</w:t>
            </w:r>
          </w:p>
        </w:tc>
        <w:tc>
          <w:tcPr>
            <w:tcW w:w="1134" w:type="dxa"/>
            <w:tcBorders>
              <w:top w:val="single" w:sz="4" w:space="0" w:color="auto"/>
              <w:left w:val="single" w:sz="4" w:space="0" w:color="auto"/>
              <w:bottom w:val="single" w:sz="4" w:space="0" w:color="auto"/>
              <w:right w:val="single" w:sz="4" w:space="0" w:color="auto"/>
            </w:tcBorders>
          </w:tcPr>
          <w:p w:rsidR="001F4B8E" w:rsidRPr="008B5EC1" w:rsidRDefault="001F4B8E" w:rsidP="008B5EC1">
            <w:pPr>
              <w:jc w:val="center"/>
              <w:rPr>
                <w:rFonts w:ascii="Times New Roman" w:hAnsi="Times New Roman"/>
              </w:rPr>
            </w:pPr>
            <w:r w:rsidRPr="008B5EC1">
              <w:rPr>
                <w:rFonts w:ascii="Times New Roman" w:hAnsi="Times New Roman"/>
              </w:rPr>
              <w:t>31184,3</w:t>
            </w:r>
          </w:p>
        </w:tc>
        <w:tc>
          <w:tcPr>
            <w:tcW w:w="1134" w:type="dxa"/>
            <w:tcBorders>
              <w:top w:val="single" w:sz="4" w:space="0" w:color="auto"/>
              <w:left w:val="single" w:sz="4" w:space="0" w:color="auto"/>
              <w:bottom w:val="single" w:sz="4" w:space="0" w:color="auto"/>
              <w:right w:val="single" w:sz="4" w:space="0" w:color="auto"/>
            </w:tcBorders>
          </w:tcPr>
          <w:p w:rsidR="001F4B8E" w:rsidRPr="008B5EC1" w:rsidRDefault="001F4B8E" w:rsidP="008B5EC1">
            <w:pPr>
              <w:jc w:val="center"/>
              <w:rPr>
                <w:rFonts w:ascii="Times New Roman" w:hAnsi="Times New Roman"/>
              </w:rPr>
            </w:pPr>
            <w:r w:rsidRPr="008B5EC1">
              <w:rPr>
                <w:rFonts w:ascii="Times New Roman" w:hAnsi="Times New Roman"/>
              </w:rPr>
              <w:t>30585</w:t>
            </w:r>
          </w:p>
        </w:tc>
        <w:tc>
          <w:tcPr>
            <w:tcW w:w="1134" w:type="dxa"/>
            <w:tcBorders>
              <w:top w:val="single" w:sz="4" w:space="0" w:color="auto"/>
              <w:left w:val="single" w:sz="4" w:space="0" w:color="auto"/>
              <w:bottom w:val="single" w:sz="4" w:space="0" w:color="auto"/>
              <w:right w:val="single" w:sz="4" w:space="0" w:color="auto"/>
            </w:tcBorders>
          </w:tcPr>
          <w:p w:rsidR="001F4B8E" w:rsidRPr="003523BB" w:rsidRDefault="001F4B8E" w:rsidP="002615EF">
            <w:pPr>
              <w:jc w:val="center"/>
              <w:rPr>
                <w:rFonts w:ascii="Times New Roman" w:hAnsi="Times New Roman"/>
              </w:rPr>
            </w:pPr>
            <w:r w:rsidRPr="003523BB">
              <w:rPr>
                <w:rFonts w:ascii="Times New Roman" w:hAnsi="Times New Roman"/>
              </w:rPr>
              <w:t>2</w:t>
            </w:r>
            <w:r w:rsidR="0034428D">
              <w:rPr>
                <w:rFonts w:ascii="Times New Roman" w:hAnsi="Times New Roman"/>
              </w:rPr>
              <w:t>5250</w:t>
            </w:r>
          </w:p>
        </w:tc>
        <w:tc>
          <w:tcPr>
            <w:tcW w:w="992" w:type="dxa"/>
            <w:tcBorders>
              <w:top w:val="single" w:sz="4" w:space="0" w:color="auto"/>
              <w:left w:val="single" w:sz="4" w:space="0" w:color="auto"/>
              <w:bottom w:val="single" w:sz="4" w:space="0" w:color="auto"/>
              <w:right w:val="single" w:sz="4" w:space="0" w:color="auto"/>
            </w:tcBorders>
          </w:tcPr>
          <w:p w:rsidR="001F4B8E" w:rsidRPr="007F32B6" w:rsidRDefault="001F4B8E" w:rsidP="00761A8B">
            <w:pPr>
              <w:jc w:val="center"/>
              <w:rPr>
                <w:rFonts w:ascii="Times New Roman" w:hAnsi="Times New Roman"/>
              </w:rPr>
            </w:pPr>
            <w:r>
              <w:rPr>
                <w:rFonts w:ascii="Times New Roman" w:hAnsi="Times New Roman"/>
              </w:rPr>
              <w:t>23693</w:t>
            </w:r>
          </w:p>
        </w:tc>
        <w:tc>
          <w:tcPr>
            <w:tcW w:w="1134" w:type="dxa"/>
            <w:tcBorders>
              <w:top w:val="single" w:sz="4" w:space="0" w:color="auto"/>
              <w:left w:val="single" w:sz="4" w:space="0" w:color="auto"/>
              <w:bottom w:val="single" w:sz="4" w:space="0" w:color="auto"/>
              <w:right w:val="single" w:sz="4" w:space="0" w:color="auto"/>
            </w:tcBorders>
          </w:tcPr>
          <w:p w:rsidR="001F4B8E" w:rsidRPr="007F32B6" w:rsidRDefault="001F4B8E" w:rsidP="00761A8B">
            <w:pPr>
              <w:jc w:val="center"/>
              <w:rPr>
                <w:rFonts w:ascii="Times New Roman" w:hAnsi="Times New Roman"/>
              </w:rPr>
            </w:pPr>
            <w:r>
              <w:rPr>
                <w:rFonts w:ascii="Times New Roman" w:hAnsi="Times New Roman"/>
              </w:rPr>
              <w:t>23742</w:t>
            </w:r>
          </w:p>
        </w:tc>
        <w:tc>
          <w:tcPr>
            <w:tcW w:w="1134" w:type="dxa"/>
            <w:tcBorders>
              <w:top w:val="single" w:sz="4" w:space="0" w:color="auto"/>
              <w:left w:val="single" w:sz="4" w:space="0" w:color="auto"/>
              <w:bottom w:val="single" w:sz="4" w:space="0" w:color="auto"/>
              <w:right w:val="single" w:sz="4" w:space="0" w:color="auto"/>
            </w:tcBorders>
          </w:tcPr>
          <w:p w:rsidR="001F4B8E" w:rsidRPr="001F4B8E" w:rsidRDefault="001F4B8E" w:rsidP="001F4B8E">
            <w:pPr>
              <w:jc w:val="center"/>
              <w:rPr>
                <w:rFonts w:ascii="Times New Roman" w:hAnsi="Times New Roman"/>
              </w:rPr>
            </w:pPr>
            <w:r w:rsidRPr="001F4B8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1F4B8E" w:rsidRPr="001F4B8E" w:rsidRDefault="001F4B8E" w:rsidP="001F4B8E">
            <w:pPr>
              <w:jc w:val="center"/>
              <w:rPr>
                <w:rFonts w:ascii="Times New Roman" w:hAnsi="Times New Roman"/>
              </w:rPr>
            </w:pPr>
            <w:r w:rsidRPr="001F4B8E">
              <w:rPr>
                <w:rFonts w:ascii="Times New Roman" w:hAnsi="Times New Roman"/>
              </w:rPr>
              <w:t>0</w:t>
            </w:r>
          </w:p>
        </w:tc>
        <w:tc>
          <w:tcPr>
            <w:tcW w:w="993" w:type="dxa"/>
            <w:tcBorders>
              <w:top w:val="single" w:sz="4" w:space="0" w:color="auto"/>
              <w:left w:val="single" w:sz="4" w:space="0" w:color="auto"/>
              <w:bottom w:val="single" w:sz="4" w:space="0" w:color="auto"/>
              <w:right w:val="single" w:sz="4" w:space="0" w:color="auto"/>
            </w:tcBorders>
          </w:tcPr>
          <w:p w:rsidR="001F4B8E" w:rsidRPr="001F4B8E" w:rsidRDefault="001F4B8E" w:rsidP="001F4B8E">
            <w:pPr>
              <w:jc w:val="center"/>
              <w:rPr>
                <w:rFonts w:ascii="Times New Roman" w:hAnsi="Times New Roman"/>
              </w:rPr>
            </w:pPr>
            <w:r w:rsidRPr="001F4B8E">
              <w:rPr>
                <w:rFonts w:ascii="Times New Roman" w:hAnsi="Times New Roman"/>
              </w:rPr>
              <w:t>0</w:t>
            </w:r>
          </w:p>
        </w:tc>
        <w:tc>
          <w:tcPr>
            <w:tcW w:w="1275" w:type="dxa"/>
            <w:tcBorders>
              <w:top w:val="single" w:sz="4" w:space="0" w:color="auto"/>
              <w:left w:val="single" w:sz="4" w:space="0" w:color="auto"/>
              <w:bottom w:val="single" w:sz="4" w:space="0" w:color="auto"/>
              <w:right w:val="single" w:sz="4" w:space="0" w:color="auto"/>
            </w:tcBorders>
          </w:tcPr>
          <w:p w:rsidR="001F4B8E" w:rsidRPr="001F4B8E" w:rsidRDefault="00204AC3" w:rsidP="002615EF">
            <w:pPr>
              <w:jc w:val="center"/>
              <w:rPr>
                <w:rFonts w:ascii="Times New Roman" w:hAnsi="Times New Roman"/>
              </w:rPr>
            </w:pPr>
            <w:r>
              <w:rPr>
                <w:rFonts w:ascii="Times New Roman" w:hAnsi="Times New Roman"/>
              </w:rPr>
              <w:t>134454</w:t>
            </w:r>
            <w:r w:rsidR="001F4B8E" w:rsidRPr="001F4B8E">
              <w:rPr>
                <w:rFonts w:ascii="Times New Roman" w:hAnsi="Times New Roman"/>
              </w:rPr>
              <w:t>,3</w:t>
            </w:r>
          </w:p>
        </w:tc>
      </w:tr>
      <w:tr w:rsidR="008B5EC1" w:rsidRPr="001547CE" w:rsidTr="00EE012C">
        <w:trPr>
          <w:trHeight w:val="285"/>
        </w:trPr>
        <w:tc>
          <w:tcPr>
            <w:tcW w:w="2617" w:type="dxa"/>
            <w:vMerge/>
            <w:tcBorders>
              <w:left w:val="single" w:sz="4" w:space="0" w:color="auto"/>
              <w:bottom w:val="single" w:sz="4" w:space="0" w:color="auto"/>
              <w:right w:val="single" w:sz="4" w:space="0" w:color="auto"/>
            </w:tcBorders>
          </w:tcPr>
          <w:p w:rsidR="008B5EC1" w:rsidRPr="001547CE" w:rsidRDefault="008B5EC1" w:rsidP="00C14EB6">
            <w:pPr>
              <w:pStyle w:val="ConsPlusNormal"/>
              <w:jc w:val="both"/>
              <w:outlineLvl w:val="0"/>
              <w:rPr>
                <w:rFonts w:ascii="Times New Roman" w:hAnsi="Times New Roman" w:cs="Times New Roman"/>
                <w:szCs w:val="24"/>
              </w:rPr>
            </w:pPr>
          </w:p>
        </w:tc>
        <w:tc>
          <w:tcPr>
            <w:tcW w:w="1987" w:type="dxa"/>
            <w:vMerge/>
            <w:tcBorders>
              <w:top w:val="single" w:sz="4" w:space="0" w:color="auto"/>
              <w:left w:val="single" w:sz="4" w:space="0" w:color="auto"/>
              <w:bottom w:val="single" w:sz="4" w:space="0" w:color="auto"/>
              <w:right w:val="single" w:sz="4" w:space="0" w:color="auto"/>
            </w:tcBorders>
          </w:tcPr>
          <w:p w:rsidR="008B5EC1" w:rsidRPr="001547CE" w:rsidRDefault="008B5EC1" w:rsidP="00C14EB6">
            <w:pPr>
              <w:pStyle w:val="ConsPlusNormal"/>
              <w:jc w:val="both"/>
              <w:outlineLvl w:val="0"/>
              <w:rPr>
                <w:rFonts w:ascii="Times New Roman" w:hAnsi="Times New Roman" w:cs="Times New Roman"/>
                <w:szCs w:val="24"/>
              </w:rPr>
            </w:pPr>
          </w:p>
        </w:tc>
        <w:tc>
          <w:tcPr>
            <w:tcW w:w="1559" w:type="dxa"/>
            <w:tcBorders>
              <w:top w:val="single" w:sz="4" w:space="0" w:color="auto"/>
              <w:left w:val="single" w:sz="4" w:space="0" w:color="auto"/>
              <w:bottom w:val="single" w:sz="4" w:space="0" w:color="auto"/>
              <w:right w:val="single" w:sz="4" w:space="0" w:color="auto"/>
            </w:tcBorders>
          </w:tcPr>
          <w:p w:rsidR="008B5EC1" w:rsidRPr="001547CE" w:rsidRDefault="008B5EC1" w:rsidP="00C14EB6">
            <w:pPr>
              <w:pStyle w:val="ConsPlusNormal"/>
              <w:ind w:right="-62" w:firstLine="0"/>
              <w:rPr>
                <w:rFonts w:ascii="Times New Roman" w:hAnsi="Times New Roman" w:cs="Times New Roman"/>
                <w:szCs w:val="24"/>
              </w:rPr>
            </w:pPr>
            <w:r w:rsidRPr="001547CE">
              <w:rPr>
                <w:rFonts w:ascii="Times New Roman" w:hAnsi="Times New Roman" w:cs="Times New Roman"/>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8B5EC1"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1134" w:type="dxa"/>
            <w:tcBorders>
              <w:top w:val="single" w:sz="4" w:space="0" w:color="auto"/>
              <w:left w:val="single" w:sz="4" w:space="0" w:color="auto"/>
              <w:bottom w:val="single" w:sz="4" w:space="0" w:color="auto"/>
              <w:right w:val="single" w:sz="4" w:space="0" w:color="auto"/>
            </w:tcBorders>
          </w:tcPr>
          <w:p w:rsidR="008B5EC1"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1134" w:type="dxa"/>
            <w:tcBorders>
              <w:top w:val="single" w:sz="4" w:space="0" w:color="auto"/>
              <w:left w:val="single" w:sz="4" w:space="0" w:color="auto"/>
              <w:bottom w:val="single" w:sz="4" w:space="0" w:color="auto"/>
              <w:right w:val="single" w:sz="4" w:space="0" w:color="auto"/>
            </w:tcBorders>
          </w:tcPr>
          <w:p w:rsidR="008B5EC1" w:rsidRPr="00DA0184"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tcPr>
          <w:p w:rsidR="008B5EC1" w:rsidRPr="00DA0184"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1134" w:type="dxa"/>
            <w:tcBorders>
              <w:top w:val="single" w:sz="4" w:space="0" w:color="auto"/>
              <w:left w:val="single" w:sz="4" w:space="0" w:color="auto"/>
              <w:bottom w:val="single" w:sz="4" w:space="0" w:color="auto"/>
              <w:right w:val="single" w:sz="4" w:space="0" w:color="auto"/>
            </w:tcBorders>
          </w:tcPr>
          <w:p w:rsidR="008B5EC1" w:rsidRPr="00DA0184"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1134" w:type="dxa"/>
            <w:tcBorders>
              <w:top w:val="single" w:sz="4" w:space="0" w:color="auto"/>
              <w:left w:val="single" w:sz="4" w:space="0" w:color="auto"/>
              <w:bottom w:val="single" w:sz="4" w:space="0" w:color="auto"/>
              <w:right w:val="single" w:sz="4" w:space="0" w:color="auto"/>
            </w:tcBorders>
          </w:tcPr>
          <w:p w:rsidR="008B5EC1" w:rsidRPr="00DA0184"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992" w:type="dxa"/>
            <w:tcBorders>
              <w:top w:val="single" w:sz="4" w:space="0" w:color="auto"/>
              <w:left w:val="single" w:sz="4" w:space="0" w:color="auto"/>
              <w:bottom w:val="single" w:sz="4" w:space="0" w:color="auto"/>
              <w:right w:val="single" w:sz="4" w:space="0" w:color="auto"/>
            </w:tcBorders>
          </w:tcPr>
          <w:p w:rsidR="008B5EC1" w:rsidRPr="00DA0184" w:rsidRDefault="008B5EC1" w:rsidP="00761A8B">
            <w:pPr>
              <w:pStyle w:val="ConsPlusNormal"/>
              <w:ind w:firstLine="0"/>
              <w:jc w:val="center"/>
              <w:rPr>
                <w:rFonts w:ascii="Times New Roman" w:hAnsi="Times New Roman" w:cs="Times New Roman"/>
                <w:sz w:val="22"/>
                <w:szCs w:val="24"/>
              </w:rPr>
            </w:pPr>
            <w:r>
              <w:rPr>
                <w:rFonts w:ascii="Times New Roman" w:hAnsi="Times New Roman" w:cs="Times New Roman"/>
                <w:sz w:val="22"/>
                <w:szCs w:val="24"/>
              </w:rPr>
              <w:t>0</w:t>
            </w:r>
          </w:p>
        </w:tc>
        <w:tc>
          <w:tcPr>
            <w:tcW w:w="993" w:type="dxa"/>
            <w:tcBorders>
              <w:top w:val="single" w:sz="4" w:space="0" w:color="auto"/>
              <w:left w:val="single" w:sz="4" w:space="0" w:color="auto"/>
              <w:bottom w:val="single" w:sz="4" w:space="0" w:color="auto"/>
              <w:right w:val="single" w:sz="4" w:space="0" w:color="auto"/>
            </w:tcBorders>
          </w:tcPr>
          <w:p w:rsidR="008B5EC1" w:rsidRDefault="008B5EC1" w:rsidP="006B09A0">
            <w:pPr>
              <w:spacing w:after="0" w:line="240" w:lineRule="auto"/>
              <w:jc w:val="center"/>
              <w:rPr>
                <w:rFonts w:ascii="Times New Roman" w:hAnsi="Times New Roman"/>
                <w:color w:val="000000"/>
              </w:rPr>
            </w:pPr>
            <w:r>
              <w:rPr>
                <w:rFonts w:ascii="Times New Roman" w:hAnsi="Times New Roman"/>
                <w:color w:val="000000"/>
              </w:rPr>
              <w:t>0</w:t>
            </w:r>
          </w:p>
        </w:tc>
        <w:tc>
          <w:tcPr>
            <w:tcW w:w="1275" w:type="dxa"/>
            <w:tcBorders>
              <w:top w:val="single" w:sz="4" w:space="0" w:color="auto"/>
              <w:left w:val="single" w:sz="4" w:space="0" w:color="auto"/>
              <w:bottom w:val="single" w:sz="4" w:space="0" w:color="auto"/>
              <w:right w:val="single" w:sz="4" w:space="0" w:color="auto"/>
            </w:tcBorders>
          </w:tcPr>
          <w:p w:rsidR="008B5EC1" w:rsidRPr="00DA0184" w:rsidRDefault="008B5EC1" w:rsidP="006B09A0">
            <w:pPr>
              <w:spacing w:after="0" w:line="240" w:lineRule="auto"/>
              <w:jc w:val="center"/>
              <w:rPr>
                <w:rFonts w:ascii="Times New Roman" w:hAnsi="Times New Roman"/>
                <w:szCs w:val="24"/>
              </w:rPr>
            </w:pPr>
            <w:r>
              <w:rPr>
                <w:rFonts w:ascii="Times New Roman" w:hAnsi="Times New Roman"/>
                <w:color w:val="000000"/>
              </w:rPr>
              <w:t>0</w:t>
            </w:r>
          </w:p>
        </w:tc>
      </w:tr>
    </w:tbl>
    <w:p w:rsidR="007B23A2" w:rsidRDefault="007B23A2">
      <w:pPr>
        <w:widowControl w:val="0"/>
        <w:autoSpaceDE w:val="0"/>
        <w:autoSpaceDN w:val="0"/>
        <w:adjustRightInd w:val="0"/>
        <w:spacing w:after="0" w:line="240" w:lineRule="auto"/>
        <w:rPr>
          <w:rFonts w:ascii="Times New Roman" w:hAnsi="Times New Roman"/>
        </w:rPr>
        <w:sectPr w:rsidR="007B23A2">
          <w:pgSz w:w="16838" w:h="11906" w:orient="landscape"/>
          <w:pgMar w:top="1079" w:right="1134" w:bottom="284" w:left="1134" w:header="709" w:footer="709" w:gutter="0"/>
          <w:cols w:space="708"/>
          <w:docGrid w:linePitch="360"/>
        </w:sectPr>
      </w:pPr>
    </w:p>
    <w:p w:rsidR="007B23A2" w:rsidRPr="000E0B89" w:rsidRDefault="000E0B89" w:rsidP="000E0B89">
      <w:pPr>
        <w:tabs>
          <w:tab w:val="left" w:pos="426"/>
          <w:tab w:val="left" w:pos="709"/>
        </w:tabs>
        <w:ind w:left="1080"/>
        <w:jc w:val="both"/>
        <w:rPr>
          <w:rFonts w:ascii="Times New Roman" w:hAnsi="Times New Roman"/>
          <w:b/>
          <w:sz w:val="26"/>
          <w:szCs w:val="26"/>
        </w:rPr>
      </w:pPr>
      <w:r>
        <w:rPr>
          <w:rFonts w:ascii="Times New Roman" w:hAnsi="Times New Roman"/>
          <w:b/>
          <w:sz w:val="26"/>
          <w:szCs w:val="26"/>
        </w:rPr>
        <w:lastRenderedPageBreak/>
        <w:t>12.2</w:t>
      </w:r>
      <w:r w:rsidR="00404EA6" w:rsidRPr="000E0B89">
        <w:rPr>
          <w:rFonts w:ascii="Times New Roman" w:hAnsi="Times New Roman"/>
          <w:b/>
          <w:sz w:val="26"/>
          <w:szCs w:val="26"/>
        </w:rPr>
        <w:t>.</w:t>
      </w:r>
      <w:r w:rsidR="00162438" w:rsidRPr="000E0B89">
        <w:rPr>
          <w:rFonts w:ascii="Times New Roman" w:hAnsi="Times New Roman"/>
          <w:b/>
          <w:sz w:val="26"/>
          <w:szCs w:val="26"/>
        </w:rPr>
        <w:t xml:space="preserve"> </w:t>
      </w:r>
      <w:r w:rsidR="00DE27DB" w:rsidRPr="000E0B89">
        <w:rPr>
          <w:rFonts w:ascii="Times New Roman" w:hAnsi="Times New Roman"/>
          <w:b/>
          <w:sz w:val="26"/>
          <w:szCs w:val="26"/>
        </w:rPr>
        <w:t>Общая характеристика</w:t>
      </w:r>
      <w:r w:rsidR="001C0F63" w:rsidRPr="000E0B89">
        <w:rPr>
          <w:rFonts w:ascii="Times New Roman" w:hAnsi="Times New Roman"/>
          <w:b/>
          <w:sz w:val="26"/>
          <w:szCs w:val="26"/>
        </w:rPr>
        <w:t xml:space="preserve"> </w:t>
      </w:r>
      <w:r w:rsidR="00DE27DB" w:rsidRPr="000E0B89">
        <w:rPr>
          <w:rFonts w:ascii="Times New Roman" w:hAnsi="Times New Roman"/>
          <w:b/>
          <w:sz w:val="26"/>
          <w:szCs w:val="26"/>
        </w:rPr>
        <w:t>реализации подпрограммы 3 «</w:t>
      </w:r>
      <w:r w:rsidR="00DE27DB" w:rsidRPr="000E0B89">
        <w:rPr>
          <w:rFonts w:ascii="Times New Roman" w:eastAsia="Times New Roman" w:hAnsi="Times New Roman"/>
          <w:b/>
          <w:sz w:val="26"/>
          <w:szCs w:val="26"/>
        </w:rPr>
        <w:t>Обеспечивающая поддержка развития институтов гражданского общества, повышение</w:t>
      </w:r>
      <w:r w:rsidR="001C0F63" w:rsidRPr="000E0B89">
        <w:rPr>
          <w:rFonts w:ascii="Times New Roman" w:eastAsia="Times New Roman" w:hAnsi="Times New Roman"/>
          <w:b/>
          <w:sz w:val="26"/>
          <w:szCs w:val="26"/>
        </w:rPr>
        <w:t xml:space="preserve"> </w:t>
      </w:r>
      <w:r w:rsidR="00DE27DB" w:rsidRPr="000E0B89">
        <w:rPr>
          <w:rFonts w:ascii="Times New Roman" w:eastAsia="Times New Roman" w:hAnsi="Times New Roman"/>
          <w:b/>
          <w:sz w:val="26"/>
          <w:szCs w:val="26"/>
        </w:rPr>
        <w:t>эффективности</w:t>
      </w:r>
      <w:r w:rsidR="001C0F63" w:rsidRPr="000E0B89">
        <w:rPr>
          <w:rFonts w:ascii="Times New Roman" w:eastAsia="Times New Roman" w:hAnsi="Times New Roman"/>
          <w:b/>
          <w:sz w:val="26"/>
          <w:szCs w:val="26"/>
        </w:rPr>
        <w:t xml:space="preserve"> </w:t>
      </w:r>
      <w:r w:rsidR="00DE27DB" w:rsidRPr="000E0B89">
        <w:rPr>
          <w:rFonts w:ascii="Times New Roman" w:eastAsia="Times New Roman" w:hAnsi="Times New Roman"/>
          <w:b/>
          <w:sz w:val="26"/>
          <w:szCs w:val="26"/>
        </w:rPr>
        <w:t>местного самоуправления</w:t>
      </w:r>
      <w:r w:rsidR="00DE27DB" w:rsidRPr="000E0B89">
        <w:rPr>
          <w:rFonts w:ascii="Times New Roman" w:hAnsi="Times New Roman"/>
          <w:b/>
          <w:sz w:val="26"/>
          <w:szCs w:val="26"/>
        </w:rPr>
        <w:t>»</w:t>
      </w:r>
    </w:p>
    <w:p w:rsidR="007B23A2" w:rsidRDefault="007B23A2">
      <w:pPr>
        <w:pStyle w:val="ad"/>
        <w:ind w:left="0"/>
        <w:contextualSpacing w:val="0"/>
        <w:jc w:val="center"/>
        <w:rPr>
          <w:rFonts w:ascii="Times New Roman" w:hAnsi="Times New Roman"/>
          <w:sz w:val="26"/>
          <w:szCs w:val="26"/>
        </w:rPr>
      </w:pPr>
    </w:p>
    <w:p w:rsidR="007B23A2" w:rsidRDefault="00DE27DB">
      <w:pPr>
        <w:pStyle w:val="ad"/>
        <w:ind w:left="0" w:firstLine="709"/>
        <w:jc w:val="both"/>
        <w:rPr>
          <w:rFonts w:ascii="Times New Roman" w:hAnsi="Times New Roman"/>
          <w:sz w:val="26"/>
          <w:szCs w:val="26"/>
        </w:rPr>
      </w:pPr>
      <w:r>
        <w:rPr>
          <w:rFonts w:ascii="Times New Roman" w:eastAsia="Times New Roman" w:hAnsi="Times New Roman"/>
          <w:bCs/>
          <w:sz w:val="26"/>
          <w:szCs w:val="26"/>
        </w:rPr>
        <w:t>В рамках выполнения указанных задач осуществляются мероприятия:</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hAnsi="Times New Roman"/>
          <w:sz w:val="26"/>
          <w:szCs w:val="26"/>
        </w:rPr>
        <w:t>изготовление телепередач, видеосюжетов о деятельности органов местного самоуправления Городского округа Подольск;</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eastAsia="Times New Roman" w:hAnsi="Times New Roman"/>
          <w:sz w:val="26"/>
          <w:szCs w:val="26"/>
        </w:rPr>
        <w:t>разработка, техническое сопровождение и хостинг официального сайта Администрации Городского округа Подольск;</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eastAsia="Times New Roman" w:hAnsi="Times New Roman"/>
          <w:sz w:val="26"/>
          <w:szCs w:val="26"/>
        </w:rPr>
        <w:t>подготовка для печати муниципальных правовых актов и иной официальной информации в «Вестнике муниципального образования «Городской округ Подольск Московской области»;</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hAnsi="Times New Roman"/>
          <w:sz w:val="26"/>
          <w:szCs w:val="26"/>
        </w:rPr>
        <w:t>информирование населения путем трансляции на мониторах в городском общественном транспорте о социально значимых вопросах в деятельности органов местного самоуправления Городского округа Подольск, формирование положительного образа Городского округа Подольск;</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eastAsia="Times New Roman" w:hAnsi="Times New Roman"/>
          <w:sz w:val="26"/>
          <w:szCs w:val="26"/>
        </w:rPr>
        <w:t>обеспечение деятельности муниципального автономного учреждения «Подольск-Сервис»;</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eastAsia="Times New Roman" w:hAnsi="Times New Roman"/>
          <w:sz w:val="26"/>
          <w:szCs w:val="26"/>
        </w:rPr>
        <w:t xml:space="preserve">обеспечение деятельности муниципального автономного учреждения </w:t>
      </w:r>
      <w:r w:rsidR="0073102C">
        <w:rPr>
          <w:rFonts w:ascii="Times New Roman" w:eastAsia="Times New Roman" w:hAnsi="Times New Roman"/>
          <w:sz w:val="26"/>
          <w:szCs w:val="26"/>
        </w:rPr>
        <w:t>«Медиацентр</w:t>
      </w:r>
      <w:r>
        <w:rPr>
          <w:rFonts w:ascii="Times New Roman" w:eastAsia="Times New Roman" w:hAnsi="Times New Roman"/>
          <w:sz w:val="26"/>
          <w:szCs w:val="26"/>
        </w:rPr>
        <w:t>»;</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eastAsia="Times New Roman" w:hAnsi="Times New Roman"/>
          <w:sz w:val="26"/>
          <w:szCs w:val="26"/>
        </w:rPr>
        <w:t xml:space="preserve">создание сети объектов социальной информации, находящейся в собственности </w:t>
      </w:r>
      <w:r w:rsidR="000E0B89">
        <w:rPr>
          <w:rFonts w:ascii="Times New Roman" w:eastAsia="Times New Roman" w:hAnsi="Times New Roman"/>
          <w:sz w:val="26"/>
          <w:szCs w:val="26"/>
        </w:rPr>
        <w:t xml:space="preserve">муниципального образования </w:t>
      </w:r>
      <w:r w:rsidR="004E13C2">
        <w:rPr>
          <w:rFonts w:ascii="Times New Roman" w:eastAsia="Times New Roman" w:hAnsi="Times New Roman"/>
          <w:sz w:val="26"/>
          <w:szCs w:val="26"/>
        </w:rPr>
        <w:t>«</w:t>
      </w:r>
      <w:r w:rsidR="000E0B89">
        <w:rPr>
          <w:rFonts w:ascii="Times New Roman" w:eastAsia="Times New Roman" w:hAnsi="Times New Roman"/>
          <w:sz w:val="26"/>
          <w:szCs w:val="26"/>
        </w:rPr>
        <w:t>Городской округ</w:t>
      </w:r>
      <w:r>
        <w:rPr>
          <w:rFonts w:ascii="Times New Roman" w:eastAsia="Times New Roman" w:hAnsi="Times New Roman"/>
          <w:sz w:val="26"/>
          <w:szCs w:val="26"/>
        </w:rPr>
        <w:t xml:space="preserve"> Подольск</w:t>
      </w:r>
      <w:r w:rsidR="000E0B89">
        <w:rPr>
          <w:rFonts w:ascii="Times New Roman" w:eastAsia="Times New Roman" w:hAnsi="Times New Roman"/>
          <w:sz w:val="26"/>
          <w:szCs w:val="26"/>
        </w:rPr>
        <w:t xml:space="preserve"> Московской области</w:t>
      </w:r>
      <w:r w:rsidR="004E13C2">
        <w:rPr>
          <w:rFonts w:ascii="Times New Roman" w:eastAsia="Times New Roman" w:hAnsi="Times New Roman"/>
          <w:sz w:val="26"/>
          <w:szCs w:val="26"/>
        </w:rPr>
        <w:t>»</w:t>
      </w:r>
      <w:r>
        <w:rPr>
          <w:rFonts w:ascii="Times New Roman" w:eastAsia="Times New Roman" w:hAnsi="Times New Roman"/>
          <w:sz w:val="26"/>
          <w:szCs w:val="26"/>
        </w:rPr>
        <w:t>;</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eastAsia="Times New Roman" w:hAnsi="Times New Roman"/>
          <w:sz w:val="26"/>
          <w:szCs w:val="26"/>
        </w:rPr>
        <w:t xml:space="preserve">техническое обслуживание находящейся в собственности </w:t>
      </w:r>
      <w:r w:rsidR="000E0B89">
        <w:rPr>
          <w:rFonts w:ascii="Times New Roman" w:eastAsia="Times New Roman" w:hAnsi="Times New Roman"/>
          <w:sz w:val="26"/>
          <w:szCs w:val="26"/>
        </w:rPr>
        <w:t xml:space="preserve">муниципального образования </w:t>
      </w:r>
      <w:r w:rsidR="004E13C2">
        <w:rPr>
          <w:rFonts w:ascii="Times New Roman" w:eastAsia="Times New Roman" w:hAnsi="Times New Roman"/>
          <w:sz w:val="26"/>
          <w:szCs w:val="26"/>
        </w:rPr>
        <w:t>«</w:t>
      </w:r>
      <w:r w:rsidR="000E0B89">
        <w:rPr>
          <w:rFonts w:ascii="Times New Roman" w:eastAsia="Times New Roman" w:hAnsi="Times New Roman"/>
          <w:sz w:val="26"/>
          <w:szCs w:val="26"/>
        </w:rPr>
        <w:t>Городской округ</w:t>
      </w:r>
      <w:r>
        <w:rPr>
          <w:rFonts w:ascii="Times New Roman" w:eastAsia="Times New Roman" w:hAnsi="Times New Roman"/>
          <w:sz w:val="26"/>
          <w:szCs w:val="26"/>
        </w:rPr>
        <w:t xml:space="preserve"> Подольск </w:t>
      </w:r>
      <w:r w:rsidR="000E0B89">
        <w:rPr>
          <w:rFonts w:ascii="Times New Roman" w:eastAsia="Times New Roman" w:hAnsi="Times New Roman"/>
          <w:sz w:val="26"/>
          <w:szCs w:val="26"/>
        </w:rPr>
        <w:t xml:space="preserve"> Московской области</w:t>
      </w:r>
      <w:r w:rsidR="004E13C2">
        <w:rPr>
          <w:rFonts w:ascii="Times New Roman" w:eastAsia="Times New Roman" w:hAnsi="Times New Roman"/>
          <w:sz w:val="26"/>
          <w:szCs w:val="26"/>
        </w:rPr>
        <w:t>»</w:t>
      </w:r>
      <w:r w:rsidR="000E0B89">
        <w:rPr>
          <w:rFonts w:ascii="Times New Roman" w:eastAsia="Times New Roman" w:hAnsi="Times New Roman"/>
          <w:sz w:val="26"/>
          <w:szCs w:val="26"/>
        </w:rPr>
        <w:t xml:space="preserve"> </w:t>
      </w:r>
      <w:r>
        <w:rPr>
          <w:rFonts w:ascii="Times New Roman" w:eastAsia="Times New Roman" w:hAnsi="Times New Roman"/>
          <w:sz w:val="26"/>
          <w:szCs w:val="26"/>
        </w:rPr>
        <w:t>сети объектов социальной информации и их модернизация;</w:t>
      </w:r>
    </w:p>
    <w:p w:rsidR="007B23A2" w:rsidRPr="0073102C"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hAnsi="Times New Roman"/>
          <w:sz w:val="26"/>
          <w:szCs w:val="26"/>
        </w:rPr>
        <w:t>выполнение работ по выносу межевых знаков с определением географических координат мест установки рекламных конструкций на территории муниципального образования «Городской округ Подольск Московской области»;</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eastAsia="Times New Roman" w:hAnsi="Times New Roman"/>
          <w:sz w:val="26"/>
          <w:szCs w:val="26"/>
        </w:rPr>
        <w:t>проектирование и реализация концепции архитектурно-художественного освещения Городского округа Подольск Московской области;</w:t>
      </w:r>
    </w:p>
    <w:p w:rsidR="007B23A2" w:rsidRDefault="00DE27DB" w:rsidP="00F40E7A">
      <w:pPr>
        <w:pStyle w:val="ad"/>
        <w:numPr>
          <w:ilvl w:val="0"/>
          <w:numId w:val="22"/>
        </w:numPr>
        <w:tabs>
          <w:tab w:val="left" w:pos="1276"/>
        </w:tabs>
        <w:ind w:left="0" w:firstLine="709"/>
        <w:jc w:val="both"/>
        <w:rPr>
          <w:rFonts w:ascii="Times New Roman" w:hAnsi="Times New Roman"/>
          <w:sz w:val="26"/>
          <w:szCs w:val="26"/>
        </w:rPr>
      </w:pPr>
      <w:r>
        <w:rPr>
          <w:rFonts w:ascii="Times New Roman" w:hAnsi="Times New Roman"/>
          <w:sz w:val="26"/>
          <w:szCs w:val="26"/>
        </w:rPr>
        <w:t>приведение в надлежащий вид главных улиц, вылетных магистралей и прилегающих территорий к железнодорожным платформам Городского округа Подольск</w:t>
      </w:r>
      <w:r>
        <w:rPr>
          <w:rFonts w:ascii="Times New Roman" w:eastAsia="Times New Roman" w:hAnsi="Times New Roman"/>
          <w:sz w:val="26"/>
          <w:szCs w:val="26"/>
        </w:rPr>
        <w:t xml:space="preserve"> Московской области.</w:t>
      </w:r>
    </w:p>
    <w:p w:rsidR="007B23A2" w:rsidRDefault="007B23A2">
      <w:pPr>
        <w:widowControl w:val="0"/>
        <w:autoSpaceDE w:val="0"/>
        <w:autoSpaceDN w:val="0"/>
        <w:adjustRightInd w:val="0"/>
        <w:spacing w:after="0" w:line="240" w:lineRule="auto"/>
        <w:jc w:val="both"/>
        <w:rPr>
          <w:rFonts w:ascii="Times New Roman" w:hAnsi="Times New Roman"/>
          <w:sz w:val="26"/>
          <w:szCs w:val="26"/>
        </w:rPr>
      </w:pPr>
    </w:p>
    <w:p w:rsidR="007B23A2" w:rsidRDefault="007B23A2">
      <w:pPr>
        <w:widowControl w:val="0"/>
        <w:autoSpaceDE w:val="0"/>
        <w:autoSpaceDN w:val="0"/>
        <w:adjustRightInd w:val="0"/>
        <w:spacing w:after="0" w:line="240" w:lineRule="auto"/>
        <w:jc w:val="both"/>
        <w:outlineLvl w:val="2"/>
        <w:rPr>
          <w:rFonts w:ascii="Times New Roman" w:hAnsi="Times New Roman"/>
          <w:sz w:val="26"/>
          <w:szCs w:val="26"/>
        </w:rPr>
        <w:sectPr w:rsidR="007B23A2">
          <w:pgSz w:w="11906" w:h="16838"/>
          <w:pgMar w:top="1134" w:right="851" w:bottom="1134" w:left="1701" w:header="709" w:footer="709" w:gutter="0"/>
          <w:cols w:space="708"/>
          <w:docGrid w:linePitch="360"/>
        </w:sectPr>
      </w:pPr>
    </w:p>
    <w:p w:rsidR="007B23A2" w:rsidRDefault="007E0974" w:rsidP="007E0974">
      <w:pPr>
        <w:widowControl w:val="0"/>
        <w:autoSpaceDE w:val="0"/>
        <w:autoSpaceDN w:val="0"/>
        <w:adjustRightInd w:val="0"/>
        <w:spacing w:after="0" w:line="240" w:lineRule="auto"/>
        <w:jc w:val="center"/>
        <w:rPr>
          <w:rFonts w:ascii="Times New Roman" w:hAnsi="Times New Roman"/>
          <w:b/>
        </w:rPr>
      </w:pPr>
      <w:r>
        <w:rPr>
          <w:rFonts w:ascii="Times New Roman" w:hAnsi="Times New Roman"/>
          <w:b/>
          <w:sz w:val="24"/>
          <w:szCs w:val="24"/>
        </w:rPr>
        <w:lastRenderedPageBreak/>
        <w:t>1</w:t>
      </w:r>
      <w:r w:rsidR="000E0B89">
        <w:rPr>
          <w:rFonts w:ascii="Times New Roman" w:hAnsi="Times New Roman"/>
          <w:b/>
          <w:sz w:val="24"/>
          <w:szCs w:val="24"/>
        </w:rPr>
        <w:t>2</w:t>
      </w:r>
      <w:r>
        <w:rPr>
          <w:rFonts w:ascii="Times New Roman" w:hAnsi="Times New Roman"/>
          <w:b/>
          <w:sz w:val="24"/>
          <w:szCs w:val="24"/>
        </w:rPr>
        <w:t>.3</w:t>
      </w:r>
      <w:r w:rsidR="00404EA6">
        <w:rPr>
          <w:rFonts w:ascii="Times New Roman" w:hAnsi="Times New Roman"/>
          <w:b/>
          <w:sz w:val="24"/>
          <w:szCs w:val="24"/>
        </w:rPr>
        <w:t>.</w:t>
      </w:r>
      <w:r>
        <w:rPr>
          <w:rFonts w:ascii="Times New Roman" w:hAnsi="Times New Roman"/>
          <w:b/>
          <w:sz w:val="24"/>
          <w:szCs w:val="24"/>
        </w:rPr>
        <w:t xml:space="preserve"> </w:t>
      </w:r>
      <w:r w:rsidR="00DE27DB">
        <w:rPr>
          <w:rFonts w:ascii="Times New Roman" w:hAnsi="Times New Roman"/>
          <w:b/>
          <w:sz w:val="24"/>
          <w:szCs w:val="24"/>
        </w:rPr>
        <w:t>Перечень мероприятий подпрограммы 3</w:t>
      </w:r>
      <w:r w:rsidR="001C0F63">
        <w:rPr>
          <w:rFonts w:ascii="Times New Roman" w:hAnsi="Times New Roman"/>
          <w:b/>
          <w:sz w:val="24"/>
          <w:szCs w:val="24"/>
        </w:rPr>
        <w:t xml:space="preserve"> </w:t>
      </w:r>
      <w:r w:rsidR="00DE27DB">
        <w:rPr>
          <w:rFonts w:ascii="Times New Roman" w:hAnsi="Times New Roman"/>
          <w:b/>
        </w:rPr>
        <w:t>«</w:t>
      </w:r>
      <w:r w:rsidR="00DE27DB">
        <w:rPr>
          <w:rFonts w:ascii="Times New Roman" w:eastAsia="Times New Roman" w:hAnsi="Times New Roman"/>
          <w:b/>
        </w:rPr>
        <w:t>Обеспечивающая поддержка развития институтов гражданского общества, повышение эффективности местного самоуправления»</w:t>
      </w:r>
    </w:p>
    <w:p w:rsidR="007B23A2" w:rsidRDefault="007B23A2">
      <w:pPr>
        <w:spacing w:after="0" w:line="240" w:lineRule="auto"/>
        <w:jc w:val="center"/>
        <w:rPr>
          <w:rFonts w:ascii="Times New Roman" w:hAnsi="Times New Roman"/>
          <w:sz w:val="24"/>
          <w:szCs w:val="24"/>
        </w:rPr>
      </w:pPr>
    </w:p>
    <w:tbl>
      <w:tblPr>
        <w:tblW w:w="16244" w:type="dxa"/>
        <w:tblInd w:w="-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1531"/>
        <w:gridCol w:w="1134"/>
        <w:gridCol w:w="1276"/>
        <w:gridCol w:w="1134"/>
        <w:gridCol w:w="992"/>
        <w:gridCol w:w="851"/>
        <w:gridCol w:w="850"/>
        <w:gridCol w:w="851"/>
        <w:gridCol w:w="850"/>
        <w:gridCol w:w="851"/>
        <w:gridCol w:w="850"/>
        <w:gridCol w:w="851"/>
        <w:gridCol w:w="850"/>
        <w:gridCol w:w="1134"/>
        <w:gridCol w:w="1559"/>
      </w:tblGrid>
      <w:tr w:rsidR="0017382D" w:rsidTr="00122FD2">
        <w:trPr>
          <w:trHeight w:val="755"/>
        </w:trPr>
        <w:tc>
          <w:tcPr>
            <w:tcW w:w="680" w:type="dxa"/>
            <w:vMerge w:val="restart"/>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п/п</w:t>
            </w:r>
          </w:p>
        </w:tc>
        <w:tc>
          <w:tcPr>
            <w:tcW w:w="1531" w:type="dxa"/>
            <w:vMerge w:val="restart"/>
            <w:shd w:val="clear" w:color="auto" w:fill="auto"/>
          </w:tcPr>
          <w:p w:rsidR="0017382D" w:rsidRDefault="0017382D">
            <w:pPr>
              <w:spacing w:after="0" w:line="240" w:lineRule="auto"/>
              <w:jc w:val="center"/>
              <w:rPr>
                <w:rFonts w:ascii="Times New Roman" w:eastAsia="Times New Roman" w:hAnsi="Times New Roman"/>
                <w:strike/>
                <w:sz w:val="20"/>
                <w:szCs w:val="20"/>
                <w:lang w:eastAsia="ru-RU"/>
              </w:rPr>
            </w:pPr>
            <w:r>
              <w:rPr>
                <w:rFonts w:ascii="Times New Roman" w:eastAsia="Times New Roman" w:hAnsi="Times New Roman"/>
                <w:sz w:val="20"/>
                <w:szCs w:val="20"/>
                <w:lang w:eastAsia="ru-RU"/>
              </w:rPr>
              <w:t>Мероприятия по реализации программы</w:t>
            </w:r>
          </w:p>
          <w:p w:rsidR="0017382D" w:rsidRDefault="0017382D">
            <w:pPr>
              <w:spacing w:after="0" w:line="240" w:lineRule="auto"/>
              <w:jc w:val="center"/>
              <w:rPr>
                <w:rFonts w:ascii="Times New Roman" w:eastAsia="Times New Roman" w:hAnsi="Times New Roman"/>
                <w:sz w:val="20"/>
                <w:szCs w:val="20"/>
                <w:lang w:eastAsia="ru-RU"/>
              </w:rPr>
            </w:pPr>
          </w:p>
        </w:tc>
        <w:tc>
          <w:tcPr>
            <w:tcW w:w="1134" w:type="dxa"/>
            <w:vMerge w:val="restart"/>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Срок исполнения мероприятия</w:t>
            </w:r>
          </w:p>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(год)</w:t>
            </w:r>
          </w:p>
        </w:tc>
        <w:tc>
          <w:tcPr>
            <w:tcW w:w="1276" w:type="dxa"/>
            <w:vMerge w:val="restart"/>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Источники финансирования</w:t>
            </w:r>
          </w:p>
        </w:tc>
        <w:tc>
          <w:tcPr>
            <w:tcW w:w="1134" w:type="dxa"/>
            <w:vMerge w:val="restart"/>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sidRPr="00BB7C6E">
              <w:rPr>
                <w:rFonts w:ascii="Times New Roman" w:eastAsia="Times New Roman" w:hAnsi="Times New Roman"/>
                <w:sz w:val="20"/>
                <w:szCs w:val="20"/>
                <w:lang w:eastAsia="ru-RU"/>
              </w:rPr>
              <w:t>Объем финансирования мероприятия в году, предшествующему году начала реализации госпрограммы  (тыс. руб.)</w:t>
            </w:r>
          </w:p>
        </w:tc>
        <w:tc>
          <w:tcPr>
            <w:tcW w:w="992" w:type="dxa"/>
            <w:vMerge w:val="restart"/>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Всего, </w:t>
            </w:r>
            <w:r>
              <w:rPr>
                <w:rFonts w:ascii="Times New Roman" w:eastAsia="Times New Roman" w:hAnsi="Times New Roman"/>
                <w:sz w:val="20"/>
                <w:szCs w:val="20"/>
                <w:lang w:eastAsia="ru-RU"/>
              </w:rPr>
              <w:br/>
              <w:t>(тыс. руб.)</w:t>
            </w:r>
          </w:p>
        </w:tc>
        <w:tc>
          <w:tcPr>
            <w:tcW w:w="6804" w:type="dxa"/>
            <w:gridSpan w:val="8"/>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Объем финансирования по годам</w:t>
            </w:r>
          </w:p>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(тыс. руб.)</w:t>
            </w:r>
          </w:p>
        </w:tc>
        <w:tc>
          <w:tcPr>
            <w:tcW w:w="1134" w:type="dxa"/>
            <w:vMerge w:val="restart"/>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Ответственный за выполнение мероприятия программы</w:t>
            </w:r>
          </w:p>
        </w:tc>
        <w:tc>
          <w:tcPr>
            <w:tcW w:w="1559" w:type="dxa"/>
            <w:vMerge w:val="restart"/>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Результаты выполнения мероприятий программы</w:t>
            </w:r>
          </w:p>
        </w:tc>
      </w:tr>
      <w:tr w:rsidR="0017382D" w:rsidTr="00122FD2">
        <w:trPr>
          <w:trHeight w:val="291"/>
        </w:trPr>
        <w:tc>
          <w:tcPr>
            <w:tcW w:w="680" w:type="dxa"/>
            <w:vMerge/>
          </w:tcPr>
          <w:p w:rsidR="0017382D" w:rsidRDefault="0017382D">
            <w:pPr>
              <w:spacing w:after="0" w:line="240" w:lineRule="auto"/>
              <w:jc w:val="center"/>
              <w:rPr>
                <w:rFonts w:ascii="Times New Roman" w:eastAsia="Times New Roman" w:hAnsi="Times New Roman"/>
                <w:sz w:val="20"/>
                <w:szCs w:val="20"/>
                <w:lang w:eastAsia="ru-RU"/>
              </w:rPr>
            </w:pPr>
          </w:p>
        </w:tc>
        <w:tc>
          <w:tcPr>
            <w:tcW w:w="1531" w:type="dxa"/>
            <w:vMerge/>
          </w:tcPr>
          <w:p w:rsidR="0017382D" w:rsidRDefault="0017382D">
            <w:pPr>
              <w:spacing w:after="0" w:line="240" w:lineRule="auto"/>
              <w:jc w:val="center"/>
              <w:rPr>
                <w:rFonts w:ascii="Times New Roman" w:eastAsia="Times New Roman" w:hAnsi="Times New Roman"/>
                <w:sz w:val="20"/>
                <w:szCs w:val="20"/>
                <w:lang w:eastAsia="ru-RU"/>
              </w:rPr>
            </w:pPr>
          </w:p>
        </w:tc>
        <w:tc>
          <w:tcPr>
            <w:tcW w:w="1134" w:type="dxa"/>
            <w:vMerge/>
          </w:tcPr>
          <w:p w:rsidR="0017382D" w:rsidRDefault="0017382D">
            <w:pPr>
              <w:spacing w:after="0" w:line="240" w:lineRule="auto"/>
              <w:jc w:val="center"/>
              <w:rPr>
                <w:rFonts w:ascii="Times New Roman" w:eastAsia="Times New Roman" w:hAnsi="Times New Roman"/>
                <w:sz w:val="20"/>
                <w:szCs w:val="20"/>
                <w:lang w:eastAsia="ru-RU"/>
              </w:rPr>
            </w:pPr>
          </w:p>
        </w:tc>
        <w:tc>
          <w:tcPr>
            <w:tcW w:w="1276" w:type="dxa"/>
            <w:vMerge/>
          </w:tcPr>
          <w:p w:rsidR="0017382D" w:rsidRDefault="0017382D">
            <w:pPr>
              <w:spacing w:after="0" w:line="240" w:lineRule="auto"/>
              <w:jc w:val="center"/>
              <w:rPr>
                <w:rFonts w:ascii="Times New Roman" w:eastAsia="Times New Roman" w:hAnsi="Times New Roman"/>
                <w:sz w:val="20"/>
                <w:szCs w:val="20"/>
                <w:lang w:eastAsia="ru-RU"/>
              </w:rPr>
            </w:pPr>
          </w:p>
        </w:tc>
        <w:tc>
          <w:tcPr>
            <w:tcW w:w="1134" w:type="dxa"/>
            <w:vMerge/>
          </w:tcPr>
          <w:p w:rsidR="0017382D" w:rsidRDefault="0017382D">
            <w:pPr>
              <w:spacing w:after="0" w:line="240" w:lineRule="auto"/>
              <w:jc w:val="center"/>
              <w:rPr>
                <w:rFonts w:ascii="Times New Roman" w:eastAsia="Times New Roman" w:hAnsi="Times New Roman"/>
                <w:sz w:val="20"/>
                <w:szCs w:val="20"/>
                <w:lang w:eastAsia="ru-RU"/>
              </w:rPr>
            </w:pPr>
          </w:p>
        </w:tc>
        <w:tc>
          <w:tcPr>
            <w:tcW w:w="992" w:type="dxa"/>
            <w:vMerge/>
          </w:tcPr>
          <w:p w:rsidR="0017382D" w:rsidRDefault="0017382D">
            <w:pPr>
              <w:spacing w:after="0" w:line="240" w:lineRule="auto"/>
              <w:jc w:val="center"/>
              <w:rPr>
                <w:rFonts w:ascii="Times New Roman" w:eastAsia="Times New Roman" w:hAnsi="Times New Roman"/>
                <w:sz w:val="20"/>
                <w:szCs w:val="20"/>
                <w:lang w:eastAsia="ru-RU"/>
              </w:rPr>
            </w:pPr>
          </w:p>
        </w:tc>
        <w:tc>
          <w:tcPr>
            <w:tcW w:w="851" w:type="dxa"/>
          </w:tcPr>
          <w:p w:rsidR="0017382D" w:rsidRDefault="00F43E4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2017</w:t>
            </w:r>
          </w:p>
        </w:tc>
        <w:tc>
          <w:tcPr>
            <w:tcW w:w="850" w:type="dxa"/>
          </w:tcPr>
          <w:p w:rsidR="0017382D" w:rsidRDefault="00F43E4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2018</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2019</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2021</w:t>
            </w:r>
          </w:p>
        </w:tc>
        <w:tc>
          <w:tcPr>
            <w:tcW w:w="850"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2022</w:t>
            </w:r>
          </w:p>
        </w:tc>
        <w:tc>
          <w:tcPr>
            <w:tcW w:w="851" w:type="dxa"/>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2023</w:t>
            </w:r>
          </w:p>
        </w:tc>
        <w:tc>
          <w:tcPr>
            <w:tcW w:w="850" w:type="dxa"/>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2024</w:t>
            </w:r>
          </w:p>
        </w:tc>
        <w:tc>
          <w:tcPr>
            <w:tcW w:w="1134" w:type="dxa"/>
            <w:vMerge/>
          </w:tcPr>
          <w:p w:rsidR="0017382D" w:rsidRDefault="0017382D">
            <w:pPr>
              <w:spacing w:after="0" w:line="240" w:lineRule="auto"/>
              <w:jc w:val="center"/>
              <w:rPr>
                <w:rFonts w:ascii="Times New Roman" w:eastAsia="Times New Roman" w:hAnsi="Times New Roman"/>
                <w:sz w:val="20"/>
                <w:szCs w:val="20"/>
                <w:lang w:eastAsia="ru-RU"/>
              </w:rPr>
            </w:pPr>
          </w:p>
        </w:tc>
        <w:tc>
          <w:tcPr>
            <w:tcW w:w="1559" w:type="dxa"/>
            <w:vMerge/>
          </w:tcPr>
          <w:p w:rsidR="0017382D" w:rsidRDefault="0017382D">
            <w:pPr>
              <w:spacing w:after="0" w:line="240" w:lineRule="auto"/>
              <w:jc w:val="center"/>
              <w:rPr>
                <w:rFonts w:ascii="Times New Roman" w:eastAsia="Times New Roman" w:hAnsi="Times New Roman"/>
                <w:sz w:val="20"/>
                <w:szCs w:val="20"/>
                <w:lang w:eastAsia="ru-RU"/>
              </w:rPr>
            </w:pPr>
          </w:p>
        </w:tc>
      </w:tr>
      <w:tr w:rsidR="0017382D" w:rsidTr="00122FD2">
        <w:trPr>
          <w:trHeight w:val="127"/>
        </w:trPr>
        <w:tc>
          <w:tcPr>
            <w:tcW w:w="680"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531"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134"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276"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134"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992"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851" w:type="dxa"/>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850" w:type="dxa"/>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851"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850"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851"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850"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851" w:type="dxa"/>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850" w:type="dxa"/>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134"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559"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r>
      <w:tr w:rsidR="00EE012C" w:rsidTr="00122FD2">
        <w:trPr>
          <w:trHeight w:val="560"/>
        </w:trPr>
        <w:tc>
          <w:tcPr>
            <w:tcW w:w="680" w:type="dxa"/>
            <w:vMerge w:val="restart"/>
            <w:shd w:val="clear" w:color="auto" w:fill="auto"/>
          </w:tcPr>
          <w:p w:rsidR="00EE012C" w:rsidRDefault="00EE012C" w:rsidP="007F32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531" w:type="dxa"/>
            <w:vMerge w:val="restart"/>
            <w:shd w:val="clear" w:color="auto" w:fill="auto"/>
          </w:tcPr>
          <w:p w:rsidR="00EE012C" w:rsidRDefault="00EE012C" w:rsidP="007F32B6">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Основное мероприятие</w:t>
            </w:r>
          </w:p>
          <w:p w:rsidR="00EE012C" w:rsidRDefault="00EE012C" w:rsidP="007F32B6">
            <w:pPr>
              <w:spacing w:after="0" w:line="240" w:lineRule="auto"/>
              <w:rPr>
                <w:rFonts w:ascii="Times New Roman" w:eastAsia="Times New Roman" w:hAnsi="Times New Roman"/>
                <w:sz w:val="20"/>
                <w:szCs w:val="20"/>
                <w:lang w:eastAsia="ru-RU"/>
              </w:rPr>
            </w:pPr>
          </w:p>
          <w:p w:rsidR="00EE012C" w:rsidRDefault="00EE012C" w:rsidP="007F32B6">
            <w:pPr>
              <w:spacing w:after="0" w:line="240" w:lineRule="auto"/>
              <w:rPr>
                <w:rFonts w:ascii="Times New Roman" w:eastAsia="Times New Roman" w:hAnsi="Times New Roman"/>
                <w:sz w:val="20"/>
                <w:szCs w:val="20"/>
                <w:lang w:eastAsia="ru-RU"/>
              </w:rPr>
            </w:pPr>
            <w:r w:rsidRPr="005F418D">
              <w:rPr>
                <w:rFonts w:ascii="Times New Roman" w:eastAsia="Times New Roman" w:hAnsi="Times New Roman"/>
                <w:sz w:val="20"/>
                <w:szCs w:val="20"/>
                <w:lang w:eastAsia="ru-RU"/>
              </w:rPr>
              <w:t>Формирование эффективного механизма по информированию населения муниципального образования об основных событиях социально-экономического развития, общественно-политической жизни, о деятельности органов местного самоуправления</w:t>
            </w:r>
          </w:p>
        </w:tc>
        <w:tc>
          <w:tcPr>
            <w:tcW w:w="1134" w:type="dxa"/>
            <w:vMerge w:val="restart"/>
            <w:shd w:val="clear" w:color="auto" w:fill="auto"/>
          </w:tcPr>
          <w:p w:rsidR="00EE012C" w:rsidRDefault="00EE012C" w:rsidP="0017382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2017-2024</w:t>
            </w:r>
          </w:p>
        </w:tc>
        <w:tc>
          <w:tcPr>
            <w:tcW w:w="1276" w:type="dxa"/>
            <w:shd w:val="clear" w:color="auto" w:fill="auto"/>
          </w:tcPr>
          <w:p w:rsidR="00EE012C" w:rsidRDefault="00EE012C" w:rsidP="007F32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EE012C" w:rsidRDefault="00EE012C" w:rsidP="007F32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24852</w:t>
            </w:r>
          </w:p>
        </w:tc>
        <w:tc>
          <w:tcPr>
            <w:tcW w:w="992" w:type="dxa"/>
            <w:shd w:val="clear" w:color="auto" w:fill="auto"/>
          </w:tcPr>
          <w:p w:rsidR="00EE012C" w:rsidRPr="007F32B6" w:rsidRDefault="00DD2C79" w:rsidP="001C39EF">
            <w:pPr>
              <w:jc w:val="center"/>
              <w:rPr>
                <w:rFonts w:ascii="Times New Roman" w:hAnsi="Times New Roman"/>
                <w:sz w:val="18"/>
              </w:rPr>
            </w:pPr>
            <w:r>
              <w:rPr>
                <w:rFonts w:ascii="Times New Roman" w:hAnsi="Times New Roman"/>
                <w:sz w:val="18"/>
              </w:rPr>
              <w:t>12</w:t>
            </w:r>
            <w:r w:rsidR="00204AC3">
              <w:rPr>
                <w:rFonts w:ascii="Times New Roman" w:hAnsi="Times New Roman"/>
                <w:sz w:val="18"/>
              </w:rPr>
              <w:t>3</w:t>
            </w:r>
            <w:r w:rsidR="001C39EF">
              <w:rPr>
                <w:rFonts w:ascii="Times New Roman" w:hAnsi="Times New Roman"/>
                <w:sz w:val="18"/>
              </w:rPr>
              <w:t>120</w:t>
            </w:r>
          </w:p>
        </w:tc>
        <w:tc>
          <w:tcPr>
            <w:tcW w:w="851" w:type="dxa"/>
          </w:tcPr>
          <w:p w:rsidR="00EE012C" w:rsidRPr="00EE012C" w:rsidRDefault="00EE012C" w:rsidP="00EE012C">
            <w:pPr>
              <w:jc w:val="center"/>
              <w:rPr>
                <w:rFonts w:ascii="Times New Roman" w:hAnsi="Times New Roman"/>
                <w:sz w:val="18"/>
              </w:rPr>
            </w:pPr>
            <w:r w:rsidRPr="00EE012C">
              <w:rPr>
                <w:rFonts w:ascii="Times New Roman" w:hAnsi="Times New Roman"/>
                <w:sz w:val="18"/>
              </w:rPr>
              <w:t>21823</w:t>
            </w:r>
          </w:p>
        </w:tc>
        <w:tc>
          <w:tcPr>
            <w:tcW w:w="850" w:type="dxa"/>
          </w:tcPr>
          <w:p w:rsidR="00EE012C" w:rsidRPr="00EE012C" w:rsidRDefault="00EE012C" w:rsidP="00EE012C">
            <w:pPr>
              <w:jc w:val="center"/>
              <w:rPr>
                <w:rFonts w:ascii="Times New Roman" w:hAnsi="Times New Roman"/>
                <w:sz w:val="18"/>
              </w:rPr>
            </w:pPr>
            <w:r w:rsidRPr="00EE012C">
              <w:rPr>
                <w:rFonts w:ascii="Times New Roman" w:hAnsi="Times New Roman"/>
                <w:sz w:val="18"/>
              </w:rPr>
              <w:t>30110</w:t>
            </w:r>
          </w:p>
        </w:tc>
        <w:tc>
          <w:tcPr>
            <w:tcW w:w="851" w:type="dxa"/>
            <w:shd w:val="clear" w:color="auto" w:fill="auto"/>
          </w:tcPr>
          <w:p w:rsidR="00EE012C" w:rsidRPr="00D34055" w:rsidRDefault="00EE012C" w:rsidP="001C39EF">
            <w:pPr>
              <w:jc w:val="center"/>
              <w:rPr>
                <w:rFonts w:ascii="Times New Roman" w:hAnsi="Times New Roman"/>
                <w:sz w:val="18"/>
              </w:rPr>
            </w:pPr>
            <w:r w:rsidRPr="00D34055">
              <w:rPr>
                <w:rFonts w:ascii="Times New Roman" w:hAnsi="Times New Roman"/>
                <w:sz w:val="18"/>
              </w:rPr>
              <w:t>2</w:t>
            </w:r>
            <w:r w:rsidR="00D6328E">
              <w:rPr>
                <w:rFonts w:ascii="Times New Roman" w:hAnsi="Times New Roman"/>
                <w:sz w:val="18"/>
              </w:rPr>
              <w:t>4</w:t>
            </w:r>
            <w:r w:rsidR="001C39EF">
              <w:rPr>
                <w:rFonts w:ascii="Times New Roman" w:hAnsi="Times New Roman"/>
                <w:sz w:val="18"/>
              </w:rPr>
              <w:t>767</w:t>
            </w:r>
          </w:p>
        </w:tc>
        <w:tc>
          <w:tcPr>
            <w:tcW w:w="850" w:type="dxa"/>
            <w:shd w:val="clear" w:color="auto" w:fill="auto"/>
          </w:tcPr>
          <w:p w:rsidR="00EE012C" w:rsidRPr="007F32B6" w:rsidRDefault="00EE012C" w:rsidP="00761A8B">
            <w:pPr>
              <w:jc w:val="center"/>
              <w:rPr>
                <w:rFonts w:ascii="Times New Roman" w:hAnsi="Times New Roman"/>
                <w:sz w:val="18"/>
              </w:rPr>
            </w:pPr>
            <w:r>
              <w:rPr>
                <w:rFonts w:ascii="Times New Roman" w:hAnsi="Times New Roman"/>
                <w:sz w:val="18"/>
              </w:rPr>
              <w:t>23188</w:t>
            </w:r>
          </w:p>
        </w:tc>
        <w:tc>
          <w:tcPr>
            <w:tcW w:w="851" w:type="dxa"/>
            <w:shd w:val="clear" w:color="auto" w:fill="auto"/>
          </w:tcPr>
          <w:p w:rsidR="00EE012C" w:rsidRPr="007F32B6" w:rsidRDefault="00EE012C" w:rsidP="00761A8B">
            <w:pPr>
              <w:jc w:val="center"/>
              <w:rPr>
                <w:rFonts w:ascii="Times New Roman" w:hAnsi="Times New Roman"/>
                <w:sz w:val="18"/>
              </w:rPr>
            </w:pPr>
            <w:r>
              <w:rPr>
                <w:rFonts w:ascii="Times New Roman" w:hAnsi="Times New Roman"/>
                <w:sz w:val="18"/>
              </w:rPr>
              <w:t>23232</w:t>
            </w:r>
          </w:p>
        </w:tc>
        <w:tc>
          <w:tcPr>
            <w:tcW w:w="850" w:type="dxa"/>
            <w:shd w:val="clear" w:color="auto" w:fill="auto"/>
          </w:tcPr>
          <w:p w:rsidR="00EE012C" w:rsidRPr="00DD2C79" w:rsidRDefault="00DD2C79" w:rsidP="00761A8B">
            <w:pPr>
              <w:jc w:val="center"/>
              <w:rPr>
                <w:rFonts w:ascii="Times New Roman" w:hAnsi="Times New Roman"/>
                <w:sz w:val="18"/>
              </w:rPr>
            </w:pPr>
            <w:r w:rsidRPr="00DD2C79">
              <w:rPr>
                <w:rFonts w:ascii="Times New Roman" w:hAnsi="Times New Roman"/>
                <w:sz w:val="18"/>
              </w:rPr>
              <w:t>0</w:t>
            </w:r>
          </w:p>
        </w:tc>
        <w:tc>
          <w:tcPr>
            <w:tcW w:w="851" w:type="dxa"/>
          </w:tcPr>
          <w:p w:rsidR="00EE012C" w:rsidRPr="00DD2C79" w:rsidRDefault="00DD2C79" w:rsidP="00761A8B">
            <w:pPr>
              <w:jc w:val="center"/>
              <w:rPr>
                <w:rFonts w:ascii="Times New Roman" w:hAnsi="Times New Roman"/>
                <w:sz w:val="18"/>
              </w:rPr>
            </w:pPr>
            <w:r w:rsidRPr="00DD2C79">
              <w:rPr>
                <w:rFonts w:ascii="Times New Roman" w:hAnsi="Times New Roman"/>
                <w:sz w:val="18"/>
              </w:rPr>
              <w:t>0</w:t>
            </w:r>
          </w:p>
        </w:tc>
        <w:tc>
          <w:tcPr>
            <w:tcW w:w="850" w:type="dxa"/>
          </w:tcPr>
          <w:p w:rsidR="00EE012C" w:rsidRPr="00DD2C79" w:rsidRDefault="00DD2C79" w:rsidP="00DD2C79">
            <w:pPr>
              <w:spacing w:after="0" w:line="240" w:lineRule="auto"/>
              <w:jc w:val="center"/>
              <w:rPr>
                <w:rFonts w:ascii="Times New Roman" w:eastAsia="Times New Roman" w:hAnsi="Times New Roman"/>
                <w:sz w:val="20"/>
                <w:szCs w:val="20"/>
                <w:lang w:eastAsia="ru-RU"/>
              </w:rPr>
            </w:pPr>
            <w:r w:rsidRPr="00DD2C79">
              <w:rPr>
                <w:rFonts w:ascii="Times New Roman" w:eastAsia="Times New Roman" w:hAnsi="Times New Roman"/>
                <w:sz w:val="20"/>
                <w:szCs w:val="20"/>
                <w:lang w:eastAsia="ru-RU"/>
              </w:rPr>
              <w:t>0</w:t>
            </w:r>
          </w:p>
        </w:tc>
        <w:tc>
          <w:tcPr>
            <w:tcW w:w="1134" w:type="dxa"/>
            <w:vMerge w:val="restart"/>
            <w:shd w:val="clear" w:color="auto" w:fill="auto"/>
          </w:tcPr>
          <w:p w:rsidR="00EE012C" w:rsidRDefault="00EE012C" w:rsidP="007F32B6">
            <w:pPr>
              <w:spacing w:after="0" w:line="240" w:lineRule="auto"/>
              <w:rPr>
                <w:rFonts w:ascii="Times New Roman" w:hAnsi="Times New Roman"/>
              </w:rPr>
            </w:pPr>
            <w:r>
              <w:rPr>
                <w:rFonts w:ascii="Times New Roman" w:eastAsia="Times New Roman" w:hAnsi="Times New Roman"/>
                <w:sz w:val="20"/>
                <w:szCs w:val="20"/>
                <w:lang w:eastAsia="ru-RU"/>
              </w:rPr>
              <w:t>МАУ «Медиацентр»</w:t>
            </w:r>
          </w:p>
        </w:tc>
        <w:tc>
          <w:tcPr>
            <w:tcW w:w="1559" w:type="dxa"/>
            <w:vMerge w:val="restart"/>
            <w:shd w:val="clear" w:color="auto" w:fill="auto"/>
          </w:tcPr>
          <w:p w:rsidR="00EE012C" w:rsidRDefault="00EE012C" w:rsidP="007F32B6">
            <w:pPr>
              <w:spacing w:after="0" w:line="240" w:lineRule="auto"/>
              <w:jc w:val="center"/>
              <w:rPr>
                <w:rFonts w:ascii="Times New Roman" w:eastAsia="Times New Roman" w:hAnsi="Times New Roman"/>
                <w:sz w:val="20"/>
                <w:szCs w:val="20"/>
                <w:lang w:eastAsia="ru-RU"/>
              </w:rPr>
            </w:pPr>
          </w:p>
        </w:tc>
      </w:tr>
      <w:tr w:rsidR="0017382D" w:rsidTr="00122FD2">
        <w:trPr>
          <w:trHeight w:val="300"/>
        </w:trPr>
        <w:tc>
          <w:tcPr>
            <w:tcW w:w="680" w:type="dxa"/>
            <w:vMerge/>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C14EB6">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EE012C"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EE012C"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17382D"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p>
        </w:tc>
      </w:tr>
      <w:tr w:rsidR="00DD2C79" w:rsidTr="00122FD2">
        <w:trPr>
          <w:trHeight w:val="808"/>
        </w:trPr>
        <w:tc>
          <w:tcPr>
            <w:tcW w:w="680" w:type="dxa"/>
            <w:vMerge/>
            <w:shd w:val="clear" w:color="auto" w:fill="auto"/>
          </w:tcPr>
          <w:p w:rsidR="00DD2C79" w:rsidRDefault="00DD2C79" w:rsidP="007F32B6">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DD2C79" w:rsidRDefault="00DD2C79" w:rsidP="007F32B6">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DD2C79" w:rsidRDefault="00DD2C79" w:rsidP="007F32B6">
            <w:pPr>
              <w:spacing w:after="0" w:line="240" w:lineRule="auto"/>
              <w:rPr>
                <w:rFonts w:ascii="Times New Roman" w:eastAsia="Times New Roman" w:hAnsi="Times New Roman"/>
                <w:sz w:val="20"/>
                <w:szCs w:val="20"/>
                <w:lang w:eastAsia="ru-RU"/>
              </w:rPr>
            </w:pPr>
          </w:p>
        </w:tc>
        <w:tc>
          <w:tcPr>
            <w:tcW w:w="1276" w:type="dxa"/>
            <w:shd w:val="clear" w:color="auto" w:fill="auto"/>
          </w:tcPr>
          <w:p w:rsidR="00DD2C79" w:rsidRDefault="00DD2C79" w:rsidP="007F32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DD2C79" w:rsidRDefault="00DD2C79" w:rsidP="007F32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24852</w:t>
            </w:r>
          </w:p>
        </w:tc>
        <w:tc>
          <w:tcPr>
            <w:tcW w:w="992" w:type="dxa"/>
            <w:shd w:val="clear" w:color="auto" w:fill="auto"/>
          </w:tcPr>
          <w:p w:rsidR="00DD2C79" w:rsidRPr="007F32B6" w:rsidRDefault="00DD2C79" w:rsidP="001C39EF">
            <w:pPr>
              <w:jc w:val="center"/>
              <w:rPr>
                <w:rFonts w:ascii="Times New Roman" w:hAnsi="Times New Roman"/>
                <w:sz w:val="18"/>
              </w:rPr>
            </w:pPr>
            <w:r w:rsidRPr="00DD2C79">
              <w:rPr>
                <w:rFonts w:ascii="Times New Roman" w:hAnsi="Times New Roman"/>
                <w:sz w:val="18"/>
              </w:rPr>
              <w:t>12</w:t>
            </w:r>
            <w:r w:rsidR="00204AC3">
              <w:rPr>
                <w:rFonts w:ascii="Times New Roman" w:hAnsi="Times New Roman"/>
                <w:sz w:val="18"/>
              </w:rPr>
              <w:t>3</w:t>
            </w:r>
            <w:r w:rsidR="001C39EF">
              <w:rPr>
                <w:rFonts w:ascii="Times New Roman" w:hAnsi="Times New Roman"/>
                <w:sz w:val="18"/>
              </w:rPr>
              <w:t>120</w:t>
            </w:r>
          </w:p>
        </w:tc>
        <w:tc>
          <w:tcPr>
            <w:tcW w:w="851" w:type="dxa"/>
          </w:tcPr>
          <w:p w:rsidR="00DD2C79" w:rsidRPr="00EE012C" w:rsidRDefault="00DD2C79" w:rsidP="00EE012C">
            <w:pPr>
              <w:jc w:val="center"/>
              <w:rPr>
                <w:rFonts w:ascii="Times New Roman" w:hAnsi="Times New Roman"/>
                <w:sz w:val="18"/>
              </w:rPr>
            </w:pPr>
            <w:r w:rsidRPr="00EE012C">
              <w:rPr>
                <w:rFonts w:ascii="Times New Roman" w:hAnsi="Times New Roman"/>
                <w:sz w:val="18"/>
              </w:rPr>
              <w:t>21823</w:t>
            </w:r>
          </w:p>
        </w:tc>
        <w:tc>
          <w:tcPr>
            <w:tcW w:w="850" w:type="dxa"/>
          </w:tcPr>
          <w:p w:rsidR="00DD2C79" w:rsidRPr="00EE012C" w:rsidRDefault="00DD2C79" w:rsidP="00EE012C">
            <w:pPr>
              <w:jc w:val="center"/>
              <w:rPr>
                <w:rFonts w:ascii="Times New Roman" w:hAnsi="Times New Roman"/>
                <w:sz w:val="18"/>
              </w:rPr>
            </w:pPr>
            <w:r w:rsidRPr="00EE012C">
              <w:rPr>
                <w:rFonts w:ascii="Times New Roman" w:hAnsi="Times New Roman"/>
                <w:sz w:val="18"/>
              </w:rPr>
              <w:t>30110</w:t>
            </w:r>
          </w:p>
        </w:tc>
        <w:tc>
          <w:tcPr>
            <w:tcW w:w="851" w:type="dxa"/>
            <w:shd w:val="clear" w:color="auto" w:fill="auto"/>
          </w:tcPr>
          <w:p w:rsidR="00DD2C79" w:rsidRPr="00D34055" w:rsidRDefault="00D6328E" w:rsidP="00761A8B">
            <w:pPr>
              <w:jc w:val="center"/>
              <w:rPr>
                <w:rFonts w:ascii="Times New Roman" w:hAnsi="Times New Roman"/>
                <w:sz w:val="18"/>
              </w:rPr>
            </w:pPr>
            <w:r>
              <w:rPr>
                <w:rFonts w:ascii="Times New Roman" w:hAnsi="Times New Roman"/>
                <w:sz w:val="18"/>
              </w:rPr>
              <w:t>24</w:t>
            </w:r>
            <w:r w:rsidR="001C39EF" w:rsidRPr="001C39EF">
              <w:rPr>
                <w:rFonts w:ascii="Times New Roman" w:hAnsi="Times New Roman"/>
                <w:sz w:val="18"/>
              </w:rPr>
              <w:t>767</w:t>
            </w:r>
          </w:p>
        </w:tc>
        <w:tc>
          <w:tcPr>
            <w:tcW w:w="850" w:type="dxa"/>
            <w:shd w:val="clear" w:color="auto" w:fill="auto"/>
          </w:tcPr>
          <w:p w:rsidR="00DD2C79" w:rsidRPr="007F32B6" w:rsidRDefault="00DD2C79" w:rsidP="00761A8B">
            <w:pPr>
              <w:jc w:val="center"/>
              <w:rPr>
                <w:rFonts w:ascii="Times New Roman" w:hAnsi="Times New Roman"/>
                <w:sz w:val="18"/>
              </w:rPr>
            </w:pPr>
            <w:r>
              <w:rPr>
                <w:rFonts w:ascii="Times New Roman" w:hAnsi="Times New Roman"/>
                <w:sz w:val="18"/>
              </w:rPr>
              <w:t>23188</w:t>
            </w:r>
          </w:p>
        </w:tc>
        <w:tc>
          <w:tcPr>
            <w:tcW w:w="851" w:type="dxa"/>
            <w:shd w:val="clear" w:color="auto" w:fill="auto"/>
          </w:tcPr>
          <w:p w:rsidR="00DD2C79" w:rsidRPr="007F32B6" w:rsidRDefault="00DD2C79" w:rsidP="00761A8B">
            <w:pPr>
              <w:jc w:val="center"/>
              <w:rPr>
                <w:rFonts w:ascii="Times New Roman" w:hAnsi="Times New Roman"/>
                <w:sz w:val="18"/>
              </w:rPr>
            </w:pPr>
            <w:r>
              <w:rPr>
                <w:rFonts w:ascii="Times New Roman" w:hAnsi="Times New Roman"/>
                <w:sz w:val="18"/>
              </w:rPr>
              <w:t>23232</w:t>
            </w:r>
          </w:p>
        </w:tc>
        <w:tc>
          <w:tcPr>
            <w:tcW w:w="850" w:type="dxa"/>
            <w:shd w:val="clear" w:color="auto" w:fill="auto"/>
          </w:tcPr>
          <w:p w:rsidR="00DD2C79" w:rsidRPr="00DB0B2B" w:rsidRDefault="00DD2C79" w:rsidP="00DD2C79">
            <w:pPr>
              <w:jc w:val="center"/>
            </w:pPr>
            <w:r w:rsidRPr="00DB0B2B">
              <w:t>0</w:t>
            </w:r>
          </w:p>
        </w:tc>
        <w:tc>
          <w:tcPr>
            <w:tcW w:w="851" w:type="dxa"/>
          </w:tcPr>
          <w:p w:rsidR="00DD2C79" w:rsidRPr="00DB0B2B" w:rsidRDefault="00DD2C79" w:rsidP="00DD2C79">
            <w:pPr>
              <w:jc w:val="center"/>
            </w:pPr>
            <w:r w:rsidRPr="00DB0B2B">
              <w:t>0</w:t>
            </w:r>
          </w:p>
        </w:tc>
        <w:tc>
          <w:tcPr>
            <w:tcW w:w="850" w:type="dxa"/>
          </w:tcPr>
          <w:p w:rsidR="00DD2C79" w:rsidRDefault="00DD2C79" w:rsidP="00DD2C79">
            <w:pPr>
              <w:jc w:val="center"/>
            </w:pPr>
            <w:r w:rsidRPr="00DB0B2B">
              <w:t>0</w:t>
            </w:r>
          </w:p>
        </w:tc>
        <w:tc>
          <w:tcPr>
            <w:tcW w:w="1134" w:type="dxa"/>
            <w:vMerge/>
            <w:shd w:val="clear" w:color="auto" w:fill="auto"/>
          </w:tcPr>
          <w:p w:rsidR="00DD2C79" w:rsidRDefault="00DD2C79" w:rsidP="007F32B6">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DD2C79" w:rsidRDefault="00DD2C79" w:rsidP="007F32B6">
            <w:pPr>
              <w:spacing w:after="0" w:line="240" w:lineRule="auto"/>
              <w:jc w:val="center"/>
              <w:rPr>
                <w:rFonts w:ascii="Times New Roman" w:eastAsia="Times New Roman" w:hAnsi="Times New Roman"/>
                <w:sz w:val="20"/>
                <w:szCs w:val="20"/>
                <w:lang w:eastAsia="ru-RU"/>
              </w:rPr>
            </w:pPr>
          </w:p>
        </w:tc>
      </w:tr>
      <w:tr w:rsidR="0017382D" w:rsidTr="00122FD2">
        <w:trPr>
          <w:trHeight w:val="1024"/>
        </w:trPr>
        <w:tc>
          <w:tcPr>
            <w:tcW w:w="680" w:type="dxa"/>
            <w:vMerge/>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C14EB6">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EE012C"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EE012C"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17382D"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p>
        </w:tc>
      </w:tr>
      <w:tr w:rsidR="005A571F" w:rsidTr="00122FD2">
        <w:trPr>
          <w:trHeight w:val="58"/>
        </w:trPr>
        <w:tc>
          <w:tcPr>
            <w:tcW w:w="680" w:type="dxa"/>
            <w:vMerge w:val="restart"/>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1531" w:type="dxa"/>
            <w:vMerge w:val="restart"/>
            <w:shd w:val="clear" w:color="auto" w:fill="auto"/>
          </w:tcPr>
          <w:p w:rsidR="005A571F" w:rsidRDefault="005A571F">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5A571F" w:rsidRDefault="005A571F">
            <w:pPr>
              <w:spacing w:after="0" w:line="240" w:lineRule="auto"/>
              <w:rPr>
                <w:rFonts w:ascii="Times New Roman" w:eastAsia="Times New Roman" w:hAnsi="Times New Roman"/>
                <w:sz w:val="20"/>
                <w:szCs w:val="20"/>
                <w:lang w:eastAsia="ru-RU"/>
              </w:rPr>
            </w:pPr>
          </w:p>
          <w:p w:rsidR="005A571F" w:rsidRDefault="005A571F">
            <w:pPr>
              <w:spacing w:after="0" w:line="240" w:lineRule="auto"/>
              <w:rPr>
                <w:rFonts w:ascii="Times New Roman" w:hAnsi="Times New Roman"/>
                <w:sz w:val="20"/>
                <w:szCs w:val="20"/>
              </w:rPr>
            </w:pPr>
            <w:r>
              <w:rPr>
                <w:rFonts w:ascii="Times New Roman" w:hAnsi="Times New Roman"/>
                <w:sz w:val="20"/>
                <w:szCs w:val="20"/>
              </w:rPr>
              <w:t>Изготовление телепередач, видеосюжетов о деятельности органов местного самоуправления Городского округа Подольск</w:t>
            </w:r>
          </w:p>
        </w:tc>
        <w:tc>
          <w:tcPr>
            <w:tcW w:w="1134" w:type="dxa"/>
            <w:vMerge w:val="restart"/>
            <w:shd w:val="clear" w:color="auto" w:fill="auto"/>
          </w:tcPr>
          <w:p w:rsidR="005A571F" w:rsidRDefault="005A571F">
            <w:pPr>
              <w:spacing w:after="0" w:line="240" w:lineRule="auto"/>
              <w:rPr>
                <w:rFonts w:ascii="Times New Roman" w:eastAsia="Times New Roman" w:hAnsi="Times New Roman"/>
                <w:sz w:val="20"/>
                <w:szCs w:val="20"/>
                <w:lang w:eastAsia="ru-RU"/>
              </w:rPr>
            </w:pPr>
            <w:r w:rsidRPr="0017382D">
              <w:rPr>
                <w:rFonts w:ascii="Times New Roman" w:eastAsia="Times New Roman" w:hAnsi="Times New Roman"/>
                <w:sz w:val="20"/>
                <w:szCs w:val="20"/>
                <w:lang w:eastAsia="ru-RU"/>
              </w:rPr>
              <w:t>2017-2024</w:t>
            </w: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5A571F" w:rsidRPr="00754800" w:rsidRDefault="005A571F" w:rsidP="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val="restart"/>
            <w:shd w:val="clear" w:color="auto" w:fill="auto"/>
          </w:tcPr>
          <w:p w:rsidR="005A571F" w:rsidRDefault="005A571F">
            <w:pPr>
              <w:spacing w:after="0" w:line="240" w:lineRule="auto"/>
              <w:rPr>
                <w:rFonts w:ascii="Times New Roman" w:hAnsi="Times New Roman"/>
                <w:sz w:val="20"/>
                <w:szCs w:val="20"/>
              </w:rPr>
            </w:pPr>
            <w:r>
              <w:rPr>
                <w:rFonts w:ascii="Times New Roman" w:hAnsi="Times New Roman"/>
                <w:sz w:val="20"/>
                <w:szCs w:val="20"/>
              </w:rPr>
              <w:t>МАУ «Медиацентр»</w:t>
            </w:r>
          </w:p>
        </w:tc>
        <w:tc>
          <w:tcPr>
            <w:tcW w:w="1559" w:type="dxa"/>
            <w:vMerge w:val="restart"/>
            <w:shd w:val="clear" w:color="auto" w:fill="auto"/>
          </w:tcPr>
          <w:p w:rsidR="005A571F" w:rsidRDefault="005A571F">
            <w:pPr>
              <w:spacing w:after="0" w:line="240" w:lineRule="auto"/>
              <w:rPr>
                <w:rFonts w:ascii="Times New Roman" w:eastAsia="Times New Roman" w:hAnsi="Times New Roman"/>
                <w:sz w:val="20"/>
                <w:szCs w:val="20"/>
                <w:lang w:eastAsia="ru-RU"/>
              </w:rPr>
            </w:pPr>
            <w:r w:rsidRPr="00E76974">
              <w:rPr>
                <w:rFonts w:ascii="Times New Roman" w:eastAsia="Times New Roman" w:hAnsi="Times New Roman"/>
                <w:sz w:val="20"/>
                <w:szCs w:val="20"/>
                <w:lang w:eastAsia="ru-RU"/>
              </w:rPr>
              <w:t xml:space="preserve">Изготовление информационных материалов о Городском округе Подольск и </w:t>
            </w:r>
            <w:r w:rsidRPr="007612D1">
              <w:rPr>
                <w:rFonts w:ascii="Times New Roman" w:eastAsia="Times New Roman" w:hAnsi="Times New Roman"/>
                <w:sz w:val="20"/>
                <w:szCs w:val="20"/>
                <w:lang w:eastAsia="ru-RU"/>
              </w:rPr>
              <w:t xml:space="preserve">Московской областивколичестве  в </w:t>
            </w:r>
            <w:r>
              <w:rPr>
                <w:rFonts w:ascii="Times New Roman" w:eastAsia="Times New Roman" w:hAnsi="Times New Roman"/>
                <w:sz w:val="20"/>
                <w:szCs w:val="20"/>
                <w:lang w:eastAsia="ru-RU"/>
              </w:rPr>
              <w:t>2019</w:t>
            </w:r>
            <w:r w:rsidRPr="007612D1">
              <w:rPr>
                <w:rFonts w:ascii="Times New Roman" w:eastAsia="Times New Roman" w:hAnsi="Times New Roman"/>
                <w:sz w:val="20"/>
                <w:szCs w:val="20"/>
                <w:lang w:eastAsia="ru-RU"/>
              </w:rPr>
              <w:t xml:space="preserve"> году</w:t>
            </w:r>
            <w:r>
              <w:rPr>
                <w:rFonts w:ascii="Times New Roman" w:eastAsia="Times New Roman" w:hAnsi="Times New Roman"/>
                <w:sz w:val="20"/>
                <w:szCs w:val="20"/>
                <w:lang w:eastAsia="ru-RU"/>
              </w:rPr>
              <w:t xml:space="preserve"> и последующие годы 4827</w:t>
            </w:r>
            <w:r w:rsidRPr="00E76974">
              <w:rPr>
                <w:rFonts w:ascii="Times New Roman" w:eastAsia="Times New Roman" w:hAnsi="Times New Roman"/>
                <w:sz w:val="20"/>
                <w:szCs w:val="20"/>
                <w:lang w:eastAsia="ru-RU"/>
              </w:rPr>
              <w:t xml:space="preserve"> минуты</w:t>
            </w:r>
          </w:p>
        </w:tc>
      </w:tr>
      <w:tr w:rsidR="005A571F" w:rsidTr="00122FD2">
        <w:trPr>
          <w:trHeight w:val="336"/>
        </w:trPr>
        <w:tc>
          <w:tcPr>
            <w:tcW w:w="680"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A571F" w:rsidRDefault="005A571F">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федерального бюджета</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5A571F" w:rsidRPr="00754800" w:rsidRDefault="005A571F" w:rsidP="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r>
      <w:tr w:rsidR="005A571F" w:rsidTr="00122FD2">
        <w:trPr>
          <w:trHeight w:val="396"/>
        </w:trPr>
        <w:tc>
          <w:tcPr>
            <w:tcW w:w="680"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A571F" w:rsidRDefault="005A571F">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5A571F" w:rsidRPr="00754800" w:rsidRDefault="005A571F" w:rsidP="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r>
      <w:tr w:rsidR="005A571F" w:rsidTr="00122FD2">
        <w:trPr>
          <w:trHeight w:val="206"/>
        </w:trPr>
        <w:tc>
          <w:tcPr>
            <w:tcW w:w="680"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A571F" w:rsidRDefault="005A571F">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5A571F" w:rsidRPr="00754800" w:rsidRDefault="005A571F" w:rsidP="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r>
      <w:tr w:rsidR="005A571F" w:rsidTr="00122FD2">
        <w:trPr>
          <w:trHeight w:val="957"/>
        </w:trPr>
        <w:tc>
          <w:tcPr>
            <w:tcW w:w="680"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A571F" w:rsidRDefault="005A571F">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5A571F" w:rsidRDefault="005A571F" w:rsidP="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r>
      <w:tr w:rsidR="005A571F" w:rsidTr="00122FD2">
        <w:trPr>
          <w:trHeight w:val="410"/>
        </w:trPr>
        <w:tc>
          <w:tcPr>
            <w:tcW w:w="680" w:type="dxa"/>
            <w:vMerge w:val="restart"/>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1531" w:type="dxa"/>
            <w:vMerge w:val="restart"/>
            <w:shd w:val="clear" w:color="auto" w:fill="auto"/>
          </w:tcPr>
          <w:p w:rsidR="005A571F" w:rsidRDefault="005A571F">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5A571F" w:rsidRDefault="005A571F">
            <w:pPr>
              <w:spacing w:after="0" w:line="240" w:lineRule="auto"/>
              <w:rPr>
                <w:rFonts w:ascii="Times New Roman" w:eastAsia="Times New Roman" w:hAnsi="Times New Roman"/>
                <w:sz w:val="20"/>
                <w:szCs w:val="20"/>
                <w:lang w:eastAsia="ru-RU"/>
              </w:rPr>
            </w:pPr>
          </w:p>
          <w:p w:rsidR="005A571F" w:rsidRPr="00AA22A4" w:rsidRDefault="005A571F" w:rsidP="00AA22A4">
            <w:pPr>
              <w:spacing w:after="0" w:line="240" w:lineRule="auto"/>
              <w:rPr>
                <w:rFonts w:ascii="Times New Roman" w:eastAsia="Times New Roman" w:hAnsi="Times New Roman"/>
                <w:sz w:val="20"/>
                <w:szCs w:val="20"/>
                <w:lang w:eastAsia="ru-RU"/>
              </w:rPr>
            </w:pPr>
            <w:r w:rsidRPr="00AA22A4">
              <w:rPr>
                <w:rFonts w:ascii="Times New Roman" w:eastAsia="Times New Roman" w:hAnsi="Times New Roman"/>
                <w:sz w:val="20"/>
                <w:szCs w:val="20"/>
                <w:lang w:eastAsia="ru-RU"/>
              </w:rPr>
              <w:t xml:space="preserve">Техническое сопровождение официального сайта Администрации </w:t>
            </w:r>
          </w:p>
          <w:p w:rsidR="005A571F" w:rsidRDefault="005A571F" w:rsidP="00AA22A4">
            <w:pPr>
              <w:spacing w:after="0" w:line="240" w:lineRule="auto"/>
              <w:rPr>
                <w:rFonts w:ascii="Times New Roman" w:hAnsi="Times New Roman"/>
                <w:sz w:val="20"/>
                <w:szCs w:val="20"/>
              </w:rPr>
            </w:pPr>
            <w:r w:rsidRPr="00AA22A4">
              <w:rPr>
                <w:rFonts w:ascii="Times New Roman" w:eastAsia="Times New Roman" w:hAnsi="Times New Roman"/>
                <w:sz w:val="20"/>
                <w:szCs w:val="20"/>
                <w:lang w:eastAsia="ru-RU"/>
              </w:rPr>
              <w:t>Городского округа Подольск</w:t>
            </w:r>
          </w:p>
        </w:tc>
        <w:tc>
          <w:tcPr>
            <w:tcW w:w="1134" w:type="dxa"/>
            <w:vMerge w:val="restart"/>
            <w:shd w:val="clear" w:color="auto" w:fill="auto"/>
          </w:tcPr>
          <w:p w:rsidR="005A571F" w:rsidRDefault="005A571F">
            <w:pPr>
              <w:spacing w:after="0" w:line="240" w:lineRule="auto"/>
              <w:rPr>
                <w:rFonts w:ascii="Times New Roman" w:eastAsia="Times New Roman" w:hAnsi="Times New Roman"/>
                <w:sz w:val="20"/>
                <w:szCs w:val="20"/>
                <w:lang w:eastAsia="ru-RU"/>
              </w:rPr>
            </w:pPr>
            <w:r w:rsidRPr="0017382D">
              <w:rPr>
                <w:rFonts w:ascii="Times New Roman" w:eastAsia="Times New Roman" w:hAnsi="Times New Roman"/>
                <w:sz w:val="20"/>
                <w:szCs w:val="20"/>
                <w:lang w:eastAsia="ru-RU"/>
              </w:rPr>
              <w:t>2017-2024</w:t>
            </w: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70</w:t>
            </w:r>
          </w:p>
        </w:tc>
        <w:tc>
          <w:tcPr>
            <w:tcW w:w="992" w:type="dxa"/>
            <w:shd w:val="clear" w:color="auto" w:fill="auto"/>
          </w:tcPr>
          <w:p w:rsidR="005A571F" w:rsidRPr="00754800" w:rsidRDefault="005A571F" w:rsidP="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val="restart"/>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hAnsi="Times New Roman"/>
                <w:sz w:val="20"/>
                <w:szCs w:val="20"/>
              </w:rPr>
              <w:t>МАУ «Медиацентр»</w:t>
            </w:r>
          </w:p>
        </w:tc>
        <w:tc>
          <w:tcPr>
            <w:tcW w:w="1559" w:type="dxa"/>
            <w:vMerge w:val="restart"/>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Доступность сайта Администрации Городского округа Подольск для любого пользователя в круглосуточном режиме</w:t>
            </w:r>
          </w:p>
        </w:tc>
      </w:tr>
      <w:tr w:rsidR="005A571F" w:rsidTr="00122FD2">
        <w:trPr>
          <w:trHeight w:val="276"/>
        </w:trPr>
        <w:tc>
          <w:tcPr>
            <w:tcW w:w="680"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A571F" w:rsidRDefault="005A571F">
            <w:pPr>
              <w:spacing w:after="0" w:line="240" w:lineRule="auto"/>
              <w:rPr>
                <w:rFonts w:ascii="Times New Roman" w:hAnsi="Times New Roman"/>
                <w:sz w:val="20"/>
                <w:szCs w:val="20"/>
              </w:rPr>
            </w:pPr>
          </w:p>
        </w:tc>
        <w:tc>
          <w:tcPr>
            <w:tcW w:w="1134"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5A571F" w:rsidRPr="00754800" w:rsidRDefault="005A571F" w:rsidP="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r>
      <w:tr w:rsidR="005A571F" w:rsidTr="00122FD2">
        <w:trPr>
          <w:trHeight w:val="240"/>
        </w:trPr>
        <w:tc>
          <w:tcPr>
            <w:tcW w:w="680"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A571F" w:rsidRDefault="005A571F">
            <w:pPr>
              <w:spacing w:after="0" w:line="240" w:lineRule="auto"/>
              <w:rPr>
                <w:rFonts w:ascii="Times New Roman" w:hAnsi="Times New Roman"/>
                <w:sz w:val="20"/>
                <w:szCs w:val="20"/>
              </w:rPr>
            </w:pPr>
          </w:p>
        </w:tc>
        <w:tc>
          <w:tcPr>
            <w:tcW w:w="1134"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70</w:t>
            </w:r>
          </w:p>
        </w:tc>
        <w:tc>
          <w:tcPr>
            <w:tcW w:w="992" w:type="dxa"/>
            <w:shd w:val="clear" w:color="auto" w:fill="auto"/>
          </w:tcPr>
          <w:p w:rsidR="005A571F" w:rsidRPr="00754800" w:rsidRDefault="005A571F" w:rsidP="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5A571F" w:rsidRPr="00754800"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5A571F" w:rsidRPr="00F95973" w:rsidRDefault="005A571F" w:rsidP="005A571F">
            <w:pPr>
              <w:jc w:val="center"/>
            </w:pPr>
            <w:r w:rsidRPr="00F95973">
              <w:t>0</w:t>
            </w:r>
          </w:p>
        </w:tc>
        <w:tc>
          <w:tcPr>
            <w:tcW w:w="1134"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r>
      <w:tr w:rsidR="005A571F" w:rsidTr="00122FD2">
        <w:trPr>
          <w:trHeight w:val="760"/>
        </w:trPr>
        <w:tc>
          <w:tcPr>
            <w:tcW w:w="680"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A571F" w:rsidRDefault="005A571F">
            <w:pPr>
              <w:spacing w:after="0" w:line="240" w:lineRule="auto"/>
              <w:rPr>
                <w:rFonts w:ascii="Times New Roman" w:hAnsi="Times New Roman"/>
                <w:sz w:val="20"/>
                <w:szCs w:val="20"/>
              </w:rPr>
            </w:pPr>
          </w:p>
        </w:tc>
        <w:tc>
          <w:tcPr>
            <w:tcW w:w="1134" w:type="dxa"/>
            <w:vMerge/>
            <w:shd w:val="clear" w:color="auto" w:fill="auto"/>
          </w:tcPr>
          <w:p w:rsidR="005A571F" w:rsidRDefault="005A571F">
            <w:pPr>
              <w:spacing w:after="0" w:line="240" w:lineRule="auto"/>
              <w:rPr>
                <w:rFonts w:ascii="Times New Roman" w:eastAsia="Times New Roman" w:hAnsi="Times New Roman"/>
                <w:sz w:val="20"/>
                <w:szCs w:val="20"/>
                <w:lang w:eastAsia="ru-RU"/>
              </w:rPr>
            </w:pPr>
          </w:p>
        </w:tc>
        <w:tc>
          <w:tcPr>
            <w:tcW w:w="1276" w:type="dxa"/>
            <w:shd w:val="clear" w:color="auto" w:fill="auto"/>
          </w:tcPr>
          <w:p w:rsidR="005A571F" w:rsidRDefault="005A571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5A571F" w:rsidRDefault="005A571F" w:rsidP="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0" w:type="dxa"/>
          </w:tcPr>
          <w:p w:rsidR="005A571F" w:rsidRPr="005A571F" w:rsidRDefault="005A571F" w:rsidP="005A571F">
            <w:pPr>
              <w:jc w:val="center"/>
              <w:rPr>
                <w:rFonts w:ascii="Times New Roman" w:eastAsia="Times New Roman" w:hAnsi="Times New Roman"/>
                <w:sz w:val="20"/>
                <w:szCs w:val="20"/>
                <w:lang w:eastAsia="ru-RU"/>
              </w:rPr>
            </w:pPr>
            <w:r w:rsidRPr="005A571F">
              <w:rPr>
                <w:rFonts w:ascii="Times New Roman" w:eastAsia="Times New Roman" w:hAnsi="Times New Roman"/>
                <w:sz w:val="20"/>
                <w:szCs w:val="20"/>
                <w:lang w:eastAsia="ru-RU"/>
              </w:rPr>
              <w:t>0</w:t>
            </w:r>
          </w:p>
        </w:tc>
        <w:tc>
          <w:tcPr>
            <w:tcW w:w="851"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5A571F"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5A571F" w:rsidRDefault="005A571F" w:rsidP="005A571F">
            <w:pPr>
              <w:jc w:val="center"/>
            </w:pPr>
            <w:r w:rsidRPr="00F95973">
              <w:t>0</w:t>
            </w:r>
          </w:p>
        </w:tc>
        <w:tc>
          <w:tcPr>
            <w:tcW w:w="1134"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5A571F" w:rsidRDefault="005A571F">
            <w:pPr>
              <w:spacing w:after="0" w:line="240" w:lineRule="auto"/>
              <w:jc w:val="center"/>
              <w:rPr>
                <w:rFonts w:ascii="Times New Roman" w:eastAsia="Times New Roman" w:hAnsi="Times New Roman"/>
                <w:sz w:val="20"/>
                <w:szCs w:val="20"/>
                <w:lang w:eastAsia="ru-RU"/>
              </w:rPr>
            </w:pPr>
          </w:p>
        </w:tc>
      </w:tr>
      <w:tr w:rsidR="005A571F" w:rsidTr="00122FD2">
        <w:trPr>
          <w:trHeight w:val="412"/>
        </w:trPr>
        <w:tc>
          <w:tcPr>
            <w:tcW w:w="680" w:type="dxa"/>
            <w:vMerge w:val="restart"/>
            <w:shd w:val="clear" w:color="auto" w:fill="auto"/>
          </w:tcPr>
          <w:p w:rsidR="005A571F" w:rsidRDefault="005A571F" w:rsidP="00DD4FD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1531" w:type="dxa"/>
            <w:vMerge w:val="restart"/>
            <w:shd w:val="clear" w:color="auto" w:fill="auto"/>
          </w:tcPr>
          <w:p w:rsidR="005A571F" w:rsidRDefault="005A571F" w:rsidP="00DD4FD6">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5A571F" w:rsidRDefault="005A571F" w:rsidP="00DD4FD6">
            <w:pPr>
              <w:spacing w:after="0" w:line="240" w:lineRule="auto"/>
              <w:rPr>
                <w:rFonts w:ascii="Times New Roman" w:eastAsia="Times New Roman" w:hAnsi="Times New Roman"/>
                <w:sz w:val="20"/>
                <w:szCs w:val="20"/>
                <w:lang w:eastAsia="ru-RU"/>
              </w:rPr>
            </w:pPr>
          </w:p>
          <w:p w:rsidR="005A571F" w:rsidRDefault="005A571F" w:rsidP="00DD4FD6">
            <w:pPr>
              <w:spacing w:after="0" w:line="240" w:lineRule="auto"/>
              <w:rPr>
                <w:rFonts w:ascii="Times New Roman" w:hAnsi="Times New Roman"/>
                <w:sz w:val="20"/>
                <w:szCs w:val="20"/>
              </w:rPr>
            </w:pPr>
            <w:r>
              <w:rPr>
                <w:rFonts w:ascii="Times New Roman" w:eastAsia="Times New Roman" w:hAnsi="Times New Roman"/>
                <w:sz w:val="20"/>
                <w:szCs w:val="20"/>
                <w:lang w:eastAsia="ru-RU"/>
              </w:rPr>
              <w:t>Публикация муниципальных правовых актов и иной официальной информации в «Вестнике муниципального образования «Городской округ Подольск Московской области»</w:t>
            </w:r>
          </w:p>
        </w:tc>
        <w:tc>
          <w:tcPr>
            <w:tcW w:w="1134" w:type="dxa"/>
            <w:vMerge w:val="restart"/>
            <w:shd w:val="clear" w:color="auto" w:fill="auto"/>
          </w:tcPr>
          <w:p w:rsidR="005A571F" w:rsidRDefault="00D71B49" w:rsidP="00DD4FD6">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2017-2024</w:t>
            </w:r>
          </w:p>
        </w:tc>
        <w:tc>
          <w:tcPr>
            <w:tcW w:w="1276" w:type="dxa"/>
            <w:shd w:val="clear" w:color="auto" w:fill="auto"/>
          </w:tcPr>
          <w:p w:rsidR="005A571F" w:rsidRDefault="005A571F" w:rsidP="00DD4FD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5A571F" w:rsidRDefault="005A571F" w:rsidP="00DD4FD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2000</w:t>
            </w:r>
          </w:p>
        </w:tc>
        <w:tc>
          <w:tcPr>
            <w:tcW w:w="992" w:type="dxa"/>
            <w:shd w:val="clear" w:color="auto" w:fill="auto"/>
          </w:tcPr>
          <w:p w:rsidR="005A571F" w:rsidRPr="00DD4FD6" w:rsidRDefault="00204AC3" w:rsidP="00DD4FD6">
            <w:pPr>
              <w:spacing w:after="0" w:line="240" w:lineRule="auto"/>
              <w:jc w:val="center"/>
              <w:rPr>
                <w:rFonts w:ascii="Times New Roman" w:eastAsia="Times New Roman" w:hAnsi="Times New Roman"/>
                <w:color w:val="000000"/>
                <w:sz w:val="20"/>
                <w:szCs w:val="20"/>
                <w:lang w:eastAsia="ru-RU"/>
              </w:rPr>
            </w:pPr>
            <w:r>
              <w:rPr>
                <w:rFonts w:ascii="Times New Roman" w:hAnsi="Times New Roman"/>
                <w:color w:val="000000"/>
                <w:sz w:val="20"/>
                <w:szCs w:val="20"/>
              </w:rPr>
              <w:t>7424</w:t>
            </w:r>
          </w:p>
        </w:tc>
        <w:tc>
          <w:tcPr>
            <w:tcW w:w="851" w:type="dxa"/>
          </w:tcPr>
          <w:p w:rsidR="005A571F" w:rsidRPr="005A571F" w:rsidRDefault="00BB1DDA" w:rsidP="00BB1DDA">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Pr>
          <w:p w:rsidR="005A571F" w:rsidRPr="005A571F" w:rsidRDefault="005A571F" w:rsidP="005A571F">
            <w:pPr>
              <w:spacing w:after="0" w:line="240" w:lineRule="auto"/>
              <w:jc w:val="center"/>
              <w:rPr>
                <w:rFonts w:ascii="Times New Roman" w:hAnsi="Times New Roman"/>
                <w:color w:val="000000"/>
                <w:sz w:val="20"/>
                <w:szCs w:val="20"/>
              </w:rPr>
            </w:pPr>
            <w:r w:rsidRPr="005A571F">
              <w:rPr>
                <w:rFonts w:ascii="Times New Roman" w:hAnsi="Times New Roman"/>
                <w:color w:val="000000"/>
                <w:sz w:val="20"/>
                <w:szCs w:val="20"/>
              </w:rPr>
              <w:t>0</w:t>
            </w:r>
          </w:p>
        </w:tc>
        <w:tc>
          <w:tcPr>
            <w:tcW w:w="851" w:type="dxa"/>
            <w:shd w:val="clear" w:color="auto" w:fill="auto"/>
          </w:tcPr>
          <w:p w:rsidR="005A571F" w:rsidRPr="00D34055" w:rsidRDefault="00D6328E" w:rsidP="00761A8B">
            <w:pPr>
              <w:jc w:val="center"/>
              <w:rPr>
                <w:rFonts w:ascii="Times New Roman" w:hAnsi="Times New Roman"/>
                <w:color w:val="000000"/>
                <w:sz w:val="20"/>
                <w:szCs w:val="20"/>
              </w:rPr>
            </w:pPr>
            <w:r>
              <w:rPr>
                <w:rFonts w:ascii="Times New Roman" w:hAnsi="Times New Roman"/>
                <w:color w:val="000000"/>
                <w:sz w:val="20"/>
                <w:szCs w:val="20"/>
              </w:rPr>
              <w:t>1114</w:t>
            </w:r>
          </w:p>
        </w:tc>
        <w:tc>
          <w:tcPr>
            <w:tcW w:w="850" w:type="dxa"/>
            <w:shd w:val="clear" w:color="auto" w:fill="auto"/>
          </w:tcPr>
          <w:p w:rsidR="005A571F" w:rsidRPr="00DD4FD6" w:rsidRDefault="005A571F" w:rsidP="00761A8B">
            <w:pPr>
              <w:jc w:val="center"/>
              <w:rPr>
                <w:rFonts w:ascii="Times New Roman" w:hAnsi="Times New Roman"/>
                <w:color w:val="000000"/>
                <w:sz w:val="20"/>
                <w:szCs w:val="20"/>
              </w:rPr>
            </w:pPr>
            <w:r>
              <w:rPr>
                <w:rFonts w:ascii="Times New Roman" w:hAnsi="Times New Roman"/>
                <w:color w:val="000000"/>
                <w:sz w:val="20"/>
                <w:szCs w:val="20"/>
              </w:rPr>
              <w:t>3138</w:t>
            </w:r>
          </w:p>
        </w:tc>
        <w:tc>
          <w:tcPr>
            <w:tcW w:w="851" w:type="dxa"/>
            <w:shd w:val="clear" w:color="auto" w:fill="auto"/>
          </w:tcPr>
          <w:p w:rsidR="005A571F" w:rsidRPr="00DD4FD6" w:rsidRDefault="005A571F" w:rsidP="00761A8B">
            <w:pPr>
              <w:jc w:val="center"/>
              <w:rPr>
                <w:rFonts w:ascii="Times New Roman" w:hAnsi="Times New Roman"/>
                <w:color w:val="000000"/>
                <w:sz w:val="20"/>
                <w:szCs w:val="20"/>
              </w:rPr>
            </w:pPr>
            <w:r>
              <w:rPr>
                <w:rFonts w:ascii="Times New Roman" w:hAnsi="Times New Roman"/>
                <w:color w:val="000000"/>
                <w:sz w:val="20"/>
                <w:szCs w:val="20"/>
              </w:rPr>
              <w:t>3172</w:t>
            </w:r>
          </w:p>
        </w:tc>
        <w:tc>
          <w:tcPr>
            <w:tcW w:w="850" w:type="dxa"/>
            <w:shd w:val="clear" w:color="auto" w:fill="auto"/>
          </w:tcPr>
          <w:p w:rsidR="005A571F" w:rsidRPr="00DD4FD6" w:rsidRDefault="00DD2C79" w:rsidP="00761A8B">
            <w:pPr>
              <w:jc w:val="center"/>
              <w:rPr>
                <w:rFonts w:ascii="Times New Roman" w:hAnsi="Times New Roman"/>
                <w:color w:val="000000"/>
                <w:sz w:val="20"/>
                <w:szCs w:val="20"/>
              </w:rPr>
            </w:pPr>
            <w:r>
              <w:rPr>
                <w:rFonts w:ascii="Times New Roman" w:hAnsi="Times New Roman"/>
                <w:color w:val="000000"/>
                <w:sz w:val="20"/>
                <w:szCs w:val="20"/>
              </w:rPr>
              <w:t>0</w:t>
            </w:r>
          </w:p>
        </w:tc>
        <w:tc>
          <w:tcPr>
            <w:tcW w:w="851" w:type="dxa"/>
          </w:tcPr>
          <w:p w:rsidR="005A571F" w:rsidRPr="00DD4FD6" w:rsidRDefault="00DD2C79" w:rsidP="00761A8B">
            <w:pPr>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Pr>
          <w:p w:rsidR="005A571F" w:rsidRDefault="00DD2C79" w:rsidP="00DD2C79">
            <w:pPr>
              <w:spacing w:after="0" w:line="240" w:lineRule="auto"/>
              <w:jc w:val="center"/>
              <w:rPr>
                <w:rFonts w:ascii="Times New Roman" w:hAnsi="Times New Roman"/>
                <w:sz w:val="20"/>
                <w:szCs w:val="20"/>
              </w:rPr>
            </w:pPr>
            <w:r>
              <w:rPr>
                <w:rFonts w:ascii="Times New Roman" w:hAnsi="Times New Roman"/>
                <w:sz w:val="20"/>
                <w:szCs w:val="20"/>
              </w:rPr>
              <w:t>0</w:t>
            </w:r>
          </w:p>
        </w:tc>
        <w:tc>
          <w:tcPr>
            <w:tcW w:w="1134" w:type="dxa"/>
            <w:vMerge w:val="restart"/>
            <w:shd w:val="clear" w:color="auto" w:fill="auto"/>
          </w:tcPr>
          <w:p w:rsidR="005A571F" w:rsidRDefault="005A571F" w:rsidP="00DD4FD6">
            <w:pPr>
              <w:spacing w:after="0" w:line="240" w:lineRule="auto"/>
              <w:rPr>
                <w:rFonts w:ascii="Times New Roman" w:hAnsi="Times New Roman"/>
                <w:sz w:val="20"/>
                <w:szCs w:val="20"/>
              </w:rPr>
            </w:pPr>
            <w:r>
              <w:rPr>
                <w:rFonts w:ascii="Times New Roman" w:hAnsi="Times New Roman"/>
                <w:sz w:val="20"/>
                <w:szCs w:val="20"/>
              </w:rPr>
              <w:t>Информационно-аналитическое управление,</w:t>
            </w:r>
          </w:p>
          <w:p w:rsidR="005A571F" w:rsidRDefault="005A571F" w:rsidP="00DD4FD6">
            <w:pPr>
              <w:spacing w:after="0" w:line="240" w:lineRule="auto"/>
              <w:rPr>
                <w:rFonts w:ascii="Times New Roman" w:eastAsia="Times New Roman" w:hAnsi="Times New Roman"/>
                <w:sz w:val="20"/>
                <w:szCs w:val="20"/>
                <w:lang w:eastAsia="ru-RU"/>
              </w:rPr>
            </w:pPr>
            <w:r>
              <w:rPr>
                <w:rFonts w:ascii="Times New Roman" w:hAnsi="Times New Roman"/>
                <w:sz w:val="20"/>
                <w:szCs w:val="20"/>
              </w:rPr>
              <w:t>МАУ «Медиацентр»</w:t>
            </w:r>
          </w:p>
        </w:tc>
        <w:tc>
          <w:tcPr>
            <w:tcW w:w="1559" w:type="dxa"/>
            <w:vMerge w:val="restart"/>
            <w:shd w:val="clear" w:color="auto" w:fill="auto"/>
          </w:tcPr>
          <w:p w:rsidR="005A571F" w:rsidRPr="00AA22A4" w:rsidRDefault="005A571F" w:rsidP="00DD4FD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Публикация </w:t>
            </w:r>
            <w:r w:rsidRPr="00AA22A4">
              <w:rPr>
                <w:rFonts w:ascii="Times New Roman" w:eastAsia="Times New Roman" w:hAnsi="Times New Roman"/>
                <w:sz w:val="20"/>
                <w:szCs w:val="20"/>
                <w:lang w:eastAsia="ru-RU"/>
              </w:rPr>
              <w:t>нормативно-прав</w:t>
            </w:r>
            <w:r>
              <w:rPr>
                <w:rFonts w:ascii="Times New Roman" w:eastAsia="Times New Roman" w:hAnsi="Times New Roman"/>
                <w:sz w:val="20"/>
                <w:szCs w:val="20"/>
                <w:lang w:eastAsia="ru-RU"/>
              </w:rPr>
              <w:t xml:space="preserve">овых актов формат А3 </w:t>
            </w:r>
          </w:p>
          <w:p w:rsidR="005A571F" w:rsidRDefault="005A571F" w:rsidP="00DD4FD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 объеме 1600 полос, тиражность 650</w:t>
            </w:r>
            <w:r w:rsidRPr="00AA22A4">
              <w:rPr>
                <w:rFonts w:ascii="Times New Roman" w:eastAsia="Times New Roman" w:hAnsi="Times New Roman"/>
                <w:sz w:val="20"/>
                <w:szCs w:val="20"/>
                <w:lang w:eastAsia="ru-RU"/>
              </w:rPr>
              <w:t xml:space="preserve"> экз.</w:t>
            </w:r>
          </w:p>
        </w:tc>
      </w:tr>
      <w:tr w:rsidR="0017382D" w:rsidTr="00122FD2">
        <w:trPr>
          <w:trHeight w:val="204"/>
        </w:trPr>
        <w:tc>
          <w:tcPr>
            <w:tcW w:w="680" w:type="dxa"/>
            <w:vMerge/>
            <w:shd w:val="clear" w:color="auto" w:fill="auto"/>
          </w:tcPr>
          <w:p w:rsidR="0017382D" w:rsidRDefault="0017382D">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pPr>
              <w:spacing w:after="0" w:line="240" w:lineRule="auto"/>
              <w:rPr>
                <w:rFonts w:ascii="Times New Roman" w:hAnsi="Times New Roman"/>
                <w:sz w:val="20"/>
                <w:szCs w:val="20"/>
              </w:rPr>
            </w:pPr>
          </w:p>
        </w:tc>
        <w:tc>
          <w:tcPr>
            <w:tcW w:w="1134" w:type="dxa"/>
            <w:vMerge/>
            <w:shd w:val="clear" w:color="auto" w:fill="auto"/>
          </w:tcPr>
          <w:p w:rsidR="0017382D" w:rsidRDefault="0017382D">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Pr="00754800" w:rsidRDefault="0017382D">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17382D" w:rsidRPr="00754800" w:rsidRDefault="005A571F"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Pr="00754800" w:rsidRDefault="005A571F"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Pr="00754800" w:rsidRDefault="0017382D" w:rsidP="00761A8B">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7382D" w:rsidRPr="00754800" w:rsidRDefault="0017382D" w:rsidP="00761A8B">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17382D" w:rsidRPr="00754800" w:rsidRDefault="0017382D" w:rsidP="00761A8B">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7382D" w:rsidRPr="00754800" w:rsidRDefault="0017382D" w:rsidP="00761A8B">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17382D" w:rsidRPr="00754800" w:rsidRDefault="0017382D" w:rsidP="00761A8B">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17382D" w:rsidRDefault="005A571F">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pPr>
              <w:spacing w:after="0" w:line="240" w:lineRule="auto"/>
              <w:jc w:val="center"/>
              <w:rPr>
                <w:rFonts w:ascii="Times New Roman" w:eastAsia="Times New Roman" w:hAnsi="Times New Roman"/>
                <w:sz w:val="20"/>
                <w:szCs w:val="20"/>
                <w:lang w:eastAsia="ru-RU"/>
              </w:rPr>
            </w:pPr>
          </w:p>
        </w:tc>
      </w:tr>
      <w:tr w:rsidR="00DD2C79" w:rsidTr="00122FD2">
        <w:trPr>
          <w:trHeight w:val="204"/>
        </w:trPr>
        <w:tc>
          <w:tcPr>
            <w:tcW w:w="680" w:type="dxa"/>
            <w:vMerge/>
            <w:shd w:val="clear" w:color="auto" w:fill="auto"/>
          </w:tcPr>
          <w:p w:rsidR="00DD2C79" w:rsidRDefault="00DD2C79">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DD2C79" w:rsidRDefault="00DD2C79">
            <w:pPr>
              <w:spacing w:after="0" w:line="240" w:lineRule="auto"/>
              <w:rPr>
                <w:rFonts w:ascii="Times New Roman" w:hAnsi="Times New Roman"/>
                <w:sz w:val="20"/>
                <w:szCs w:val="20"/>
              </w:rPr>
            </w:pPr>
          </w:p>
        </w:tc>
        <w:tc>
          <w:tcPr>
            <w:tcW w:w="1134" w:type="dxa"/>
            <w:vMerge/>
            <w:shd w:val="clear" w:color="auto" w:fill="auto"/>
          </w:tcPr>
          <w:p w:rsidR="00DD2C79" w:rsidRDefault="00DD2C79">
            <w:pPr>
              <w:spacing w:after="0" w:line="240" w:lineRule="auto"/>
              <w:rPr>
                <w:rFonts w:ascii="Times New Roman" w:eastAsia="Times New Roman" w:hAnsi="Times New Roman"/>
                <w:sz w:val="20"/>
                <w:szCs w:val="20"/>
                <w:lang w:eastAsia="ru-RU"/>
              </w:rPr>
            </w:pPr>
          </w:p>
        </w:tc>
        <w:tc>
          <w:tcPr>
            <w:tcW w:w="1276" w:type="dxa"/>
            <w:shd w:val="clear" w:color="auto" w:fill="auto"/>
          </w:tcPr>
          <w:p w:rsidR="00DD2C79" w:rsidRDefault="00DD2C79">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DD2C79" w:rsidRDefault="00DD2C7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2000</w:t>
            </w:r>
          </w:p>
        </w:tc>
        <w:tc>
          <w:tcPr>
            <w:tcW w:w="992" w:type="dxa"/>
            <w:shd w:val="clear" w:color="auto" w:fill="auto"/>
          </w:tcPr>
          <w:p w:rsidR="00DD2C79" w:rsidRPr="00DD4FD6" w:rsidRDefault="00204AC3" w:rsidP="00C96474">
            <w:pPr>
              <w:spacing w:after="0" w:line="240" w:lineRule="auto"/>
              <w:jc w:val="center"/>
              <w:rPr>
                <w:rFonts w:ascii="Times New Roman" w:eastAsia="Times New Roman" w:hAnsi="Times New Roman"/>
                <w:sz w:val="20"/>
                <w:szCs w:val="20"/>
                <w:lang w:eastAsia="ru-RU"/>
              </w:rPr>
            </w:pPr>
            <w:r>
              <w:rPr>
                <w:rFonts w:ascii="Times New Roman" w:hAnsi="Times New Roman"/>
                <w:color w:val="000000"/>
                <w:sz w:val="20"/>
                <w:szCs w:val="20"/>
              </w:rPr>
              <w:t>7424</w:t>
            </w:r>
          </w:p>
        </w:tc>
        <w:tc>
          <w:tcPr>
            <w:tcW w:w="851" w:type="dxa"/>
          </w:tcPr>
          <w:p w:rsidR="00DD2C79" w:rsidRPr="005A571F" w:rsidRDefault="00BB1DDA" w:rsidP="005A571F">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Pr>
          <w:p w:rsidR="00DD2C79" w:rsidRPr="005A571F" w:rsidRDefault="00DD2C79" w:rsidP="005A571F">
            <w:pPr>
              <w:spacing w:after="0" w:line="240" w:lineRule="auto"/>
              <w:jc w:val="center"/>
              <w:rPr>
                <w:rFonts w:ascii="Times New Roman" w:hAnsi="Times New Roman"/>
                <w:color w:val="000000"/>
                <w:sz w:val="20"/>
                <w:szCs w:val="20"/>
              </w:rPr>
            </w:pPr>
            <w:r w:rsidRPr="005A571F">
              <w:rPr>
                <w:rFonts w:ascii="Times New Roman" w:hAnsi="Times New Roman"/>
                <w:color w:val="000000"/>
                <w:sz w:val="20"/>
                <w:szCs w:val="20"/>
              </w:rPr>
              <w:t>0</w:t>
            </w:r>
          </w:p>
        </w:tc>
        <w:tc>
          <w:tcPr>
            <w:tcW w:w="851" w:type="dxa"/>
            <w:shd w:val="clear" w:color="auto" w:fill="auto"/>
          </w:tcPr>
          <w:p w:rsidR="00DD2C79" w:rsidRPr="00D34055" w:rsidRDefault="00D632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1114</w:t>
            </w:r>
          </w:p>
        </w:tc>
        <w:tc>
          <w:tcPr>
            <w:tcW w:w="850" w:type="dxa"/>
            <w:shd w:val="clear" w:color="auto" w:fill="auto"/>
          </w:tcPr>
          <w:p w:rsidR="00DD2C79" w:rsidRPr="00754800" w:rsidRDefault="00DD2C7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3138</w:t>
            </w:r>
          </w:p>
        </w:tc>
        <w:tc>
          <w:tcPr>
            <w:tcW w:w="851" w:type="dxa"/>
            <w:shd w:val="clear" w:color="auto" w:fill="auto"/>
          </w:tcPr>
          <w:p w:rsidR="00DD2C79" w:rsidRPr="00754800" w:rsidRDefault="00DD2C7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3172</w:t>
            </w:r>
          </w:p>
        </w:tc>
        <w:tc>
          <w:tcPr>
            <w:tcW w:w="850" w:type="dxa"/>
            <w:shd w:val="clear" w:color="auto" w:fill="auto"/>
          </w:tcPr>
          <w:p w:rsidR="00DD2C79" w:rsidRPr="0065199C" w:rsidRDefault="00DD2C79" w:rsidP="00DD2C79">
            <w:pPr>
              <w:jc w:val="center"/>
            </w:pPr>
            <w:r w:rsidRPr="0065199C">
              <w:t>0</w:t>
            </w:r>
          </w:p>
        </w:tc>
        <w:tc>
          <w:tcPr>
            <w:tcW w:w="851" w:type="dxa"/>
            <w:shd w:val="clear" w:color="auto" w:fill="auto"/>
          </w:tcPr>
          <w:p w:rsidR="00DD2C79" w:rsidRPr="0065199C" w:rsidRDefault="00DD2C79" w:rsidP="00DD2C79">
            <w:pPr>
              <w:jc w:val="center"/>
            </w:pPr>
            <w:r w:rsidRPr="0065199C">
              <w:t>0</w:t>
            </w:r>
          </w:p>
        </w:tc>
        <w:tc>
          <w:tcPr>
            <w:tcW w:w="850" w:type="dxa"/>
          </w:tcPr>
          <w:p w:rsidR="00DD2C79" w:rsidRDefault="00DD2C79" w:rsidP="00DD2C79">
            <w:pPr>
              <w:jc w:val="center"/>
            </w:pPr>
            <w:r w:rsidRPr="0065199C">
              <w:t>0</w:t>
            </w:r>
          </w:p>
        </w:tc>
        <w:tc>
          <w:tcPr>
            <w:tcW w:w="1134" w:type="dxa"/>
            <w:vMerge/>
            <w:shd w:val="clear" w:color="auto" w:fill="auto"/>
          </w:tcPr>
          <w:p w:rsidR="00DD2C79" w:rsidRDefault="00DD2C79">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DD2C79" w:rsidRDefault="00DD2C79">
            <w:pPr>
              <w:spacing w:after="0" w:line="240" w:lineRule="auto"/>
              <w:jc w:val="center"/>
              <w:rPr>
                <w:rFonts w:ascii="Times New Roman" w:eastAsia="Times New Roman" w:hAnsi="Times New Roman"/>
                <w:sz w:val="20"/>
                <w:szCs w:val="20"/>
                <w:lang w:eastAsia="ru-RU"/>
              </w:rPr>
            </w:pPr>
          </w:p>
        </w:tc>
      </w:tr>
      <w:tr w:rsidR="00122FD2" w:rsidTr="00122FD2">
        <w:trPr>
          <w:trHeight w:val="846"/>
        </w:trPr>
        <w:tc>
          <w:tcPr>
            <w:tcW w:w="680"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22FD2" w:rsidRDefault="00122FD2">
            <w:pPr>
              <w:spacing w:after="0" w:line="240" w:lineRule="auto"/>
              <w:rPr>
                <w:rFonts w:ascii="Times New Roman" w:hAnsi="Times New Roman"/>
                <w:sz w:val="20"/>
                <w:szCs w:val="20"/>
              </w:rPr>
            </w:pPr>
          </w:p>
        </w:tc>
        <w:tc>
          <w:tcPr>
            <w:tcW w:w="1134"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276" w:type="dxa"/>
            <w:shd w:val="clear" w:color="auto" w:fill="auto"/>
          </w:tcPr>
          <w:p w:rsidR="00122FD2" w:rsidRDefault="00122FD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22FD2" w:rsidRDefault="00122FD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22FD2" w:rsidRDefault="00122FD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22FD2" w:rsidRDefault="00122FD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22FD2" w:rsidRDefault="00122FD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22FD2" w:rsidRDefault="00122FD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22FD2" w:rsidRDefault="00122FD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22FD2" w:rsidRDefault="00122FD2"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22FD2" w:rsidRPr="00FA6F6F" w:rsidRDefault="00122FD2" w:rsidP="00122FD2">
            <w:pPr>
              <w:jc w:val="center"/>
            </w:pPr>
            <w:r w:rsidRPr="00FA6F6F">
              <w:t>0</w:t>
            </w:r>
          </w:p>
        </w:tc>
        <w:tc>
          <w:tcPr>
            <w:tcW w:w="1134"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r>
      <w:tr w:rsidR="00122FD2" w:rsidTr="00122FD2">
        <w:trPr>
          <w:trHeight w:val="398"/>
        </w:trPr>
        <w:tc>
          <w:tcPr>
            <w:tcW w:w="680" w:type="dxa"/>
            <w:vMerge w:val="restart"/>
            <w:shd w:val="clear" w:color="auto" w:fill="auto"/>
          </w:tcPr>
          <w:p w:rsidR="00122FD2" w:rsidRDefault="00122FD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1531" w:type="dxa"/>
            <w:vMerge w:val="restart"/>
            <w:shd w:val="clear" w:color="auto" w:fill="auto"/>
          </w:tcPr>
          <w:p w:rsidR="00122FD2" w:rsidRDefault="00122FD2">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122FD2" w:rsidRDefault="00122FD2">
            <w:pPr>
              <w:spacing w:after="0" w:line="240" w:lineRule="auto"/>
              <w:rPr>
                <w:rFonts w:ascii="Times New Roman" w:eastAsia="Times New Roman" w:hAnsi="Times New Roman"/>
                <w:sz w:val="20"/>
                <w:szCs w:val="20"/>
                <w:lang w:eastAsia="ru-RU"/>
              </w:rPr>
            </w:pPr>
          </w:p>
          <w:p w:rsidR="00122FD2" w:rsidRDefault="00122FD2">
            <w:pPr>
              <w:spacing w:after="0" w:line="240" w:lineRule="auto"/>
              <w:rPr>
                <w:rFonts w:ascii="Times New Roman" w:hAnsi="Times New Roman"/>
                <w:sz w:val="20"/>
                <w:szCs w:val="20"/>
              </w:rPr>
            </w:pPr>
            <w:r>
              <w:rPr>
                <w:rFonts w:ascii="Times New Roman" w:hAnsi="Times New Roman"/>
                <w:sz w:val="20"/>
                <w:szCs w:val="20"/>
              </w:rPr>
              <w:t>Информирование населения путем трансляции на мониторах в городском общественном транспорте о деятельности органов местного самоуправления Городского округа Подольск.</w:t>
            </w:r>
          </w:p>
          <w:p w:rsidR="00122FD2" w:rsidRDefault="00122FD2">
            <w:pPr>
              <w:spacing w:after="0" w:line="240" w:lineRule="auto"/>
              <w:rPr>
                <w:rFonts w:ascii="Times New Roman" w:hAnsi="Times New Roman"/>
                <w:sz w:val="20"/>
                <w:szCs w:val="20"/>
              </w:rPr>
            </w:pPr>
          </w:p>
        </w:tc>
        <w:tc>
          <w:tcPr>
            <w:tcW w:w="1134" w:type="dxa"/>
            <w:vMerge w:val="restart"/>
            <w:shd w:val="clear" w:color="auto" w:fill="auto"/>
          </w:tcPr>
          <w:p w:rsidR="00122FD2" w:rsidRDefault="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2017-2024</w:t>
            </w:r>
          </w:p>
        </w:tc>
        <w:tc>
          <w:tcPr>
            <w:tcW w:w="1276" w:type="dxa"/>
            <w:shd w:val="clear" w:color="auto" w:fill="auto"/>
          </w:tcPr>
          <w:p w:rsidR="00122FD2" w:rsidRDefault="00122FD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122FD2" w:rsidRPr="00754800"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22FD2" w:rsidRPr="00754800"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122FD2" w:rsidRPr="00FA6F6F" w:rsidRDefault="00122FD2" w:rsidP="00122FD2">
            <w:pPr>
              <w:jc w:val="center"/>
            </w:pPr>
            <w:r w:rsidRPr="00FA6F6F">
              <w:t>0</w:t>
            </w:r>
          </w:p>
        </w:tc>
        <w:tc>
          <w:tcPr>
            <w:tcW w:w="1134" w:type="dxa"/>
            <w:vMerge w:val="restart"/>
            <w:shd w:val="clear" w:color="auto" w:fill="auto"/>
          </w:tcPr>
          <w:p w:rsidR="00122FD2" w:rsidRDefault="00122FD2">
            <w:pPr>
              <w:spacing w:after="0" w:line="240" w:lineRule="auto"/>
              <w:rPr>
                <w:rFonts w:ascii="Times New Roman" w:eastAsia="Times New Roman" w:hAnsi="Times New Roman"/>
                <w:sz w:val="20"/>
                <w:szCs w:val="20"/>
                <w:lang w:eastAsia="ru-RU"/>
              </w:rPr>
            </w:pPr>
            <w:r>
              <w:rPr>
                <w:rFonts w:ascii="Times New Roman" w:hAnsi="Times New Roman"/>
                <w:sz w:val="20"/>
                <w:szCs w:val="20"/>
              </w:rPr>
              <w:t>МАУ «Медиацентр»</w:t>
            </w:r>
          </w:p>
        </w:tc>
        <w:tc>
          <w:tcPr>
            <w:tcW w:w="1559" w:type="dxa"/>
            <w:vMerge w:val="restart"/>
            <w:shd w:val="clear" w:color="auto" w:fill="auto"/>
          </w:tcPr>
          <w:p w:rsidR="00122FD2" w:rsidRDefault="00122FD2">
            <w:pPr>
              <w:spacing w:after="0" w:line="240" w:lineRule="auto"/>
              <w:rPr>
                <w:rFonts w:ascii="Times New Roman" w:eastAsia="Times New Roman" w:hAnsi="Times New Roman"/>
                <w:sz w:val="20"/>
                <w:szCs w:val="20"/>
                <w:lang w:eastAsia="ru-RU"/>
              </w:rPr>
            </w:pPr>
          </w:p>
        </w:tc>
      </w:tr>
      <w:tr w:rsidR="00122FD2" w:rsidTr="00122FD2">
        <w:trPr>
          <w:trHeight w:val="396"/>
        </w:trPr>
        <w:tc>
          <w:tcPr>
            <w:tcW w:w="680"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22FD2" w:rsidRDefault="00122FD2">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276" w:type="dxa"/>
            <w:shd w:val="clear" w:color="auto" w:fill="auto"/>
          </w:tcPr>
          <w:p w:rsidR="00122FD2" w:rsidRDefault="00122FD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122FD2" w:rsidRPr="00754800"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22FD2" w:rsidRPr="00754800"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122FD2" w:rsidRPr="00FA6F6F" w:rsidRDefault="00122FD2" w:rsidP="00122FD2">
            <w:pPr>
              <w:jc w:val="center"/>
            </w:pPr>
            <w:r w:rsidRPr="00FA6F6F">
              <w:t>0</w:t>
            </w:r>
          </w:p>
        </w:tc>
        <w:tc>
          <w:tcPr>
            <w:tcW w:w="1134"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r>
      <w:tr w:rsidR="00122FD2" w:rsidTr="00122FD2">
        <w:trPr>
          <w:trHeight w:val="372"/>
        </w:trPr>
        <w:tc>
          <w:tcPr>
            <w:tcW w:w="680"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22FD2" w:rsidRDefault="00122FD2">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276" w:type="dxa"/>
            <w:shd w:val="clear" w:color="auto" w:fill="auto"/>
          </w:tcPr>
          <w:p w:rsidR="00122FD2" w:rsidRDefault="00122FD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tcPr>
          <w:p w:rsidR="00122FD2" w:rsidRDefault="00122FD2" w:rsidP="005A571F">
            <w:pPr>
              <w:jc w:val="center"/>
            </w:pPr>
            <w:r w:rsidRPr="00880DF0">
              <w:t>0*</w:t>
            </w:r>
          </w:p>
        </w:tc>
        <w:tc>
          <w:tcPr>
            <w:tcW w:w="850" w:type="dxa"/>
          </w:tcPr>
          <w:p w:rsidR="00122FD2" w:rsidRDefault="00122FD2" w:rsidP="005A571F">
            <w:pPr>
              <w:jc w:val="center"/>
            </w:pPr>
            <w:r w:rsidRPr="00880DF0">
              <w:t>0*</w:t>
            </w:r>
          </w:p>
        </w:tc>
        <w:tc>
          <w:tcPr>
            <w:tcW w:w="851"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1" w:type="dxa"/>
            <w:shd w:val="clear" w:color="auto" w:fill="auto"/>
          </w:tcPr>
          <w:p w:rsidR="00122FD2" w:rsidRPr="00754800" w:rsidRDefault="00122FD2">
            <w:pPr>
              <w:spacing w:after="0" w:line="240" w:lineRule="auto"/>
              <w:jc w:val="center"/>
              <w:rPr>
                <w:rFonts w:ascii="Times New Roman" w:eastAsia="Times New Roman" w:hAnsi="Times New Roman"/>
                <w:sz w:val="20"/>
                <w:szCs w:val="20"/>
                <w:lang w:eastAsia="ru-RU"/>
              </w:rPr>
            </w:pPr>
            <w:r w:rsidRPr="00754800">
              <w:rPr>
                <w:rFonts w:ascii="Times New Roman" w:eastAsia="Times New Roman" w:hAnsi="Times New Roman"/>
                <w:sz w:val="20"/>
                <w:szCs w:val="20"/>
                <w:lang w:eastAsia="ru-RU"/>
              </w:rPr>
              <w:t>0*</w:t>
            </w:r>
          </w:p>
        </w:tc>
        <w:tc>
          <w:tcPr>
            <w:tcW w:w="850" w:type="dxa"/>
          </w:tcPr>
          <w:p w:rsidR="00122FD2" w:rsidRPr="00FA6F6F" w:rsidRDefault="00122FD2" w:rsidP="00122FD2">
            <w:pPr>
              <w:jc w:val="center"/>
            </w:pPr>
            <w:r w:rsidRPr="00FA6F6F">
              <w:t>0*</w:t>
            </w:r>
          </w:p>
        </w:tc>
        <w:tc>
          <w:tcPr>
            <w:tcW w:w="1134"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r>
      <w:tr w:rsidR="00122FD2" w:rsidTr="00122FD2">
        <w:trPr>
          <w:trHeight w:val="1044"/>
        </w:trPr>
        <w:tc>
          <w:tcPr>
            <w:tcW w:w="680"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22FD2" w:rsidRDefault="00122FD2">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22FD2" w:rsidRDefault="00122FD2">
            <w:pPr>
              <w:spacing w:after="0" w:line="240" w:lineRule="auto"/>
              <w:rPr>
                <w:rFonts w:ascii="Times New Roman" w:eastAsia="Times New Roman" w:hAnsi="Times New Roman"/>
                <w:sz w:val="20"/>
                <w:szCs w:val="20"/>
                <w:lang w:eastAsia="ru-RU"/>
              </w:rPr>
            </w:pPr>
          </w:p>
        </w:tc>
        <w:tc>
          <w:tcPr>
            <w:tcW w:w="1276" w:type="dxa"/>
            <w:shd w:val="clear" w:color="auto" w:fill="auto"/>
          </w:tcPr>
          <w:p w:rsidR="00122FD2" w:rsidRDefault="00122FD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22FD2" w:rsidRDefault="00122FD2">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22FD2" w:rsidRDefault="00122FD2" w:rsidP="00122FD2">
            <w:pPr>
              <w:jc w:val="center"/>
            </w:pPr>
            <w:r w:rsidRPr="00FA6F6F">
              <w:t>0</w:t>
            </w:r>
          </w:p>
        </w:tc>
        <w:tc>
          <w:tcPr>
            <w:tcW w:w="1134"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22FD2" w:rsidRDefault="00122FD2">
            <w:pPr>
              <w:spacing w:after="0" w:line="240" w:lineRule="auto"/>
              <w:jc w:val="center"/>
              <w:rPr>
                <w:rFonts w:ascii="Times New Roman" w:eastAsia="Times New Roman" w:hAnsi="Times New Roman"/>
                <w:sz w:val="20"/>
                <w:szCs w:val="20"/>
                <w:lang w:eastAsia="ru-RU"/>
              </w:rPr>
            </w:pPr>
          </w:p>
        </w:tc>
      </w:tr>
      <w:tr w:rsidR="00122FD2" w:rsidTr="00122FD2">
        <w:trPr>
          <w:trHeight w:val="88"/>
        </w:trPr>
        <w:tc>
          <w:tcPr>
            <w:tcW w:w="680" w:type="dxa"/>
            <w:vMerge w:val="restart"/>
            <w:shd w:val="clear" w:color="auto" w:fill="auto"/>
          </w:tcPr>
          <w:p w:rsidR="00122FD2" w:rsidRDefault="00122FD2" w:rsidP="00C14EB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1531" w:type="dxa"/>
            <w:vMerge w:val="restart"/>
            <w:shd w:val="clear" w:color="auto" w:fill="auto"/>
          </w:tcPr>
          <w:p w:rsidR="00122FD2" w:rsidRDefault="00122FD2" w:rsidP="00C14EB6">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122FD2" w:rsidRDefault="00122FD2" w:rsidP="00C14EB6">
            <w:pPr>
              <w:spacing w:after="0" w:line="240" w:lineRule="auto"/>
              <w:rPr>
                <w:rFonts w:ascii="Times New Roman" w:eastAsia="Times New Roman" w:hAnsi="Times New Roman"/>
                <w:sz w:val="20"/>
                <w:szCs w:val="20"/>
                <w:u w:val="single"/>
                <w:lang w:eastAsia="ru-RU"/>
              </w:rPr>
            </w:pPr>
          </w:p>
          <w:p w:rsidR="00122FD2" w:rsidRDefault="00122FD2" w:rsidP="00C14EB6">
            <w:pPr>
              <w:spacing w:after="0" w:line="240" w:lineRule="auto"/>
              <w:rPr>
                <w:rFonts w:ascii="Times New Roman" w:eastAsia="Times New Roman" w:hAnsi="Times New Roman"/>
                <w:sz w:val="20"/>
                <w:szCs w:val="20"/>
                <w:u w:val="single"/>
                <w:lang w:eastAsia="ru-RU"/>
              </w:rPr>
            </w:pPr>
            <w:r w:rsidRPr="005F418D">
              <w:rPr>
                <w:rFonts w:ascii="Times New Roman" w:eastAsia="Times New Roman" w:hAnsi="Times New Roman"/>
                <w:sz w:val="20"/>
                <w:szCs w:val="20"/>
                <w:lang w:eastAsia="ru-RU"/>
              </w:rPr>
              <w:t>Расходы на обеспечение деятельности (оказание услуг) муниципальных учреждений</w:t>
            </w:r>
          </w:p>
        </w:tc>
        <w:tc>
          <w:tcPr>
            <w:tcW w:w="1134" w:type="dxa"/>
            <w:vMerge w:val="restart"/>
            <w:shd w:val="clear" w:color="auto" w:fill="auto"/>
          </w:tcPr>
          <w:p w:rsidR="00122FD2" w:rsidRDefault="00D71B49" w:rsidP="00C14EB6">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2017-2024</w:t>
            </w:r>
          </w:p>
        </w:tc>
        <w:tc>
          <w:tcPr>
            <w:tcW w:w="1276" w:type="dxa"/>
            <w:shd w:val="clear" w:color="auto" w:fill="auto"/>
          </w:tcPr>
          <w:p w:rsidR="00122FD2" w:rsidRDefault="00122FD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122FD2" w:rsidRPr="00123F4F" w:rsidRDefault="00122FD2" w:rsidP="00C14EB6">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8135,6</w:t>
            </w:r>
          </w:p>
        </w:tc>
        <w:tc>
          <w:tcPr>
            <w:tcW w:w="992" w:type="dxa"/>
            <w:shd w:val="clear" w:color="auto" w:fill="auto"/>
          </w:tcPr>
          <w:p w:rsidR="00122FD2" w:rsidRPr="00123F4F" w:rsidRDefault="00204AC3" w:rsidP="00C819A5">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102800</w:t>
            </w:r>
            <w:r w:rsidR="001F5834">
              <w:rPr>
                <w:rFonts w:ascii="Times New Roman" w:eastAsia="Times New Roman" w:hAnsi="Times New Roman"/>
                <w:sz w:val="18"/>
                <w:szCs w:val="18"/>
                <w:lang w:eastAsia="ru-RU"/>
              </w:rPr>
              <w:t>,9</w:t>
            </w:r>
          </w:p>
        </w:tc>
        <w:tc>
          <w:tcPr>
            <w:tcW w:w="851" w:type="dxa"/>
          </w:tcPr>
          <w:p w:rsidR="00122FD2" w:rsidRPr="00123F4F" w:rsidRDefault="001B701A" w:rsidP="00122FD2">
            <w:pPr>
              <w:spacing w:after="0" w:line="240" w:lineRule="auto"/>
              <w:jc w:val="center"/>
              <w:rPr>
                <w:rFonts w:ascii="Times New Roman" w:hAnsi="Times New Roman"/>
                <w:sz w:val="18"/>
                <w:szCs w:val="18"/>
              </w:rPr>
            </w:pPr>
            <w:r w:rsidRPr="00123F4F">
              <w:rPr>
                <w:rFonts w:ascii="Times New Roman" w:hAnsi="Times New Roman"/>
                <w:sz w:val="18"/>
                <w:szCs w:val="18"/>
              </w:rPr>
              <w:t>8</w:t>
            </w:r>
            <w:r w:rsidR="00122FD2" w:rsidRPr="00123F4F">
              <w:rPr>
                <w:rFonts w:ascii="Times New Roman" w:hAnsi="Times New Roman"/>
                <w:sz w:val="18"/>
                <w:szCs w:val="18"/>
              </w:rPr>
              <w:t>9</w:t>
            </w:r>
            <w:r w:rsidRPr="00123F4F">
              <w:rPr>
                <w:rFonts w:ascii="Times New Roman" w:hAnsi="Times New Roman"/>
                <w:sz w:val="18"/>
                <w:szCs w:val="18"/>
              </w:rPr>
              <w:t>2</w:t>
            </w:r>
            <w:r w:rsidR="00122FD2" w:rsidRPr="00123F4F">
              <w:rPr>
                <w:rFonts w:ascii="Times New Roman" w:hAnsi="Times New Roman"/>
                <w:sz w:val="18"/>
                <w:szCs w:val="18"/>
              </w:rPr>
              <w:t>7,9</w:t>
            </w:r>
          </w:p>
        </w:tc>
        <w:tc>
          <w:tcPr>
            <w:tcW w:w="850" w:type="dxa"/>
          </w:tcPr>
          <w:p w:rsidR="00122FD2" w:rsidRPr="00123F4F" w:rsidRDefault="00122FD2" w:rsidP="00122FD2">
            <w:pPr>
              <w:spacing w:after="0" w:line="240" w:lineRule="auto"/>
              <w:jc w:val="center"/>
              <w:rPr>
                <w:rFonts w:ascii="Times New Roman" w:hAnsi="Times New Roman"/>
                <w:sz w:val="18"/>
                <w:szCs w:val="18"/>
              </w:rPr>
            </w:pPr>
            <w:r w:rsidRPr="00123F4F">
              <w:rPr>
                <w:rFonts w:ascii="Times New Roman" w:hAnsi="Times New Roman"/>
                <w:sz w:val="18"/>
                <w:szCs w:val="18"/>
              </w:rPr>
              <w:t>30110</w:t>
            </w:r>
          </w:p>
        </w:tc>
        <w:tc>
          <w:tcPr>
            <w:tcW w:w="851" w:type="dxa"/>
            <w:shd w:val="clear" w:color="auto" w:fill="auto"/>
          </w:tcPr>
          <w:p w:rsidR="00122FD2" w:rsidRPr="00123F4F" w:rsidRDefault="00D6328E" w:rsidP="00761A8B">
            <w:pPr>
              <w:spacing w:after="0" w:line="240" w:lineRule="auto"/>
              <w:jc w:val="center"/>
              <w:rPr>
                <w:rFonts w:ascii="Times New Roman" w:eastAsia="Times New Roman" w:hAnsi="Times New Roman"/>
                <w:sz w:val="18"/>
                <w:szCs w:val="18"/>
                <w:lang w:eastAsia="ru-RU"/>
              </w:rPr>
            </w:pPr>
            <w:r>
              <w:rPr>
                <w:rFonts w:ascii="Times New Roman" w:hAnsi="Times New Roman"/>
                <w:sz w:val="18"/>
                <w:szCs w:val="18"/>
              </w:rPr>
              <w:t>23653</w:t>
            </w:r>
          </w:p>
        </w:tc>
        <w:tc>
          <w:tcPr>
            <w:tcW w:w="850" w:type="dxa"/>
            <w:shd w:val="clear" w:color="auto" w:fill="auto"/>
          </w:tcPr>
          <w:p w:rsidR="00122FD2" w:rsidRPr="00123F4F" w:rsidRDefault="00122FD2" w:rsidP="00761A8B">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20050</w:t>
            </w:r>
          </w:p>
        </w:tc>
        <w:tc>
          <w:tcPr>
            <w:tcW w:w="851" w:type="dxa"/>
            <w:shd w:val="clear" w:color="auto" w:fill="auto"/>
          </w:tcPr>
          <w:p w:rsidR="00122FD2" w:rsidRPr="00123F4F" w:rsidRDefault="00122FD2" w:rsidP="00761A8B">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20060</w:t>
            </w:r>
          </w:p>
        </w:tc>
        <w:tc>
          <w:tcPr>
            <w:tcW w:w="850" w:type="dxa"/>
            <w:shd w:val="clear" w:color="auto" w:fill="auto"/>
          </w:tcPr>
          <w:p w:rsidR="00122FD2" w:rsidRPr="00123F4F" w:rsidRDefault="00DD2C79" w:rsidP="00761A8B">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0</w:t>
            </w:r>
          </w:p>
        </w:tc>
        <w:tc>
          <w:tcPr>
            <w:tcW w:w="851" w:type="dxa"/>
          </w:tcPr>
          <w:p w:rsidR="00122FD2" w:rsidRPr="00123F4F" w:rsidRDefault="00DD2C79" w:rsidP="00761A8B">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0</w:t>
            </w:r>
          </w:p>
        </w:tc>
        <w:tc>
          <w:tcPr>
            <w:tcW w:w="850" w:type="dxa"/>
          </w:tcPr>
          <w:p w:rsidR="00122FD2" w:rsidRPr="00123F4F" w:rsidRDefault="00DD2C79" w:rsidP="00122FD2">
            <w:pPr>
              <w:spacing w:after="0" w:line="240" w:lineRule="auto"/>
              <w:jc w:val="center"/>
              <w:rPr>
                <w:rFonts w:ascii="Times New Roman" w:hAnsi="Times New Roman"/>
                <w:sz w:val="18"/>
                <w:szCs w:val="18"/>
              </w:rPr>
            </w:pPr>
            <w:r w:rsidRPr="00123F4F">
              <w:rPr>
                <w:rFonts w:ascii="Times New Roman" w:hAnsi="Times New Roman"/>
                <w:sz w:val="18"/>
                <w:szCs w:val="18"/>
              </w:rPr>
              <w:t>0</w:t>
            </w:r>
          </w:p>
        </w:tc>
        <w:tc>
          <w:tcPr>
            <w:tcW w:w="1134" w:type="dxa"/>
            <w:vMerge w:val="restart"/>
            <w:shd w:val="clear" w:color="auto" w:fill="auto"/>
          </w:tcPr>
          <w:p w:rsidR="00122FD2" w:rsidRDefault="00122FD2" w:rsidP="00761A8B">
            <w:pPr>
              <w:spacing w:after="0" w:line="240" w:lineRule="auto"/>
              <w:rPr>
                <w:rFonts w:ascii="Times New Roman" w:eastAsia="Times New Roman" w:hAnsi="Times New Roman"/>
                <w:sz w:val="20"/>
                <w:szCs w:val="20"/>
                <w:lang w:eastAsia="ru-RU"/>
              </w:rPr>
            </w:pPr>
            <w:r>
              <w:rPr>
                <w:rFonts w:ascii="Times New Roman" w:hAnsi="Times New Roman"/>
                <w:sz w:val="20"/>
                <w:szCs w:val="20"/>
              </w:rPr>
              <w:t>МАУ «Медиацентр»</w:t>
            </w:r>
          </w:p>
        </w:tc>
        <w:tc>
          <w:tcPr>
            <w:tcW w:w="1559" w:type="dxa"/>
            <w:vMerge w:val="restart"/>
            <w:shd w:val="clear" w:color="auto" w:fill="auto"/>
          </w:tcPr>
          <w:p w:rsidR="00122FD2" w:rsidRDefault="00122FD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Своевременное </w:t>
            </w:r>
          </w:p>
          <w:p w:rsidR="00122FD2" w:rsidRDefault="00122FD2"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17382D" w:rsidTr="00122FD2">
        <w:trPr>
          <w:trHeight w:val="88"/>
        </w:trPr>
        <w:tc>
          <w:tcPr>
            <w:tcW w:w="680" w:type="dxa"/>
            <w:vMerge/>
            <w:shd w:val="clear" w:color="auto" w:fill="auto"/>
          </w:tcPr>
          <w:p w:rsidR="0017382D" w:rsidRDefault="0017382D" w:rsidP="00C14EB6">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C14EB6">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Pr="00123F4F" w:rsidRDefault="0017382D" w:rsidP="00C14EB6">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992" w:type="dxa"/>
            <w:shd w:val="clear" w:color="auto" w:fill="auto"/>
          </w:tcPr>
          <w:p w:rsidR="0017382D" w:rsidRPr="00123F4F" w:rsidRDefault="0017382D" w:rsidP="00C14EB6">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tcPr>
          <w:p w:rsidR="0017382D" w:rsidRPr="00123F4F" w:rsidRDefault="00122FD2"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tcPr>
          <w:p w:rsidR="0017382D" w:rsidRPr="00123F4F" w:rsidRDefault="00122FD2"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17382D" w:rsidRPr="00123F4F" w:rsidRDefault="0017382D"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17382D" w:rsidRPr="00123F4F" w:rsidRDefault="0017382D"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17382D" w:rsidRPr="00123F4F" w:rsidRDefault="0017382D"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17382D" w:rsidRPr="00123F4F" w:rsidRDefault="0017382D"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tcPr>
          <w:p w:rsidR="0017382D" w:rsidRPr="00123F4F" w:rsidRDefault="0017382D"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tcPr>
          <w:p w:rsidR="0017382D" w:rsidRPr="00123F4F" w:rsidRDefault="00122FD2" w:rsidP="00122FD2">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1134" w:type="dxa"/>
            <w:vMerge/>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17382D" w:rsidRDefault="0017382D" w:rsidP="00C14EB6">
            <w:pPr>
              <w:spacing w:after="0" w:line="240" w:lineRule="auto"/>
              <w:rPr>
                <w:rFonts w:ascii="Times New Roman" w:eastAsia="Times New Roman" w:hAnsi="Times New Roman"/>
                <w:sz w:val="20"/>
                <w:szCs w:val="20"/>
                <w:lang w:eastAsia="ru-RU"/>
              </w:rPr>
            </w:pPr>
          </w:p>
        </w:tc>
      </w:tr>
      <w:tr w:rsidR="00DD2C79" w:rsidTr="00122FD2">
        <w:trPr>
          <w:trHeight w:val="88"/>
        </w:trPr>
        <w:tc>
          <w:tcPr>
            <w:tcW w:w="680" w:type="dxa"/>
            <w:vMerge/>
            <w:shd w:val="clear" w:color="auto" w:fill="auto"/>
          </w:tcPr>
          <w:p w:rsidR="00DD2C79" w:rsidRDefault="00DD2C79" w:rsidP="00C14EB6">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DD2C79" w:rsidRDefault="00DD2C79" w:rsidP="00C14EB6">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DD2C79" w:rsidRDefault="00DD2C79" w:rsidP="00C14EB6">
            <w:pPr>
              <w:spacing w:after="0" w:line="240" w:lineRule="auto"/>
              <w:rPr>
                <w:rFonts w:ascii="Times New Roman" w:eastAsia="Times New Roman" w:hAnsi="Times New Roman"/>
                <w:sz w:val="20"/>
                <w:szCs w:val="20"/>
                <w:lang w:eastAsia="ru-RU"/>
              </w:rPr>
            </w:pPr>
          </w:p>
        </w:tc>
        <w:tc>
          <w:tcPr>
            <w:tcW w:w="1276" w:type="dxa"/>
            <w:shd w:val="clear" w:color="auto" w:fill="auto"/>
          </w:tcPr>
          <w:p w:rsidR="00DD2C79" w:rsidRDefault="00DD2C79"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DD2C79" w:rsidRPr="00123F4F" w:rsidRDefault="00DD2C79" w:rsidP="00C14EB6">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8135,6</w:t>
            </w:r>
          </w:p>
        </w:tc>
        <w:tc>
          <w:tcPr>
            <w:tcW w:w="992" w:type="dxa"/>
            <w:shd w:val="clear" w:color="auto" w:fill="auto"/>
          </w:tcPr>
          <w:p w:rsidR="00DD2C79" w:rsidRPr="00123F4F" w:rsidRDefault="00204AC3" w:rsidP="00C819A5">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102800</w:t>
            </w:r>
            <w:r w:rsidR="001F5834" w:rsidRPr="001F5834">
              <w:rPr>
                <w:rFonts w:ascii="Times New Roman" w:eastAsia="Times New Roman" w:hAnsi="Times New Roman"/>
                <w:sz w:val="18"/>
                <w:szCs w:val="18"/>
                <w:lang w:eastAsia="ru-RU"/>
              </w:rPr>
              <w:t>,9</w:t>
            </w:r>
          </w:p>
        </w:tc>
        <w:tc>
          <w:tcPr>
            <w:tcW w:w="851" w:type="dxa"/>
          </w:tcPr>
          <w:p w:rsidR="00DD2C79" w:rsidRPr="00123F4F" w:rsidRDefault="001B701A" w:rsidP="00122FD2">
            <w:pPr>
              <w:spacing w:after="0" w:line="240" w:lineRule="auto"/>
              <w:jc w:val="center"/>
              <w:rPr>
                <w:rFonts w:ascii="Times New Roman" w:hAnsi="Times New Roman"/>
                <w:sz w:val="18"/>
                <w:szCs w:val="18"/>
              </w:rPr>
            </w:pPr>
            <w:r w:rsidRPr="00123F4F">
              <w:rPr>
                <w:rFonts w:ascii="Times New Roman" w:hAnsi="Times New Roman"/>
                <w:sz w:val="18"/>
                <w:szCs w:val="18"/>
              </w:rPr>
              <w:t>8</w:t>
            </w:r>
            <w:r w:rsidR="00DD2C79" w:rsidRPr="00123F4F">
              <w:rPr>
                <w:rFonts w:ascii="Times New Roman" w:hAnsi="Times New Roman"/>
                <w:sz w:val="18"/>
                <w:szCs w:val="18"/>
              </w:rPr>
              <w:t>9</w:t>
            </w:r>
            <w:r w:rsidRPr="00123F4F">
              <w:rPr>
                <w:rFonts w:ascii="Times New Roman" w:hAnsi="Times New Roman"/>
                <w:sz w:val="18"/>
                <w:szCs w:val="18"/>
              </w:rPr>
              <w:t>2</w:t>
            </w:r>
            <w:r w:rsidR="00DD2C79" w:rsidRPr="00123F4F">
              <w:rPr>
                <w:rFonts w:ascii="Times New Roman" w:hAnsi="Times New Roman"/>
                <w:sz w:val="18"/>
                <w:szCs w:val="18"/>
              </w:rPr>
              <w:t>7,9</w:t>
            </w:r>
          </w:p>
        </w:tc>
        <w:tc>
          <w:tcPr>
            <w:tcW w:w="850" w:type="dxa"/>
          </w:tcPr>
          <w:p w:rsidR="00DD2C79" w:rsidRPr="00123F4F" w:rsidRDefault="00DD2C79" w:rsidP="00122FD2">
            <w:pPr>
              <w:spacing w:after="0" w:line="240" w:lineRule="auto"/>
              <w:jc w:val="center"/>
              <w:rPr>
                <w:rFonts w:ascii="Times New Roman" w:hAnsi="Times New Roman"/>
                <w:sz w:val="18"/>
                <w:szCs w:val="18"/>
              </w:rPr>
            </w:pPr>
            <w:r w:rsidRPr="00123F4F">
              <w:rPr>
                <w:rFonts w:ascii="Times New Roman" w:hAnsi="Times New Roman"/>
                <w:sz w:val="18"/>
                <w:szCs w:val="18"/>
              </w:rPr>
              <w:t>30110</w:t>
            </w:r>
          </w:p>
        </w:tc>
        <w:tc>
          <w:tcPr>
            <w:tcW w:w="851" w:type="dxa"/>
            <w:shd w:val="clear" w:color="auto" w:fill="auto"/>
          </w:tcPr>
          <w:p w:rsidR="00DD2C79" w:rsidRPr="00123F4F" w:rsidRDefault="00D6328E" w:rsidP="00761A8B">
            <w:pPr>
              <w:spacing w:after="0" w:line="240" w:lineRule="auto"/>
              <w:jc w:val="center"/>
              <w:rPr>
                <w:rFonts w:ascii="Times New Roman" w:eastAsia="Times New Roman" w:hAnsi="Times New Roman"/>
                <w:sz w:val="18"/>
                <w:szCs w:val="18"/>
                <w:lang w:eastAsia="ru-RU"/>
              </w:rPr>
            </w:pPr>
            <w:r>
              <w:rPr>
                <w:rFonts w:ascii="Times New Roman" w:hAnsi="Times New Roman"/>
                <w:sz w:val="18"/>
                <w:szCs w:val="18"/>
              </w:rPr>
              <w:t>23653</w:t>
            </w:r>
          </w:p>
        </w:tc>
        <w:tc>
          <w:tcPr>
            <w:tcW w:w="850" w:type="dxa"/>
            <w:shd w:val="clear" w:color="auto" w:fill="auto"/>
          </w:tcPr>
          <w:p w:rsidR="00DD2C79" w:rsidRPr="00123F4F" w:rsidRDefault="00DD2C79" w:rsidP="00761A8B">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20050</w:t>
            </w:r>
          </w:p>
        </w:tc>
        <w:tc>
          <w:tcPr>
            <w:tcW w:w="851" w:type="dxa"/>
            <w:shd w:val="clear" w:color="auto" w:fill="auto"/>
          </w:tcPr>
          <w:p w:rsidR="00DD2C79" w:rsidRPr="00123F4F" w:rsidRDefault="00DD2C79" w:rsidP="00761A8B">
            <w:pPr>
              <w:spacing w:after="0" w:line="240" w:lineRule="auto"/>
              <w:jc w:val="center"/>
              <w:rPr>
                <w:rFonts w:ascii="Times New Roman" w:eastAsia="Times New Roman" w:hAnsi="Times New Roman"/>
                <w:sz w:val="18"/>
                <w:szCs w:val="18"/>
                <w:lang w:eastAsia="ru-RU"/>
              </w:rPr>
            </w:pPr>
            <w:r w:rsidRPr="00123F4F">
              <w:rPr>
                <w:rFonts w:ascii="Times New Roman" w:hAnsi="Times New Roman"/>
                <w:sz w:val="18"/>
                <w:szCs w:val="18"/>
              </w:rPr>
              <w:t>20060</w:t>
            </w:r>
          </w:p>
        </w:tc>
        <w:tc>
          <w:tcPr>
            <w:tcW w:w="850" w:type="dxa"/>
            <w:shd w:val="clear" w:color="auto" w:fill="auto"/>
          </w:tcPr>
          <w:p w:rsidR="00DD2C79" w:rsidRPr="00123F4F" w:rsidRDefault="00DD2C79" w:rsidP="00DD2C79">
            <w:pPr>
              <w:jc w:val="center"/>
              <w:rPr>
                <w:sz w:val="18"/>
                <w:szCs w:val="18"/>
              </w:rPr>
            </w:pPr>
            <w:r w:rsidRPr="00123F4F">
              <w:rPr>
                <w:sz w:val="18"/>
                <w:szCs w:val="18"/>
              </w:rPr>
              <w:t>0</w:t>
            </w:r>
          </w:p>
        </w:tc>
        <w:tc>
          <w:tcPr>
            <w:tcW w:w="851" w:type="dxa"/>
          </w:tcPr>
          <w:p w:rsidR="00DD2C79" w:rsidRPr="00123F4F" w:rsidRDefault="00DD2C79" w:rsidP="00DD2C79">
            <w:pPr>
              <w:jc w:val="center"/>
              <w:rPr>
                <w:sz w:val="18"/>
                <w:szCs w:val="18"/>
              </w:rPr>
            </w:pPr>
            <w:r w:rsidRPr="00123F4F">
              <w:rPr>
                <w:sz w:val="18"/>
                <w:szCs w:val="18"/>
              </w:rPr>
              <w:t>0</w:t>
            </w:r>
          </w:p>
        </w:tc>
        <w:tc>
          <w:tcPr>
            <w:tcW w:w="850" w:type="dxa"/>
          </w:tcPr>
          <w:p w:rsidR="00DD2C79" w:rsidRPr="00123F4F" w:rsidRDefault="00DD2C79" w:rsidP="00DD2C79">
            <w:pPr>
              <w:jc w:val="center"/>
              <w:rPr>
                <w:sz w:val="18"/>
                <w:szCs w:val="18"/>
              </w:rPr>
            </w:pPr>
            <w:r w:rsidRPr="00123F4F">
              <w:rPr>
                <w:sz w:val="18"/>
                <w:szCs w:val="18"/>
              </w:rPr>
              <w:t>0</w:t>
            </w:r>
          </w:p>
        </w:tc>
        <w:tc>
          <w:tcPr>
            <w:tcW w:w="1134" w:type="dxa"/>
            <w:vMerge/>
            <w:shd w:val="clear" w:color="auto" w:fill="auto"/>
          </w:tcPr>
          <w:p w:rsidR="00DD2C79" w:rsidRDefault="00DD2C79" w:rsidP="00C14EB6">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DD2C79" w:rsidRDefault="00DD2C79" w:rsidP="00C14EB6">
            <w:pPr>
              <w:spacing w:after="0" w:line="240" w:lineRule="auto"/>
              <w:rPr>
                <w:rFonts w:ascii="Times New Roman" w:eastAsia="Times New Roman" w:hAnsi="Times New Roman"/>
                <w:sz w:val="20"/>
                <w:szCs w:val="20"/>
                <w:lang w:eastAsia="ru-RU"/>
              </w:rPr>
            </w:pPr>
          </w:p>
        </w:tc>
      </w:tr>
      <w:tr w:rsidR="00497063" w:rsidTr="00497063">
        <w:trPr>
          <w:trHeight w:val="793"/>
        </w:trPr>
        <w:tc>
          <w:tcPr>
            <w:tcW w:w="680" w:type="dxa"/>
            <w:vMerge/>
            <w:shd w:val="clear" w:color="auto" w:fill="auto"/>
          </w:tcPr>
          <w:p w:rsidR="00497063" w:rsidRDefault="00497063" w:rsidP="00C14EB6">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497063" w:rsidRDefault="00497063" w:rsidP="00C14EB6">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497063" w:rsidRDefault="00497063" w:rsidP="00C14EB6">
            <w:pPr>
              <w:spacing w:after="0" w:line="240" w:lineRule="auto"/>
              <w:rPr>
                <w:rFonts w:ascii="Times New Roman" w:eastAsia="Times New Roman" w:hAnsi="Times New Roman"/>
                <w:sz w:val="20"/>
                <w:szCs w:val="20"/>
                <w:lang w:eastAsia="ru-RU"/>
              </w:rPr>
            </w:pPr>
          </w:p>
        </w:tc>
        <w:tc>
          <w:tcPr>
            <w:tcW w:w="1276" w:type="dxa"/>
            <w:shd w:val="clear" w:color="auto" w:fill="auto"/>
          </w:tcPr>
          <w:p w:rsidR="00497063" w:rsidRDefault="00497063" w:rsidP="00C14EB6">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497063" w:rsidRPr="00123F4F" w:rsidRDefault="00497063" w:rsidP="00C14EB6">
            <w:pPr>
              <w:spacing w:after="0" w:line="240" w:lineRule="auto"/>
              <w:jc w:val="center"/>
              <w:rPr>
                <w:rFonts w:ascii="Times New Roman" w:eastAsia="Times New Roman" w:hAnsi="Times New Roman"/>
                <w:sz w:val="18"/>
                <w:szCs w:val="18"/>
                <w:lang w:eastAsia="ru-RU"/>
              </w:rPr>
            </w:pPr>
          </w:p>
        </w:tc>
        <w:tc>
          <w:tcPr>
            <w:tcW w:w="992" w:type="dxa"/>
            <w:shd w:val="clear" w:color="auto" w:fill="auto"/>
          </w:tcPr>
          <w:p w:rsidR="00497063" w:rsidRPr="00123F4F" w:rsidRDefault="00497063" w:rsidP="00C14EB6">
            <w:pPr>
              <w:spacing w:after="0" w:line="240" w:lineRule="auto"/>
              <w:jc w:val="center"/>
              <w:rPr>
                <w:rFonts w:ascii="Times New Roman" w:eastAsia="Times New Roman" w:hAnsi="Times New Roman"/>
                <w:sz w:val="18"/>
                <w:szCs w:val="18"/>
                <w:lang w:eastAsia="ru-RU"/>
              </w:rPr>
            </w:pPr>
          </w:p>
        </w:tc>
        <w:tc>
          <w:tcPr>
            <w:tcW w:w="851" w:type="dxa"/>
          </w:tcPr>
          <w:p w:rsidR="00497063" w:rsidRPr="00123F4F" w:rsidRDefault="00497063" w:rsidP="00761A8B">
            <w:pPr>
              <w:spacing w:after="0" w:line="240" w:lineRule="auto"/>
              <w:jc w:val="center"/>
              <w:rPr>
                <w:rFonts w:ascii="Times New Roman" w:eastAsia="Times New Roman" w:hAnsi="Times New Roman"/>
                <w:sz w:val="18"/>
                <w:szCs w:val="18"/>
                <w:lang w:eastAsia="ru-RU"/>
              </w:rPr>
            </w:pPr>
          </w:p>
        </w:tc>
        <w:tc>
          <w:tcPr>
            <w:tcW w:w="850" w:type="dxa"/>
          </w:tcPr>
          <w:p w:rsidR="00497063" w:rsidRPr="00123F4F" w:rsidRDefault="00497063" w:rsidP="00761A8B">
            <w:pPr>
              <w:spacing w:after="0" w:line="240" w:lineRule="auto"/>
              <w:jc w:val="center"/>
              <w:rPr>
                <w:rFonts w:ascii="Times New Roman" w:eastAsia="Times New Roman" w:hAnsi="Times New Roman"/>
                <w:sz w:val="18"/>
                <w:szCs w:val="18"/>
                <w:lang w:eastAsia="ru-RU"/>
              </w:rPr>
            </w:pPr>
          </w:p>
        </w:tc>
        <w:tc>
          <w:tcPr>
            <w:tcW w:w="851" w:type="dxa"/>
            <w:shd w:val="clear" w:color="auto" w:fill="auto"/>
          </w:tcPr>
          <w:p w:rsidR="00497063" w:rsidRPr="00123F4F" w:rsidRDefault="00497063" w:rsidP="00761A8B">
            <w:pPr>
              <w:spacing w:after="0" w:line="240" w:lineRule="auto"/>
              <w:jc w:val="center"/>
              <w:rPr>
                <w:rFonts w:ascii="Times New Roman" w:eastAsia="Times New Roman" w:hAnsi="Times New Roman"/>
                <w:sz w:val="18"/>
                <w:szCs w:val="18"/>
                <w:lang w:eastAsia="ru-RU"/>
              </w:rPr>
            </w:pPr>
          </w:p>
        </w:tc>
        <w:tc>
          <w:tcPr>
            <w:tcW w:w="850" w:type="dxa"/>
            <w:shd w:val="clear" w:color="auto" w:fill="auto"/>
          </w:tcPr>
          <w:p w:rsidR="00497063" w:rsidRPr="00123F4F" w:rsidRDefault="00497063" w:rsidP="00761A8B">
            <w:pPr>
              <w:spacing w:after="0" w:line="240" w:lineRule="auto"/>
              <w:jc w:val="center"/>
              <w:rPr>
                <w:rFonts w:ascii="Times New Roman" w:eastAsia="Times New Roman" w:hAnsi="Times New Roman"/>
                <w:sz w:val="18"/>
                <w:szCs w:val="18"/>
                <w:lang w:eastAsia="ru-RU"/>
              </w:rPr>
            </w:pPr>
          </w:p>
        </w:tc>
        <w:tc>
          <w:tcPr>
            <w:tcW w:w="851" w:type="dxa"/>
            <w:shd w:val="clear" w:color="auto" w:fill="auto"/>
          </w:tcPr>
          <w:p w:rsidR="00497063" w:rsidRPr="00123F4F" w:rsidRDefault="00497063" w:rsidP="00761A8B">
            <w:pPr>
              <w:spacing w:after="0" w:line="240" w:lineRule="auto"/>
              <w:jc w:val="center"/>
              <w:rPr>
                <w:rFonts w:ascii="Times New Roman" w:eastAsia="Times New Roman" w:hAnsi="Times New Roman"/>
                <w:sz w:val="18"/>
                <w:szCs w:val="18"/>
                <w:lang w:eastAsia="ru-RU"/>
              </w:rPr>
            </w:pPr>
          </w:p>
        </w:tc>
        <w:tc>
          <w:tcPr>
            <w:tcW w:w="850" w:type="dxa"/>
            <w:shd w:val="clear" w:color="auto" w:fill="auto"/>
          </w:tcPr>
          <w:p w:rsidR="00497063" w:rsidRPr="00123F4F" w:rsidRDefault="00497063" w:rsidP="00761A8B">
            <w:pPr>
              <w:spacing w:after="0" w:line="240" w:lineRule="auto"/>
              <w:jc w:val="center"/>
              <w:rPr>
                <w:rFonts w:ascii="Times New Roman" w:eastAsia="Times New Roman" w:hAnsi="Times New Roman"/>
                <w:sz w:val="18"/>
                <w:szCs w:val="18"/>
                <w:lang w:eastAsia="ru-RU"/>
              </w:rPr>
            </w:pPr>
          </w:p>
        </w:tc>
        <w:tc>
          <w:tcPr>
            <w:tcW w:w="851" w:type="dxa"/>
          </w:tcPr>
          <w:p w:rsidR="00497063" w:rsidRPr="00123F4F" w:rsidRDefault="00497063" w:rsidP="00761A8B">
            <w:pPr>
              <w:spacing w:after="0" w:line="240" w:lineRule="auto"/>
              <w:jc w:val="center"/>
              <w:rPr>
                <w:rFonts w:ascii="Times New Roman" w:eastAsia="Times New Roman" w:hAnsi="Times New Roman"/>
                <w:sz w:val="18"/>
                <w:szCs w:val="18"/>
                <w:lang w:eastAsia="ru-RU"/>
              </w:rPr>
            </w:pPr>
          </w:p>
        </w:tc>
        <w:tc>
          <w:tcPr>
            <w:tcW w:w="850" w:type="dxa"/>
          </w:tcPr>
          <w:p w:rsidR="00497063" w:rsidRPr="00123F4F" w:rsidRDefault="00497063" w:rsidP="00122FD2">
            <w:pPr>
              <w:spacing w:after="0" w:line="240" w:lineRule="auto"/>
              <w:jc w:val="center"/>
              <w:rPr>
                <w:rFonts w:ascii="Times New Roman" w:eastAsia="Times New Roman" w:hAnsi="Times New Roman"/>
                <w:sz w:val="18"/>
                <w:szCs w:val="18"/>
                <w:lang w:eastAsia="ru-RU"/>
              </w:rPr>
            </w:pPr>
          </w:p>
        </w:tc>
        <w:tc>
          <w:tcPr>
            <w:tcW w:w="1134" w:type="dxa"/>
            <w:vMerge/>
            <w:shd w:val="clear" w:color="auto" w:fill="auto"/>
          </w:tcPr>
          <w:p w:rsidR="00497063" w:rsidRDefault="00497063" w:rsidP="00C14EB6">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497063" w:rsidRDefault="00497063" w:rsidP="00C14EB6">
            <w:pPr>
              <w:spacing w:after="0" w:line="240" w:lineRule="auto"/>
              <w:rPr>
                <w:rFonts w:ascii="Times New Roman" w:eastAsia="Times New Roman" w:hAnsi="Times New Roman"/>
                <w:sz w:val="20"/>
                <w:szCs w:val="20"/>
                <w:lang w:eastAsia="ru-RU"/>
              </w:rPr>
            </w:pPr>
          </w:p>
        </w:tc>
      </w:tr>
      <w:tr w:rsidR="00D71B49" w:rsidTr="00122FD2">
        <w:trPr>
          <w:trHeight w:val="364"/>
        </w:trPr>
        <w:tc>
          <w:tcPr>
            <w:tcW w:w="680" w:type="dxa"/>
            <w:vMerge w:val="restart"/>
            <w:shd w:val="clear" w:color="auto" w:fill="auto"/>
          </w:tcPr>
          <w:p w:rsidR="00D71B49" w:rsidRDefault="00D71B49"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w:t>
            </w:r>
          </w:p>
        </w:tc>
        <w:tc>
          <w:tcPr>
            <w:tcW w:w="1531" w:type="dxa"/>
            <w:vMerge w:val="restart"/>
            <w:shd w:val="clear" w:color="auto" w:fill="auto"/>
          </w:tcPr>
          <w:p w:rsidR="00D71B49" w:rsidRPr="00D71B49" w:rsidRDefault="00D71B49" w:rsidP="00D71B49">
            <w:pPr>
              <w:spacing w:after="0" w:line="240" w:lineRule="auto"/>
              <w:rPr>
                <w:rFonts w:ascii="Times New Roman" w:eastAsia="Times New Roman" w:hAnsi="Times New Roman"/>
                <w:sz w:val="20"/>
                <w:szCs w:val="20"/>
                <w:u w:val="single"/>
                <w:lang w:eastAsia="ru-RU"/>
              </w:rPr>
            </w:pPr>
            <w:r w:rsidRPr="00D71B49">
              <w:rPr>
                <w:rFonts w:ascii="Times New Roman" w:eastAsia="Times New Roman" w:hAnsi="Times New Roman"/>
                <w:sz w:val="20"/>
                <w:szCs w:val="20"/>
                <w:u w:val="single"/>
                <w:lang w:eastAsia="ru-RU"/>
              </w:rPr>
              <w:t>Мероприятие</w:t>
            </w:r>
          </w:p>
          <w:p w:rsidR="00D71B49" w:rsidRPr="00D71B49" w:rsidRDefault="00D71B49" w:rsidP="00D71B49">
            <w:pPr>
              <w:spacing w:after="0" w:line="240" w:lineRule="auto"/>
              <w:rPr>
                <w:rFonts w:ascii="Times New Roman" w:eastAsia="Times New Roman" w:hAnsi="Times New Roman"/>
                <w:sz w:val="20"/>
                <w:szCs w:val="20"/>
                <w:u w:val="single"/>
                <w:lang w:eastAsia="ru-RU"/>
              </w:rPr>
            </w:pPr>
          </w:p>
          <w:p w:rsidR="00D71B49" w:rsidRPr="00D71B49" w:rsidRDefault="00D71B49" w:rsidP="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Обеспечение деятельности муниципального автономного учреждения</w:t>
            </w:r>
          </w:p>
          <w:p w:rsidR="00D71B49" w:rsidRDefault="00D71B49" w:rsidP="00D71B49">
            <w:pPr>
              <w:spacing w:after="0" w:line="240" w:lineRule="auto"/>
              <w:rPr>
                <w:rFonts w:ascii="Times New Roman" w:eastAsia="Times New Roman" w:hAnsi="Times New Roman"/>
                <w:sz w:val="20"/>
                <w:szCs w:val="20"/>
                <w:u w:val="single"/>
                <w:lang w:eastAsia="ru-RU"/>
              </w:rPr>
            </w:pPr>
            <w:r w:rsidRPr="00D71B49">
              <w:rPr>
                <w:rFonts w:ascii="Times New Roman" w:eastAsia="Times New Roman" w:hAnsi="Times New Roman"/>
                <w:sz w:val="20"/>
                <w:szCs w:val="20"/>
                <w:lang w:eastAsia="ru-RU"/>
              </w:rPr>
              <w:t>информационное агентство «Голос Подольска»</w:t>
            </w:r>
          </w:p>
        </w:tc>
        <w:tc>
          <w:tcPr>
            <w:tcW w:w="1134" w:type="dxa"/>
            <w:vMerge w:val="restart"/>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2017-2024</w:t>
            </w:r>
          </w:p>
        </w:tc>
        <w:tc>
          <w:tcPr>
            <w:tcW w:w="1276" w:type="dxa"/>
            <w:shd w:val="clear" w:color="auto" w:fill="auto"/>
          </w:tcPr>
          <w:p w:rsidR="00D71B49" w:rsidRPr="00D71B49" w:rsidRDefault="00D71B49" w:rsidP="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Итого</w:t>
            </w:r>
          </w:p>
        </w:tc>
        <w:tc>
          <w:tcPr>
            <w:tcW w:w="1134" w:type="dxa"/>
            <w:shd w:val="clear" w:color="auto" w:fill="auto"/>
          </w:tcPr>
          <w:p w:rsidR="00D71B49" w:rsidRPr="00123F4F" w:rsidRDefault="00D71B49"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14646,4</w:t>
            </w:r>
          </w:p>
        </w:tc>
        <w:tc>
          <w:tcPr>
            <w:tcW w:w="992" w:type="dxa"/>
            <w:shd w:val="clear" w:color="auto" w:fill="auto"/>
          </w:tcPr>
          <w:p w:rsidR="00D71B49" w:rsidRPr="00123F4F" w:rsidRDefault="00D71B49" w:rsidP="00761A8B">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12895,1</w:t>
            </w:r>
          </w:p>
        </w:tc>
        <w:tc>
          <w:tcPr>
            <w:tcW w:w="851" w:type="dxa"/>
          </w:tcPr>
          <w:p w:rsidR="00D71B49" w:rsidRPr="00123F4F" w:rsidRDefault="00674106" w:rsidP="001B701A">
            <w:pPr>
              <w:jc w:val="center"/>
              <w:rPr>
                <w:rFonts w:ascii="Times New Roman" w:eastAsia="Times New Roman" w:hAnsi="Times New Roman"/>
                <w:sz w:val="18"/>
                <w:szCs w:val="18"/>
                <w:lang w:eastAsia="ru-RU"/>
              </w:rPr>
            </w:pPr>
            <w:r w:rsidRPr="00674106">
              <w:rPr>
                <w:rFonts w:ascii="Times New Roman" w:eastAsia="Times New Roman" w:hAnsi="Times New Roman"/>
                <w:sz w:val="18"/>
                <w:szCs w:val="18"/>
                <w:lang w:eastAsia="ru-RU"/>
              </w:rPr>
              <w:t>12895,1</w:t>
            </w:r>
          </w:p>
        </w:tc>
        <w:tc>
          <w:tcPr>
            <w:tcW w:w="850" w:type="dxa"/>
          </w:tcPr>
          <w:p w:rsidR="00D71B49" w:rsidRPr="00123F4F" w:rsidRDefault="00D71B49" w:rsidP="001B701A">
            <w:pPr>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D71B49" w:rsidRPr="00123F4F" w:rsidRDefault="00D71B49" w:rsidP="001B701A">
            <w:pPr>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D71B49" w:rsidRPr="00123F4F" w:rsidRDefault="00D71B49" w:rsidP="001B701A">
            <w:pPr>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D71B49" w:rsidRPr="00123F4F" w:rsidRDefault="00D71B49" w:rsidP="001B701A">
            <w:pPr>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D71B49" w:rsidRPr="00123F4F" w:rsidRDefault="00D71B49" w:rsidP="001B701A">
            <w:pPr>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tcPr>
          <w:p w:rsidR="00D71B49" w:rsidRPr="00123F4F" w:rsidRDefault="00D71B49" w:rsidP="001B701A">
            <w:pPr>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tcPr>
          <w:p w:rsidR="00D71B49" w:rsidRPr="00123F4F" w:rsidRDefault="00D71B49" w:rsidP="001B701A">
            <w:pPr>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1134" w:type="dxa"/>
            <w:vMerge w:val="restart"/>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МАУ ИА «Голос Подольска»</w:t>
            </w:r>
          </w:p>
        </w:tc>
        <w:tc>
          <w:tcPr>
            <w:tcW w:w="1559" w:type="dxa"/>
            <w:vMerge w:val="restart"/>
            <w:shd w:val="clear" w:color="auto" w:fill="auto"/>
          </w:tcPr>
          <w:p w:rsidR="00D71B49" w:rsidRPr="00D71B49" w:rsidRDefault="00D71B49" w:rsidP="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 xml:space="preserve">Своевременное </w:t>
            </w:r>
          </w:p>
          <w:p w:rsidR="00D71B49" w:rsidRDefault="00D71B49" w:rsidP="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оказание услуг в соответствии с мероприятиями настоящей программы</w:t>
            </w:r>
          </w:p>
        </w:tc>
      </w:tr>
      <w:tr w:rsidR="00D71B49" w:rsidTr="00122FD2">
        <w:trPr>
          <w:trHeight w:val="364"/>
        </w:trPr>
        <w:tc>
          <w:tcPr>
            <w:tcW w:w="680" w:type="dxa"/>
            <w:vMerge/>
            <w:shd w:val="clear" w:color="auto" w:fill="auto"/>
          </w:tcPr>
          <w:p w:rsidR="00D71B49" w:rsidRDefault="00D71B49"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D71B49" w:rsidRDefault="00D71B49"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D71B49" w:rsidRPr="00D71B49" w:rsidRDefault="00D71B49" w:rsidP="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992"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1134"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r>
      <w:tr w:rsidR="00D71B49" w:rsidTr="00122FD2">
        <w:trPr>
          <w:trHeight w:val="364"/>
        </w:trPr>
        <w:tc>
          <w:tcPr>
            <w:tcW w:w="680" w:type="dxa"/>
            <w:vMerge/>
            <w:shd w:val="clear" w:color="auto" w:fill="auto"/>
          </w:tcPr>
          <w:p w:rsidR="00D71B49" w:rsidRDefault="00D71B49"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D71B49" w:rsidRDefault="00D71B49"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D71B49" w:rsidRPr="00D71B49" w:rsidRDefault="00D71B49" w:rsidP="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14646,4</w:t>
            </w:r>
          </w:p>
        </w:tc>
        <w:tc>
          <w:tcPr>
            <w:tcW w:w="992"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12895,1</w:t>
            </w:r>
          </w:p>
        </w:tc>
        <w:tc>
          <w:tcPr>
            <w:tcW w:w="851" w:type="dxa"/>
          </w:tcPr>
          <w:p w:rsidR="00D71B49" w:rsidRPr="00123F4F" w:rsidRDefault="00674106" w:rsidP="00D71B49">
            <w:pPr>
              <w:spacing w:after="0" w:line="240" w:lineRule="auto"/>
              <w:jc w:val="center"/>
              <w:rPr>
                <w:rFonts w:ascii="Times New Roman" w:eastAsia="Times New Roman" w:hAnsi="Times New Roman"/>
                <w:sz w:val="18"/>
                <w:szCs w:val="18"/>
                <w:lang w:eastAsia="ru-RU"/>
              </w:rPr>
            </w:pPr>
            <w:r w:rsidRPr="00674106">
              <w:rPr>
                <w:rFonts w:ascii="Times New Roman" w:eastAsia="Times New Roman" w:hAnsi="Times New Roman"/>
                <w:sz w:val="18"/>
                <w:szCs w:val="18"/>
                <w:lang w:eastAsia="ru-RU"/>
              </w:rPr>
              <w:t>12895,1</w:t>
            </w:r>
          </w:p>
        </w:tc>
        <w:tc>
          <w:tcPr>
            <w:tcW w:w="850" w:type="dxa"/>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shd w:val="clear" w:color="auto" w:fill="auto"/>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1" w:type="dxa"/>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850" w:type="dxa"/>
          </w:tcPr>
          <w:p w:rsidR="00D71B49" w:rsidRPr="00123F4F" w:rsidRDefault="00D71B49" w:rsidP="00D71B49">
            <w:pPr>
              <w:spacing w:after="0" w:line="240" w:lineRule="auto"/>
              <w:jc w:val="center"/>
              <w:rPr>
                <w:rFonts w:ascii="Times New Roman" w:eastAsia="Times New Roman" w:hAnsi="Times New Roman"/>
                <w:sz w:val="18"/>
                <w:szCs w:val="18"/>
                <w:lang w:eastAsia="ru-RU"/>
              </w:rPr>
            </w:pPr>
            <w:r w:rsidRPr="00123F4F">
              <w:rPr>
                <w:rFonts w:ascii="Times New Roman" w:eastAsia="Times New Roman" w:hAnsi="Times New Roman"/>
                <w:sz w:val="18"/>
                <w:szCs w:val="18"/>
                <w:lang w:eastAsia="ru-RU"/>
              </w:rPr>
              <w:t>0</w:t>
            </w:r>
          </w:p>
        </w:tc>
        <w:tc>
          <w:tcPr>
            <w:tcW w:w="1134"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r>
      <w:tr w:rsidR="00D71B49" w:rsidTr="00122FD2">
        <w:trPr>
          <w:trHeight w:val="364"/>
        </w:trPr>
        <w:tc>
          <w:tcPr>
            <w:tcW w:w="680" w:type="dxa"/>
            <w:vMerge/>
            <w:shd w:val="clear" w:color="auto" w:fill="auto"/>
          </w:tcPr>
          <w:p w:rsidR="00D71B49" w:rsidRDefault="00D71B49"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D71B49" w:rsidRDefault="00D71B49"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D71B49" w:rsidRPr="00D71B49" w:rsidRDefault="00D71B49" w:rsidP="00D71B49">
            <w:pPr>
              <w:spacing w:after="0" w:line="240" w:lineRule="auto"/>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Внебюджетные источники</w:t>
            </w:r>
          </w:p>
        </w:tc>
        <w:tc>
          <w:tcPr>
            <w:tcW w:w="1134" w:type="dxa"/>
            <w:shd w:val="clear" w:color="auto" w:fill="auto"/>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992" w:type="dxa"/>
            <w:shd w:val="clear" w:color="auto" w:fill="auto"/>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1" w:type="dxa"/>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0" w:type="dxa"/>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1" w:type="dxa"/>
            <w:shd w:val="clear" w:color="auto" w:fill="auto"/>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0" w:type="dxa"/>
            <w:shd w:val="clear" w:color="auto" w:fill="auto"/>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1" w:type="dxa"/>
            <w:shd w:val="clear" w:color="auto" w:fill="auto"/>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0" w:type="dxa"/>
            <w:shd w:val="clear" w:color="auto" w:fill="auto"/>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1" w:type="dxa"/>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850" w:type="dxa"/>
          </w:tcPr>
          <w:p w:rsidR="00D71B49" w:rsidRPr="00D71B49" w:rsidRDefault="00D71B49" w:rsidP="00D71B49">
            <w:pPr>
              <w:spacing w:after="0" w:line="240" w:lineRule="auto"/>
              <w:jc w:val="center"/>
              <w:rPr>
                <w:rFonts w:ascii="Times New Roman" w:eastAsia="Times New Roman" w:hAnsi="Times New Roman"/>
                <w:sz w:val="20"/>
                <w:szCs w:val="20"/>
                <w:lang w:eastAsia="ru-RU"/>
              </w:rPr>
            </w:pPr>
            <w:r w:rsidRPr="00D71B49">
              <w:rPr>
                <w:rFonts w:ascii="Times New Roman" w:eastAsia="Times New Roman" w:hAnsi="Times New Roman"/>
                <w:sz w:val="20"/>
                <w:szCs w:val="20"/>
                <w:lang w:eastAsia="ru-RU"/>
              </w:rPr>
              <w:t>0</w:t>
            </w:r>
          </w:p>
        </w:tc>
        <w:tc>
          <w:tcPr>
            <w:tcW w:w="1134"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D71B49" w:rsidRDefault="00D71B49" w:rsidP="00761A8B">
            <w:pPr>
              <w:spacing w:after="0" w:line="240" w:lineRule="auto"/>
              <w:rPr>
                <w:rFonts w:ascii="Times New Roman" w:eastAsia="Times New Roman" w:hAnsi="Times New Roman"/>
                <w:sz w:val="20"/>
                <w:szCs w:val="20"/>
                <w:lang w:eastAsia="ru-RU"/>
              </w:rPr>
            </w:pPr>
          </w:p>
        </w:tc>
      </w:tr>
      <w:tr w:rsidR="003A29C6" w:rsidTr="00122FD2">
        <w:trPr>
          <w:trHeight w:val="364"/>
        </w:trPr>
        <w:tc>
          <w:tcPr>
            <w:tcW w:w="680" w:type="dxa"/>
            <w:vMerge w:val="restart"/>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c>
          <w:tcPr>
            <w:tcW w:w="1531" w:type="dxa"/>
            <w:vMerge w:val="restart"/>
            <w:shd w:val="clear" w:color="auto" w:fill="auto"/>
          </w:tcPr>
          <w:p w:rsidR="003A29C6" w:rsidRDefault="003A29C6"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Основное мероприятие</w:t>
            </w:r>
          </w:p>
          <w:p w:rsidR="003A29C6" w:rsidRDefault="003A29C6" w:rsidP="00761A8B">
            <w:pPr>
              <w:spacing w:after="0" w:line="240" w:lineRule="auto"/>
              <w:rPr>
                <w:rFonts w:ascii="Times New Roman" w:eastAsia="Times New Roman" w:hAnsi="Times New Roman"/>
                <w:sz w:val="20"/>
                <w:szCs w:val="20"/>
                <w:lang w:eastAsia="ru-RU"/>
              </w:rPr>
            </w:pPr>
          </w:p>
          <w:p w:rsidR="003A29C6" w:rsidRDefault="003A29C6" w:rsidP="00761A8B">
            <w:pPr>
              <w:spacing w:after="0" w:line="240" w:lineRule="auto"/>
              <w:rPr>
                <w:rFonts w:ascii="Times New Roman" w:eastAsia="Times New Roman" w:hAnsi="Times New Roman"/>
                <w:sz w:val="20"/>
                <w:szCs w:val="20"/>
                <w:lang w:eastAsia="ru-RU"/>
              </w:rPr>
            </w:pPr>
            <w:r w:rsidRPr="005F418D">
              <w:rPr>
                <w:rFonts w:ascii="Times New Roman" w:eastAsia="Times New Roman" w:hAnsi="Times New Roman"/>
                <w:sz w:val="20"/>
                <w:szCs w:val="20"/>
                <w:lang w:eastAsia="ru-RU"/>
              </w:rPr>
              <w:t>Формирование эффективного механизма по информированию населения муниципального образования посредством наружной рекламы</w:t>
            </w:r>
          </w:p>
        </w:tc>
        <w:tc>
          <w:tcPr>
            <w:tcW w:w="1134" w:type="dxa"/>
            <w:vMerge w:val="restart"/>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3A29C6" w:rsidRPr="00EC7DA3" w:rsidRDefault="003A29C6" w:rsidP="00761A8B">
            <w:pPr>
              <w:spacing w:after="0" w:line="240" w:lineRule="auto"/>
              <w:jc w:val="center"/>
              <w:rPr>
                <w:rFonts w:ascii="Times New Roman" w:eastAsia="Times New Roman" w:hAnsi="Times New Roman"/>
                <w:sz w:val="18"/>
                <w:szCs w:val="18"/>
                <w:lang w:eastAsia="ru-RU"/>
              </w:rPr>
            </w:pPr>
            <w:r w:rsidRPr="00EC7DA3">
              <w:rPr>
                <w:rFonts w:ascii="Times New Roman" w:eastAsia="Times New Roman" w:hAnsi="Times New Roman"/>
                <w:sz w:val="18"/>
                <w:szCs w:val="18"/>
                <w:lang w:eastAsia="ru-RU"/>
              </w:rPr>
              <w:t>18430</w:t>
            </w:r>
          </w:p>
        </w:tc>
        <w:tc>
          <w:tcPr>
            <w:tcW w:w="992" w:type="dxa"/>
            <w:shd w:val="clear" w:color="auto" w:fill="auto"/>
          </w:tcPr>
          <w:p w:rsidR="003A29C6" w:rsidRPr="00EC7DA3" w:rsidRDefault="00551E8E" w:rsidP="00761A8B">
            <w:pPr>
              <w:spacing w:after="0" w:line="240" w:lineRule="auto"/>
              <w:jc w:val="center"/>
              <w:rPr>
                <w:rFonts w:ascii="Times New Roman" w:hAnsi="Times New Roman"/>
                <w:sz w:val="18"/>
                <w:szCs w:val="18"/>
              </w:rPr>
            </w:pPr>
            <w:r>
              <w:rPr>
                <w:rFonts w:ascii="Times New Roman" w:hAnsi="Times New Roman"/>
                <w:sz w:val="18"/>
                <w:szCs w:val="18"/>
              </w:rPr>
              <w:t>11334,3</w:t>
            </w:r>
          </w:p>
        </w:tc>
        <w:tc>
          <w:tcPr>
            <w:tcW w:w="851" w:type="dxa"/>
          </w:tcPr>
          <w:p w:rsidR="003A29C6" w:rsidRPr="003A29C6" w:rsidRDefault="003A29C6" w:rsidP="003A29C6">
            <w:pPr>
              <w:spacing w:after="0" w:line="240" w:lineRule="auto"/>
              <w:jc w:val="center"/>
              <w:rPr>
                <w:rFonts w:ascii="Times New Roman" w:hAnsi="Times New Roman"/>
                <w:sz w:val="18"/>
                <w:szCs w:val="18"/>
              </w:rPr>
            </w:pPr>
            <w:r w:rsidRPr="003A29C6">
              <w:rPr>
                <w:rFonts w:ascii="Times New Roman" w:hAnsi="Times New Roman"/>
                <w:sz w:val="18"/>
                <w:szCs w:val="18"/>
              </w:rPr>
              <w:t>9361,3</w:t>
            </w:r>
          </w:p>
        </w:tc>
        <w:tc>
          <w:tcPr>
            <w:tcW w:w="850" w:type="dxa"/>
          </w:tcPr>
          <w:p w:rsidR="003A29C6" w:rsidRPr="003A29C6" w:rsidRDefault="003A29C6" w:rsidP="003A29C6">
            <w:pPr>
              <w:spacing w:after="0" w:line="240" w:lineRule="auto"/>
              <w:jc w:val="center"/>
              <w:rPr>
                <w:rFonts w:ascii="Times New Roman" w:hAnsi="Times New Roman"/>
                <w:sz w:val="18"/>
                <w:szCs w:val="18"/>
              </w:rPr>
            </w:pPr>
            <w:r w:rsidRPr="003A29C6">
              <w:rPr>
                <w:rFonts w:ascii="Times New Roman" w:hAnsi="Times New Roman"/>
                <w:sz w:val="18"/>
                <w:szCs w:val="18"/>
              </w:rPr>
              <w:t>475</w:t>
            </w:r>
          </w:p>
        </w:tc>
        <w:tc>
          <w:tcPr>
            <w:tcW w:w="851" w:type="dxa"/>
            <w:shd w:val="clear" w:color="auto" w:fill="auto"/>
          </w:tcPr>
          <w:p w:rsidR="003A29C6" w:rsidRPr="00EC7DA3" w:rsidRDefault="003A29C6" w:rsidP="00761A8B">
            <w:pPr>
              <w:spacing w:after="0" w:line="240" w:lineRule="auto"/>
              <w:jc w:val="center"/>
              <w:rPr>
                <w:rFonts w:ascii="Times New Roman" w:hAnsi="Times New Roman"/>
                <w:color w:val="000000"/>
                <w:sz w:val="18"/>
                <w:szCs w:val="18"/>
              </w:rPr>
            </w:pPr>
            <w:r w:rsidRPr="00EC7DA3">
              <w:rPr>
                <w:rFonts w:ascii="Times New Roman" w:hAnsi="Times New Roman"/>
                <w:color w:val="000000"/>
                <w:sz w:val="18"/>
                <w:szCs w:val="18"/>
              </w:rPr>
              <w:t>483</w:t>
            </w:r>
          </w:p>
        </w:tc>
        <w:tc>
          <w:tcPr>
            <w:tcW w:w="850" w:type="dxa"/>
            <w:shd w:val="clear" w:color="auto" w:fill="auto"/>
          </w:tcPr>
          <w:p w:rsidR="003A29C6" w:rsidRPr="00EC7DA3" w:rsidRDefault="003A29C6" w:rsidP="00761A8B">
            <w:pPr>
              <w:spacing w:after="0" w:line="240" w:lineRule="auto"/>
              <w:jc w:val="center"/>
              <w:rPr>
                <w:rFonts w:ascii="Times New Roman" w:hAnsi="Times New Roman"/>
                <w:color w:val="000000"/>
                <w:sz w:val="18"/>
                <w:szCs w:val="18"/>
              </w:rPr>
            </w:pPr>
            <w:r w:rsidRPr="00EC7DA3">
              <w:rPr>
                <w:rFonts w:ascii="Times New Roman" w:hAnsi="Times New Roman"/>
                <w:color w:val="000000"/>
                <w:sz w:val="18"/>
                <w:szCs w:val="18"/>
              </w:rPr>
              <w:t>505</w:t>
            </w:r>
          </w:p>
        </w:tc>
        <w:tc>
          <w:tcPr>
            <w:tcW w:w="851" w:type="dxa"/>
            <w:shd w:val="clear" w:color="auto" w:fill="auto"/>
          </w:tcPr>
          <w:p w:rsidR="003A29C6" w:rsidRPr="00EC7DA3" w:rsidRDefault="003A29C6" w:rsidP="00761A8B">
            <w:pPr>
              <w:spacing w:after="0" w:line="240" w:lineRule="auto"/>
              <w:jc w:val="center"/>
              <w:rPr>
                <w:rFonts w:ascii="Times New Roman" w:hAnsi="Times New Roman"/>
                <w:color w:val="000000"/>
                <w:sz w:val="18"/>
                <w:szCs w:val="18"/>
              </w:rPr>
            </w:pPr>
            <w:r w:rsidRPr="00EC7DA3">
              <w:rPr>
                <w:rFonts w:ascii="Times New Roman" w:hAnsi="Times New Roman"/>
                <w:color w:val="000000"/>
                <w:sz w:val="18"/>
                <w:szCs w:val="18"/>
              </w:rPr>
              <w:t>510</w:t>
            </w:r>
          </w:p>
        </w:tc>
        <w:tc>
          <w:tcPr>
            <w:tcW w:w="850" w:type="dxa"/>
            <w:shd w:val="clear" w:color="auto" w:fill="auto"/>
          </w:tcPr>
          <w:p w:rsidR="003A29C6" w:rsidRPr="00EC7DA3" w:rsidRDefault="00551E8E" w:rsidP="00761A8B">
            <w:pPr>
              <w:spacing w:after="0" w:line="240" w:lineRule="auto"/>
              <w:jc w:val="center"/>
              <w:rPr>
                <w:rFonts w:ascii="Times New Roman" w:hAnsi="Times New Roman"/>
                <w:color w:val="000000"/>
                <w:sz w:val="18"/>
                <w:szCs w:val="18"/>
              </w:rPr>
            </w:pPr>
            <w:r>
              <w:rPr>
                <w:rFonts w:ascii="Times New Roman" w:hAnsi="Times New Roman"/>
                <w:color w:val="000000"/>
                <w:sz w:val="18"/>
                <w:szCs w:val="18"/>
              </w:rPr>
              <w:t>0</w:t>
            </w:r>
          </w:p>
        </w:tc>
        <w:tc>
          <w:tcPr>
            <w:tcW w:w="851" w:type="dxa"/>
          </w:tcPr>
          <w:p w:rsidR="003A29C6" w:rsidRPr="00EC7DA3" w:rsidRDefault="00551E8E" w:rsidP="00761A8B">
            <w:pPr>
              <w:spacing w:after="0" w:line="240" w:lineRule="auto"/>
              <w:jc w:val="center"/>
              <w:rPr>
                <w:rFonts w:ascii="Times New Roman" w:hAnsi="Times New Roman"/>
                <w:color w:val="000000"/>
                <w:sz w:val="18"/>
                <w:szCs w:val="18"/>
              </w:rPr>
            </w:pPr>
            <w:r>
              <w:rPr>
                <w:rFonts w:ascii="Times New Roman" w:hAnsi="Times New Roman"/>
                <w:color w:val="000000"/>
                <w:sz w:val="18"/>
                <w:szCs w:val="18"/>
              </w:rPr>
              <w:t>0</w:t>
            </w:r>
          </w:p>
        </w:tc>
        <w:tc>
          <w:tcPr>
            <w:tcW w:w="850" w:type="dxa"/>
          </w:tcPr>
          <w:p w:rsidR="003A29C6" w:rsidRDefault="00551E8E" w:rsidP="00BF7E6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 рекламы </w:t>
            </w:r>
            <w:r w:rsidRPr="00294778">
              <w:rPr>
                <w:rFonts w:ascii="Times New Roman" w:eastAsia="Times New Roman" w:hAnsi="Times New Roman"/>
                <w:sz w:val="20"/>
                <w:szCs w:val="20"/>
                <w:lang w:eastAsia="ru-RU"/>
              </w:rPr>
              <w:t>Управлени</w:t>
            </w:r>
            <w:r>
              <w:rPr>
                <w:rFonts w:ascii="Times New Roman" w:eastAsia="Times New Roman" w:hAnsi="Times New Roman"/>
                <w:sz w:val="20"/>
                <w:szCs w:val="20"/>
                <w:lang w:eastAsia="ru-RU"/>
              </w:rPr>
              <w:t>я</w:t>
            </w:r>
            <w:r w:rsidRPr="00294778">
              <w:rPr>
                <w:rFonts w:ascii="Times New Roman" w:eastAsia="Times New Roman" w:hAnsi="Times New Roman"/>
                <w:sz w:val="20"/>
                <w:szCs w:val="20"/>
                <w:lang w:eastAsia="ru-RU"/>
              </w:rPr>
              <w:t xml:space="preserve"> по </w:t>
            </w:r>
            <w:r>
              <w:rPr>
                <w:rFonts w:ascii="Times New Roman" w:eastAsia="Times New Roman" w:hAnsi="Times New Roman"/>
                <w:sz w:val="20"/>
                <w:szCs w:val="20"/>
                <w:lang w:eastAsia="ru-RU"/>
              </w:rPr>
              <w:t>обеспечению предоставления государственных и муниципальных услуг</w:t>
            </w:r>
            <w:r w:rsidRPr="00294778">
              <w:rPr>
                <w:rFonts w:ascii="Times New Roman" w:eastAsia="Times New Roman" w:hAnsi="Times New Roman"/>
                <w:sz w:val="20"/>
                <w:szCs w:val="20"/>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p>
        </w:tc>
        <w:tc>
          <w:tcPr>
            <w:tcW w:w="1559" w:type="dxa"/>
            <w:vMerge w:val="restart"/>
            <w:shd w:val="clear" w:color="auto" w:fill="auto"/>
          </w:tcPr>
          <w:p w:rsidR="003A29C6" w:rsidRDefault="003A29C6" w:rsidP="00761A8B">
            <w:pPr>
              <w:spacing w:after="0" w:line="240" w:lineRule="auto"/>
              <w:rPr>
                <w:rFonts w:ascii="Times New Roman" w:eastAsia="Times New Roman" w:hAnsi="Times New Roman"/>
                <w:sz w:val="20"/>
                <w:szCs w:val="20"/>
                <w:highlight w:val="yellow"/>
                <w:lang w:eastAsia="ru-RU"/>
              </w:rPr>
            </w:pPr>
            <w:r>
              <w:rPr>
                <w:rFonts w:ascii="Times New Roman" w:eastAsia="Times New Roman" w:hAnsi="Times New Roman"/>
                <w:sz w:val="20"/>
                <w:szCs w:val="20"/>
                <w:lang w:eastAsia="ru-RU"/>
              </w:rPr>
              <w:t xml:space="preserve">Обслуживание 59 информационных конструкций </w:t>
            </w:r>
            <w:r>
              <w:rPr>
                <w:rFonts w:ascii="Times New Roman" w:hAnsi="Times New Roman"/>
                <w:sz w:val="20"/>
                <w:szCs w:val="20"/>
              </w:rPr>
              <w:t>в период 2019-2023 гг.</w:t>
            </w:r>
          </w:p>
        </w:tc>
      </w:tr>
      <w:tr w:rsidR="0017382D" w:rsidTr="00122FD2">
        <w:trPr>
          <w:trHeight w:val="276"/>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Pr="00D22928" w:rsidRDefault="003A29C6" w:rsidP="00761A8B">
            <w:pPr>
              <w:spacing w:after="0" w:line="240" w:lineRule="auto"/>
              <w:jc w:val="center"/>
              <w:rPr>
                <w:rFonts w:ascii="Times New Roman" w:hAnsi="Times New Roman"/>
                <w:color w:val="000000"/>
              </w:rPr>
            </w:pPr>
            <w:r>
              <w:rPr>
                <w:rFonts w:ascii="Times New Roman" w:hAnsi="Times New Roman"/>
                <w:color w:val="000000"/>
              </w:rPr>
              <w:t>0</w:t>
            </w:r>
          </w:p>
        </w:tc>
        <w:tc>
          <w:tcPr>
            <w:tcW w:w="850" w:type="dxa"/>
          </w:tcPr>
          <w:p w:rsidR="0017382D" w:rsidRPr="00D22928" w:rsidRDefault="003A29C6" w:rsidP="00761A8B">
            <w:pPr>
              <w:spacing w:after="0" w:line="240" w:lineRule="auto"/>
              <w:jc w:val="center"/>
              <w:rPr>
                <w:rFonts w:ascii="Times New Roman" w:hAnsi="Times New Roman"/>
                <w:color w:val="000000"/>
              </w:rPr>
            </w:pPr>
            <w:r>
              <w:rPr>
                <w:rFonts w:ascii="Times New Roman" w:hAnsi="Times New Roman"/>
                <w:color w:val="000000"/>
              </w:rPr>
              <w:t>0</w:t>
            </w:r>
          </w:p>
        </w:tc>
        <w:tc>
          <w:tcPr>
            <w:tcW w:w="851" w:type="dxa"/>
            <w:shd w:val="clear" w:color="auto" w:fill="auto"/>
          </w:tcPr>
          <w:p w:rsidR="0017382D" w:rsidRPr="00D22928" w:rsidRDefault="0017382D" w:rsidP="00761A8B">
            <w:pPr>
              <w:spacing w:after="0" w:line="240" w:lineRule="auto"/>
              <w:jc w:val="center"/>
              <w:rPr>
                <w:rFonts w:ascii="Times New Roman" w:hAnsi="Times New Roman"/>
                <w:color w:val="000000"/>
              </w:rPr>
            </w:pPr>
            <w:r w:rsidRPr="00D22928">
              <w:rPr>
                <w:rFonts w:ascii="Times New Roman" w:hAnsi="Times New Roman"/>
                <w:color w:val="000000"/>
              </w:rPr>
              <w:t>0</w:t>
            </w:r>
          </w:p>
        </w:tc>
        <w:tc>
          <w:tcPr>
            <w:tcW w:w="850" w:type="dxa"/>
            <w:shd w:val="clear" w:color="auto" w:fill="auto"/>
          </w:tcPr>
          <w:p w:rsidR="0017382D" w:rsidRPr="00D22928" w:rsidRDefault="0017382D" w:rsidP="00761A8B">
            <w:pPr>
              <w:spacing w:after="0" w:line="240" w:lineRule="auto"/>
              <w:jc w:val="center"/>
              <w:rPr>
                <w:rFonts w:ascii="Times New Roman" w:hAnsi="Times New Roman"/>
                <w:color w:val="000000"/>
              </w:rPr>
            </w:pPr>
            <w:r w:rsidRPr="00D22928">
              <w:rPr>
                <w:rFonts w:ascii="Times New Roman" w:hAnsi="Times New Roman"/>
                <w:color w:val="000000"/>
              </w:rPr>
              <w:t>0</w:t>
            </w:r>
          </w:p>
        </w:tc>
        <w:tc>
          <w:tcPr>
            <w:tcW w:w="851" w:type="dxa"/>
            <w:shd w:val="clear" w:color="auto" w:fill="auto"/>
          </w:tcPr>
          <w:p w:rsidR="0017382D" w:rsidRPr="00D22928" w:rsidRDefault="0017382D" w:rsidP="00761A8B">
            <w:pPr>
              <w:spacing w:after="0" w:line="240" w:lineRule="auto"/>
              <w:jc w:val="center"/>
              <w:rPr>
                <w:rFonts w:ascii="Times New Roman" w:hAnsi="Times New Roman"/>
                <w:color w:val="000000"/>
              </w:rPr>
            </w:pPr>
            <w:r w:rsidRPr="00D22928">
              <w:rPr>
                <w:rFonts w:ascii="Times New Roman" w:hAnsi="Times New Roman"/>
                <w:color w:val="000000"/>
              </w:rPr>
              <w:t>0</w:t>
            </w:r>
          </w:p>
        </w:tc>
        <w:tc>
          <w:tcPr>
            <w:tcW w:w="850" w:type="dxa"/>
            <w:shd w:val="clear" w:color="auto" w:fill="auto"/>
          </w:tcPr>
          <w:p w:rsidR="0017382D" w:rsidRPr="00D22928" w:rsidRDefault="0017382D" w:rsidP="00761A8B">
            <w:pPr>
              <w:spacing w:after="0" w:line="240" w:lineRule="auto"/>
              <w:jc w:val="center"/>
              <w:rPr>
                <w:rFonts w:ascii="Times New Roman" w:hAnsi="Times New Roman"/>
                <w:color w:val="000000"/>
              </w:rPr>
            </w:pPr>
            <w:r w:rsidRPr="00D22928">
              <w:rPr>
                <w:rFonts w:ascii="Times New Roman" w:hAnsi="Times New Roman"/>
                <w:color w:val="000000"/>
              </w:rPr>
              <w:t>0</w:t>
            </w:r>
          </w:p>
        </w:tc>
        <w:tc>
          <w:tcPr>
            <w:tcW w:w="851" w:type="dxa"/>
          </w:tcPr>
          <w:p w:rsidR="0017382D" w:rsidRPr="00D22928" w:rsidRDefault="0017382D" w:rsidP="00761A8B">
            <w:pPr>
              <w:spacing w:after="0" w:line="240" w:lineRule="auto"/>
              <w:jc w:val="center"/>
              <w:rPr>
                <w:rFonts w:ascii="Times New Roman" w:hAnsi="Times New Roman"/>
                <w:color w:val="000000"/>
              </w:rPr>
            </w:pPr>
            <w:r w:rsidRPr="00D22928">
              <w:rPr>
                <w:rFonts w:ascii="Times New Roman" w:hAnsi="Times New Roman"/>
                <w:color w:val="000000"/>
              </w:rPr>
              <w:t>0</w:t>
            </w:r>
          </w:p>
        </w:tc>
        <w:tc>
          <w:tcPr>
            <w:tcW w:w="850" w:type="dxa"/>
          </w:tcPr>
          <w:p w:rsidR="0017382D" w:rsidRDefault="00BF7E61"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3A29C6" w:rsidTr="00122FD2">
        <w:trPr>
          <w:trHeight w:val="216"/>
        </w:trPr>
        <w:tc>
          <w:tcPr>
            <w:tcW w:w="680" w:type="dxa"/>
            <w:vMerge/>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3A29C6" w:rsidRDefault="003A29C6"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3A29C6" w:rsidRPr="00EC7DA3" w:rsidRDefault="003A29C6" w:rsidP="00761A8B">
            <w:pPr>
              <w:spacing w:after="0" w:line="240" w:lineRule="auto"/>
              <w:jc w:val="center"/>
              <w:rPr>
                <w:rFonts w:ascii="Times New Roman" w:eastAsia="Times New Roman" w:hAnsi="Times New Roman"/>
                <w:sz w:val="18"/>
                <w:szCs w:val="18"/>
                <w:lang w:eastAsia="ru-RU"/>
              </w:rPr>
            </w:pPr>
            <w:r w:rsidRPr="00EC7DA3">
              <w:rPr>
                <w:rFonts w:ascii="Times New Roman" w:eastAsia="Times New Roman" w:hAnsi="Times New Roman"/>
                <w:sz w:val="18"/>
                <w:szCs w:val="18"/>
                <w:lang w:eastAsia="ru-RU"/>
              </w:rPr>
              <w:t>18430</w:t>
            </w:r>
          </w:p>
        </w:tc>
        <w:tc>
          <w:tcPr>
            <w:tcW w:w="992" w:type="dxa"/>
            <w:shd w:val="clear" w:color="auto" w:fill="auto"/>
          </w:tcPr>
          <w:p w:rsidR="003A29C6" w:rsidRPr="00EC7DA3" w:rsidRDefault="00551E8E" w:rsidP="00761A8B">
            <w:pPr>
              <w:jc w:val="center"/>
              <w:rPr>
                <w:rFonts w:ascii="Times New Roman" w:hAnsi="Times New Roman"/>
                <w:sz w:val="18"/>
                <w:szCs w:val="18"/>
              </w:rPr>
            </w:pPr>
            <w:r>
              <w:rPr>
                <w:rFonts w:ascii="Times New Roman" w:hAnsi="Times New Roman"/>
                <w:sz w:val="18"/>
                <w:szCs w:val="18"/>
              </w:rPr>
              <w:t>11334,3</w:t>
            </w:r>
          </w:p>
        </w:tc>
        <w:tc>
          <w:tcPr>
            <w:tcW w:w="851" w:type="dxa"/>
          </w:tcPr>
          <w:p w:rsidR="003A29C6" w:rsidRPr="003A29C6" w:rsidRDefault="003A29C6" w:rsidP="003A29C6">
            <w:pPr>
              <w:spacing w:after="0" w:line="240" w:lineRule="auto"/>
              <w:jc w:val="center"/>
              <w:rPr>
                <w:rFonts w:ascii="Times New Roman" w:hAnsi="Times New Roman"/>
                <w:sz w:val="18"/>
                <w:szCs w:val="18"/>
              </w:rPr>
            </w:pPr>
            <w:r w:rsidRPr="003A29C6">
              <w:rPr>
                <w:rFonts w:ascii="Times New Roman" w:hAnsi="Times New Roman"/>
                <w:sz w:val="18"/>
                <w:szCs w:val="18"/>
              </w:rPr>
              <w:t>9361,3</w:t>
            </w:r>
          </w:p>
        </w:tc>
        <w:tc>
          <w:tcPr>
            <w:tcW w:w="850" w:type="dxa"/>
          </w:tcPr>
          <w:p w:rsidR="003A29C6" w:rsidRPr="003A29C6" w:rsidRDefault="003A29C6" w:rsidP="003A29C6">
            <w:pPr>
              <w:spacing w:after="0" w:line="240" w:lineRule="auto"/>
              <w:jc w:val="center"/>
              <w:rPr>
                <w:rFonts w:ascii="Times New Roman" w:hAnsi="Times New Roman"/>
                <w:sz w:val="18"/>
                <w:szCs w:val="18"/>
              </w:rPr>
            </w:pPr>
            <w:r w:rsidRPr="003A29C6">
              <w:rPr>
                <w:rFonts w:ascii="Times New Roman" w:hAnsi="Times New Roman"/>
                <w:sz w:val="18"/>
                <w:szCs w:val="18"/>
              </w:rPr>
              <w:t>475</w:t>
            </w:r>
          </w:p>
        </w:tc>
        <w:tc>
          <w:tcPr>
            <w:tcW w:w="851" w:type="dxa"/>
            <w:shd w:val="clear" w:color="auto" w:fill="auto"/>
          </w:tcPr>
          <w:p w:rsidR="003A29C6" w:rsidRPr="00EC7DA3" w:rsidRDefault="003A29C6" w:rsidP="00761A8B">
            <w:pPr>
              <w:spacing w:after="0" w:line="240" w:lineRule="auto"/>
              <w:jc w:val="center"/>
              <w:rPr>
                <w:rFonts w:ascii="Times New Roman" w:hAnsi="Times New Roman"/>
                <w:color w:val="000000"/>
                <w:sz w:val="18"/>
                <w:szCs w:val="18"/>
              </w:rPr>
            </w:pPr>
            <w:r w:rsidRPr="00EC7DA3">
              <w:rPr>
                <w:rFonts w:ascii="Times New Roman" w:hAnsi="Times New Roman"/>
                <w:color w:val="000000"/>
                <w:sz w:val="18"/>
                <w:szCs w:val="18"/>
              </w:rPr>
              <w:t>483</w:t>
            </w:r>
          </w:p>
        </w:tc>
        <w:tc>
          <w:tcPr>
            <w:tcW w:w="850" w:type="dxa"/>
            <w:shd w:val="clear" w:color="auto" w:fill="auto"/>
          </w:tcPr>
          <w:p w:rsidR="003A29C6" w:rsidRPr="00EC7DA3" w:rsidRDefault="003A29C6" w:rsidP="00761A8B">
            <w:pPr>
              <w:spacing w:after="0" w:line="240" w:lineRule="auto"/>
              <w:jc w:val="center"/>
              <w:rPr>
                <w:rFonts w:ascii="Times New Roman" w:hAnsi="Times New Roman"/>
                <w:color w:val="000000"/>
                <w:sz w:val="18"/>
                <w:szCs w:val="18"/>
              </w:rPr>
            </w:pPr>
            <w:r w:rsidRPr="00EC7DA3">
              <w:rPr>
                <w:rFonts w:ascii="Times New Roman" w:hAnsi="Times New Roman"/>
                <w:color w:val="000000"/>
                <w:sz w:val="18"/>
                <w:szCs w:val="18"/>
              </w:rPr>
              <w:t>505</w:t>
            </w:r>
          </w:p>
        </w:tc>
        <w:tc>
          <w:tcPr>
            <w:tcW w:w="851" w:type="dxa"/>
            <w:shd w:val="clear" w:color="auto" w:fill="auto"/>
          </w:tcPr>
          <w:p w:rsidR="003A29C6" w:rsidRPr="00EC7DA3" w:rsidRDefault="003A29C6" w:rsidP="00761A8B">
            <w:pPr>
              <w:spacing w:after="0" w:line="240" w:lineRule="auto"/>
              <w:jc w:val="center"/>
              <w:rPr>
                <w:rFonts w:ascii="Times New Roman" w:hAnsi="Times New Roman"/>
                <w:color w:val="000000"/>
                <w:sz w:val="18"/>
                <w:szCs w:val="18"/>
              </w:rPr>
            </w:pPr>
            <w:r w:rsidRPr="00EC7DA3">
              <w:rPr>
                <w:rFonts w:ascii="Times New Roman" w:hAnsi="Times New Roman"/>
                <w:color w:val="000000"/>
                <w:sz w:val="18"/>
                <w:szCs w:val="18"/>
              </w:rPr>
              <w:t>510</w:t>
            </w:r>
          </w:p>
        </w:tc>
        <w:tc>
          <w:tcPr>
            <w:tcW w:w="850" w:type="dxa"/>
            <w:shd w:val="clear" w:color="auto" w:fill="auto"/>
          </w:tcPr>
          <w:p w:rsidR="003A29C6" w:rsidRPr="00EC7DA3" w:rsidRDefault="00551E8E" w:rsidP="00761A8B">
            <w:pPr>
              <w:spacing w:after="0" w:line="240" w:lineRule="auto"/>
              <w:jc w:val="center"/>
              <w:rPr>
                <w:rFonts w:ascii="Times New Roman" w:hAnsi="Times New Roman"/>
                <w:color w:val="000000"/>
                <w:sz w:val="18"/>
                <w:szCs w:val="18"/>
              </w:rPr>
            </w:pPr>
            <w:r>
              <w:rPr>
                <w:rFonts w:ascii="Times New Roman" w:hAnsi="Times New Roman"/>
                <w:color w:val="000000"/>
                <w:sz w:val="18"/>
                <w:szCs w:val="18"/>
              </w:rPr>
              <w:t>0</w:t>
            </w:r>
          </w:p>
        </w:tc>
        <w:tc>
          <w:tcPr>
            <w:tcW w:w="851" w:type="dxa"/>
          </w:tcPr>
          <w:p w:rsidR="003A29C6" w:rsidRPr="00EC7DA3" w:rsidRDefault="00551E8E" w:rsidP="00761A8B">
            <w:pPr>
              <w:spacing w:after="0" w:line="240" w:lineRule="auto"/>
              <w:jc w:val="center"/>
              <w:rPr>
                <w:rFonts w:ascii="Times New Roman" w:hAnsi="Times New Roman"/>
                <w:color w:val="000000"/>
                <w:sz w:val="18"/>
                <w:szCs w:val="18"/>
              </w:rPr>
            </w:pPr>
            <w:r>
              <w:rPr>
                <w:rFonts w:ascii="Times New Roman" w:hAnsi="Times New Roman"/>
                <w:color w:val="000000"/>
                <w:sz w:val="18"/>
                <w:szCs w:val="18"/>
              </w:rPr>
              <w:t>0</w:t>
            </w:r>
          </w:p>
        </w:tc>
        <w:tc>
          <w:tcPr>
            <w:tcW w:w="850" w:type="dxa"/>
          </w:tcPr>
          <w:p w:rsidR="003A29C6" w:rsidRDefault="00551E8E"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p>
        </w:tc>
      </w:tr>
      <w:tr w:rsidR="0017382D" w:rsidTr="00122FD2">
        <w:trPr>
          <w:trHeight w:val="789"/>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BF7E61"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424"/>
        </w:trPr>
        <w:tc>
          <w:tcPr>
            <w:tcW w:w="680" w:type="dxa"/>
            <w:vMerge w:val="restart"/>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1531"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u w:val="single"/>
                <w:lang w:eastAsia="ru-RU"/>
              </w:rPr>
              <w:t>Мероприятие</w:t>
            </w:r>
          </w:p>
          <w:p w:rsidR="0017382D" w:rsidRDefault="0017382D" w:rsidP="00761A8B">
            <w:pPr>
              <w:spacing w:after="0" w:line="240" w:lineRule="auto"/>
              <w:rPr>
                <w:rFonts w:ascii="Times New Roman" w:eastAsia="Times New Roman" w:hAnsi="Times New Roman"/>
                <w:sz w:val="20"/>
                <w:szCs w:val="20"/>
                <w:lang w:eastAsia="ru-RU"/>
              </w:rPr>
            </w:pPr>
          </w:p>
          <w:p w:rsidR="0017382D" w:rsidRDefault="0017382D"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lang w:eastAsia="ru-RU"/>
              </w:rPr>
              <w:t>Создание сети объектов социальной информации, находящейся в собственности Городского округа Подольск</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5310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jc w:val="center"/>
              <w:rPr>
                <w:rFonts w:ascii="Times New Roman" w:hAnsi="Times New Roman"/>
                <w:sz w:val="20"/>
                <w:szCs w:val="20"/>
              </w:rPr>
            </w:pPr>
            <w:r>
              <w:rPr>
                <w:rFonts w:ascii="Times New Roman" w:hAnsi="Times New Roman"/>
                <w:sz w:val="20"/>
                <w:szCs w:val="20"/>
              </w:rPr>
              <w:t>0</w:t>
            </w:r>
          </w:p>
        </w:tc>
        <w:tc>
          <w:tcPr>
            <w:tcW w:w="850" w:type="dxa"/>
          </w:tcPr>
          <w:p w:rsidR="0017382D" w:rsidRDefault="003A29C6" w:rsidP="00761A8B">
            <w:pPr>
              <w:jc w:val="center"/>
              <w:rPr>
                <w:rFonts w:ascii="Times New Roman" w:hAnsi="Times New Roman"/>
                <w:sz w:val="20"/>
                <w:szCs w:val="20"/>
              </w:rPr>
            </w:pPr>
            <w:r>
              <w:rPr>
                <w:rFonts w:ascii="Times New Roman" w:hAnsi="Times New Roman"/>
                <w:sz w:val="20"/>
                <w:szCs w:val="20"/>
              </w:rPr>
              <w:t>0</w:t>
            </w:r>
          </w:p>
        </w:tc>
        <w:tc>
          <w:tcPr>
            <w:tcW w:w="851" w:type="dxa"/>
            <w:shd w:val="clear" w:color="auto" w:fill="auto"/>
          </w:tcPr>
          <w:p w:rsidR="0017382D" w:rsidRDefault="0017382D" w:rsidP="00761A8B">
            <w:pPr>
              <w:jc w:val="center"/>
              <w:rPr>
                <w:rFonts w:ascii="Times New Roman" w:hAnsi="Times New Roman"/>
                <w:sz w:val="20"/>
                <w:szCs w:val="20"/>
              </w:rPr>
            </w:pPr>
            <w:r>
              <w:rPr>
                <w:rFonts w:ascii="Times New Roman" w:hAnsi="Times New Roman"/>
                <w:sz w:val="20"/>
                <w:szCs w:val="20"/>
              </w:rPr>
              <w:t>0</w:t>
            </w:r>
          </w:p>
        </w:tc>
        <w:tc>
          <w:tcPr>
            <w:tcW w:w="850" w:type="dxa"/>
            <w:shd w:val="clear" w:color="auto" w:fill="auto"/>
          </w:tcPr>
          <w:p w:rsidR="0017382D" w:rsidRDefault="0017382D" w:rsidP="00761A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BF7E61" w:rsidP="00BF7E61">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 рекламы </w:t>
            </w:r>
            <w:r w:rsidRPr="00294778">
              <w:rPr>
                <w:rFonts w:ascii="Times New Roman" w:eastAsia="Times New Roman" w:hAnsi="Times New Roman"/>
                <w:sz w:val="20"/>
                <w:szCs w:val="20"/>
                <w:lang w:eastAsia="ru-RU"/>
              </w:rPr>
              <w:t>Управлени</w:t>
            </w:r>
            <w:r>
              <w:rPr>
                <w:rFonts w:ascii="Times New Roman" w:eastAsia="Times New Roman" w:hAnsi="Times New Roman"/>
                <w:sz w:val="20"/>
                <w:szCs w:val="20"/>
                <w:lang w:eastAsia="ru-RU"/>
              </w:rPr>
              <w:t>я</w:t>
            </w:r>
            <w:r w:rsidRPr="00294778">
              <w:rPr>
                <w:rFonts w:ascii="Times New Roman" w:eastAsia="Times New Roman" w:hAnsi="Times New Roman"/>
                <w:sz w:val="20"/>
                <w:szCs w:val="20"/>
                <w:lang w:eastAsia="ru-RU"/>
              </w:rPr>
              <w:t xml:space="preserve"> по </w:t>
            </w:r>
            <w:r>
              <w:rPr>
                <w:rFonts w:ascii="Times New Roman" w:eastAsia="Times New Roman" w:hAnsi="Times New Roman"/>
                <w:sz w:val="20"/>
                <w:szCs w:val="20"/>
                <w:lang w:eastAsia="ru-RU"/>
              </w:rPr>
              <w:t>обеспечению предоставления государственных и муниципальных услуг</w:t>
            </w:r>
            <w:r w:rsidRPr="00294778">
              <w:rPr>
                <w:rFonts w:ascii="Times New Roman" w:eastAsia="Times New Roman" w:hAnsi="Times New Roman"/>
                <w:sz w:val="20"/>
                <w:szCs w:val="20"/>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r>
              <w:rPr>
                <w:rFonts w:ascii="Times New Roman" w:eastAsia="Times New Roman" w:hAnsi="Times New Roman"/>
                <w:sz w:val="20"/>
                <w:szCs w:val="20"/>
                <w:lang w:eastAsia="ru-RU"/>
              </w:rPr>
              <w:t>, МАУ «Медиацентр»</w:t>
            </w:r>
          </w:p>
        </w:tc>
        <w:tc>
          <w:tcPr>
            <w:tcW w:w="1559"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r>
      <w:tr w:rsidR="0017382D" w:rsidTr="00122FD2">
        <w:trPr>
          <w:trHeight w:val="264"/>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324"/>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5310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jc w:val="center"/>
              <w:rPr>
                <w:rFonts w:ascii="Times New Roman" w:hAnsi="Times New Roman"/>
                <w:sz w:val="20"/>
                <w:szCs w:val="20"/>
              </w:rPr>
            </w:pPr>
            <w:r>
              <w:rPr>
                <w:rFonts w:ascii="Times New Roman" w:hAnsi="Times New Roman"/>
                <w:sz w:val="20"/>
                <w:szCs w:val="20"/>
              </w:rPr>
              <w:t>0</w:t>
            </w:r>
          </w:p>
        </w:tc>
        <w:tc>
          <w:tcPr>
            <w:tcW w:w="850" w:type="dxa"/>
          </w:tcPr>
          <w:p w:rsidR="0017382D" w:rsidRDefault="003A29C6" w:rsidP="00761A8B">
            <w:pPr>
              <w:jc w:val="center"/>
              <w:rPr>
                <w:rFonts w:ascii="Times New Roman" w:hAnsi="Times New Roman"/>
                <w:sz w:val="20"/>
                <w:szCs w:val="20"/>
              </w:rPr>
            </w:pPr>
            <w:r>
              <w:rPr>
                <w:rFonts w:ascii="Times New Roman" w:hAnsi="Times New Roman"/>
                <w:sz w:val="20"/>
                <w:szCs w:val="20"/>
              </w:rPr>
              <w:t>0</w:t>
            </w:r>
          </w:p>
        </w:tc>
        <w:tc>
          <w:tcPr>
            <w:tcW w:w="851" w:type="dxa"/>
            <w:shd w:val="clear" w:color="auto" w:fill="auto"/>
          </w:tcPr>
          <w:p w:rsidR="0017382D" w:rsidRDefault="0017382D" w:rsidP="00761A8B">
            <w:pPr>
              <w:jc w:val="center"/>
              <w:rPr>
                <w:rFonts w:ascii="Times New Roman" w:hAnsi="Times New Roman"/>
                <w:sz w:val="20"/>
                <w:szCs w:val="20"/>
              </w:rPr>
            </w:pPr>
            <w:r>
              <w:rPr>
                <w:rFonts w:ascii="Times New Roman" w:hAnsi="Times New Roman"/>
                <w:sz w:val="20"/>
                <w:szCs w:val="20"/>
              </w:rPr>
              <w:t>0</w:t>
            </w:r>
          </w:p>
        </w:tc>
        <w:tc>
          <w:tcPr>
            <w:tcW w:w="850" w:type="dxa"/>
            <w:shd w:val="clear" w:color="auto" w:fill="auto"/>
          </w:tcPr>
          <w:p w:rsidR="0017382D" w:rsidRDefault="0017382D" w:rsidP="00761A8B">
            <w:pPr>
              <w:widowControl w:val="0"/>
              <w:tabs>
                <w:tab w:val="center" w:pos="4677"/>
                <w:tab w:val="right" w:pos="9355"/>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860"/>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3A29C6" w:rsidTr="00122FD2">
        <w:trPr>
          <w:trHeight w:val="424"/>
        </w:trPr>
        <w:tc>
          <w:tcPr>
            <w:tcW w:w="680" w:type="dxa"/>
            <w:vMerge w:val="restart"/>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2.2</w:t>
            </w:r>
          </w:p>
        </w:tc>
        <w:tc>
          <w:tcPr>
            <w:tcW w:w="1531" w:type="dxa"/>
            <w:vMerge w:val="restart"/>
            <w:shd w:val="clear" w:color="auto" w:fill="auto"/>
          </w:tcPr>
          <w:p w:rsidR="003A29C6" w:rsidRDefault="003A29C6"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3A29C6" w:rsidRDefault="003A29C6" w:rsidP="00761A8B">
            <w:pPr>
              <w:spacing w:after="0" w:line="240" w:lineRule="auto"/>
              <w:rPr>
                <w:rFonts w:ascii="Times New Roman" w:eastAsia="Times New Roman" w:hAnsi="Times New Roman"/>
                <w:sz w:val="20"/>
                <w:szCs w:val="20"/>
                <w:lang w:eastAsia="ru-RU"/>
              </w:rPr>
            </w:pPr>
          </w:p>
          <w:p w:rsidR="003A29C6" w:rsidRDefault="003A29C6" w:rsidP="00761A8B">
            <w:pPr>
              <w:spacing w:after="0" w:line="240" w:lineRule="auto"/>
              <w:rPr>
                <w:rFonts w:ascii="Times New Roman" w:eastAsia="Times New Roman" w:hAnsi="Times New Roman"/>
                <w:sz w:val="20"/>
                <w:szCs w:val="20"/>
                <w:u w:val="single"/>
                <w:lang w:eastAsia="ru-RU"/>
              </w:rPr>
            </w:pPr>
            <w:r w:rsidRPr="005F418D">
              <w:rPr>
                <w:rFonts w:ascii="Times New Roman" w:eastAsia="Times New Roman" w:hAnsi="Times New Roman"/>
                <w:sz w:val="20"/>
                <w:szCs w:val="20"/>
                <w:lang w:eastAsia="ru-RU"/>
              </w:rPr>
              <w:t>Техническое обслуживание находящейся в муниципальной собственности сети объектов социальной информации и их модернизация</w:t>
            </w:r>
          </w:p>
        </w:tc>
        <w:tc>
          <w:tcPr>
            <w:tcW w:w="1134" w:type="dxa"/>
            <w:vMerge w:val="restart"/>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3A29C6" w:rsidRPr="00EC7DA3" w:rsidRDefault="003A29C6" w:rsidP="00761A8B">
            <w:pPr>
              <w:spacing w:after="0" w:line="240" w:lineRule="auto"/>
              <w:jc w:val="center"/>
              <w:rPr>
                <w:rFonts w:ascii="Times New Roman" w:eastAsia="Times New Roman" w:hAnsi="Times New Roman"/>
                <w:sz w:val="18"/>
                <w:szCs w:val="18"/>
                <w:lang w:eastAsia="ru-RU"/>
              </w:rPr>
            </w:pPr>
            <w:r w:rsidRPr="00EC7DA3">
              <w:rPr>
                <w:rFonts w:ascii="Times New Roman" w:hAnsi="Times New Roman"/>
                <w:sz w:val="18"/>
                <w:szCs w:val="18"/>
              </w:rPr>
              <w:t>480</w:t>
            </w:r>
          </w:p>
        </w:tc>
        <w:tc>
          <w:tcPr>
            <w:tcW w:w="992" w:type="dxa"/>
            <w:shd w:val="clear" w:color="auto" w:fill="auto"/>
          </w:tcPr>
          <w:p w:rsidR="003A29C6" w:rsidRPr="00EC7DA3" w:rsidRDefault="002E2ABF" w:rsidP="00761A8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3715</w:t>
            </w:r>
          </w:p>
        </w:tc>
        <w:tc>
          <w:tcPr>
            <w:tcW w:w="851" w:type="dxa"/>
          </w:tcPr>
          <w:p w:rsidR="003A29C6" w:rsidRPr="003A29C6" w:rsidRDefault="003A29C6" w:rsidP="003A29C6">
            <w:pPr>
              <w:spacing w:after="0" w:line="240" w:lineRule="auto"/>
              <w:jc w:val="center"/>
              <w:rPr>
                <w:rFonts w:ascii="Times New Roman" w:eastAsia="Times New Roman" w:hAnsi="Times New Roman"/>
                <w:sz w:val="18"/>
                <w:szCs w:val="18"/>
                <w:lang w:eastAsia="ru-RU"/>
              </w:rPr>
            </w:pPr>
            <w:r w:rsidRPr="003A29C6">
              <w:rPr>
                <w:rFonts w:ascii="Times New Roman" w:eastAsia="Times New Roman" w:hAnsi="Times New Roman"/>
                <w:sz w:val="18"/>
                <w:szCs w:val="18"/>
                <w:lang w:eastAsia="ru-RU"/>
              </w:rPr>
              <w:t>2217</w:t>
            </w:r>
          </w:p>
        </w:tc>
        <w:tc>
          <w:tcPr>
            <w:tcW w:w="850" w:type="dxa"/>
          </w:tcPr>
          <w:p w:rsidR="003A29C6" w:rsidRPr="003A29C6" w:rsidRDefault="0041219D" w:rsidP="003A29C6">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w:t>
            </w:r>
          </w:p>
        </w:tc>
        <w:tc>
          <w:tcPr>
            <w:tcW w:w="851" w:type="dxa"/>
            <w:shd w:val="clear" w:color="auto" w:fill="auto"/>
          </w:tcPr>
          <w:p w:rsidR="003A29C6" w:rsidRPr="00EC7DA3" w:rsidRDefault="003A29C6" w:rsidP="00761A8B">
            <w:pPr>
              <w:spacing w:after="0" w:line="240" w:lineRule="auto"/>
              <w:jc w:val="center"/>
              <w:rPr>
                <w:rFonts w:ascii="Times New Roman" w:eastAsia="Times New Roman" w:hAnsi="Times New Roman"/>
                <w:sz w:val="18"/>
                <w:szCs w:val="18"/>
                <w:lang w:eastAsia="ru-RU"/>
              </w:rPr>
            </w:pPr>
            <w:r w:rsidRPr="00EC7DA3">
              <w:rPr>
                <w:rFonts w:ascii="Times New Roman" w:eastAsia="Times New Roman" w:hAnsi="Times New Roman"/>
                <w:sz w:val="18"/>
                <w:szCs w:val="18"/>
                <w:lang w:eastAsia="ru-RU"/>
              </w:rPr>
              <w:t>483</w:t>
            </w:r>
          </w:p>
        </w:tc>
        <w:tc>
          <w:tcPr>
            <w:tcW w:w="850" w:type="dxa"/>
            <w:shd w:val="clear" w:color="auto" w:fill="auto"/>
          </w:tcPr>
          <w:p w:rsidR="003A29C6" w:rsidRPr="00EC7DA3" w:rsidRDefault="003A29C6" w:rsidP="00761A8B">
            <w:pPr>
              <w:spacing w:after="0" w:line="240" w:lineRule="auto"/>
              <w:jc w:val="center"/>
              <w:rPr>
                <w:rFonts w:ascii="Times New Roman" w:eastAsia="Times New Roman" w:hAnsi="Times New Roman"/>
                <w:sz w:val="18"/>
                <w:szCs w:val="18"/>
                <w:lang w:eastAsia="ru-RU"/>
              </w:rPr>
            </w:pPr>
            <w:r w:rsidRPr="00EC7DA3">
              <w:rPr>
                <w:rFonts w:ascii="Times New Roman" w:eastAsia="Times New Roman" w:hAnsi="Times New Roman"/>
                <w:sz w:val="18"/>
                <w:szCs w:val="18"/>
                <w:lang w:eastAsia="ru-RU"/>
              </w:rPr>
              <w:t>505</w:t>
            </w:r>
          </w:p>
        </w:tc>
        <w:tc>
          <w:tcPr>
            <w:tcW w:w="851" w:type="dxa"/>
            <w:shd w:val="clear" w:color="auto" w:fill="auto"/>
          </w:tcPr>
          <w:p w:rsidR="003A29C6" w:rsidRPr="00EC7DA3" w:rsidRDefault="003A29C6" w:rsidP="00761A8B">
            <w:pPr>
              <w:spacing w:after="0" w:line="240" w:lineRule="auto"/>
              <w:jc w:val="center"/>
              <w:rPr>
                <w:rFonts w:ascii="Times New Roman" w:eastAsia="Times New Roman" w:hAnsi="Times New Roman"/>
                <w:sz w:val="18"/>
                <w:szCs w:val="18"/>
                <w:lang w:eastAsia="ru-RU"/>
              </w:rPr>
            </w:pPr>
            <w:r w:rsidRPr="00EC7DA3">
              <w:rPr>
                <w:rFonts w:ascii="Times New Roman" w:eastAsia="Times New Roman" w:hAnsi="Times New Roman"/>
                <w:sz w:val="18"/>
                <w:szCs w:val="18"/>
                <w:lang w:eastAsia="ru-RU"/>
              </w:rPr>
              <w:t>510</w:t>
            </w:r>
          </w:p>
        </w:tc>
        <w:tc>
          <w:tcPr>
            <w:tcW w:w="850" w:type="dxa"/>
            <w:shd w:val="clear" w:color="auto" w:fill="auto"/>
          </w:tcPr>
          <w:p w:rsidR="003A29C6" w:rsidRPr="00EC7DA3" w:rsidRDefault="00551E8E" w:rsidP="00761A8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w:t>
            </w:r>
          </w:p>
        </w:tc>
        <w:tc>
          <w:tcPr>
            <w:tcW w:w="851" w:type="dxa"/>
          </w:tcPr>
          <w:p w:rsidR="003A29C6" w:rsidRPr="00EC7DA3" w:rsidRDefault="00551E8E" w:rsidP="00761A8B">
            <w:pPr>
              <w:spacing w:after="0" w:line="240" w:lineRule="auto"/>
              <w:jc w:val="center"/>
              <w:rPr>
                <w:rFonts w:ascii="Times New Roman" w:eastAsia="Times New Roman" w:hAnsi="Times New Roman"/>
                <w:sz w:val="18"/>
                <w:szCs w:val="18"/>
                <w:lang w:eastAsia="ru-RU"/>
              </w:rPr>
            </w:pPr>
            <w:r>
              <w:rPr>
                <w:rFonts w:ascii="Times New Roman" w:eastAsia="Times New Roman" w:hAnsi="Times New Roman"/>
                <w:sz w:val="18"/>
                <w:szCs w:val="18"/>
                <w:lang w:eastAsia="ru-RU"/>
              </w:rPr>
              <w:t>0</w:t>
            </w:r>
          </w:p>
        </w:tc>
        <w:tc>
          <w:tcPr>
            <w:tcW w:w="850" w:type="dxa"/>
          </w:tcPr>
          <w:p w:rsidR="003A29C6" w:rsidRDefault="00551E8E" w:rsidP="003A29C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tcBorders>
              <w:top w:val="single" w:sz="4" w:space="0" w:color="000000"/>
              <w:bottom w:val="single" w:sz="4" w:space="0" w:color="000000"/>
            </w:tcBorders>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 рекламы </w:t>
            </w:r>
            <w:r w:rsidRPr="00294778">
              <w:rPr>
                <w:rFonts w:ascii="Times New Roman" w:eastAsia="Times New Roman" w:hAnsi="Times New Roman"/>
                <w:sz w:val="20"/>
                <w:szCs w:val="20"/>
                <w:lang w:eastAsia="ru-RU"/>
              </w:rPr>
              <w:t>Управлени</w:t>
            </w:r>
            <w:r>
              <w:rPr>
                <w:rFonts w:ascii="Times New Roman" w:eastAsia="Times New Roman" w:hAnsi="Times New Roman"/>
                <w:sz w:val="20"/>
                <w:szCs w:val="20"/>
                <w:lang w:eastAsia="ru-RU"/>
              </w:rPr>
              <w:t>я</w:t>
            </w:r>
            <w:r w:rsidRPr="00294778">
              <w:rPr>
                <w:rFonts w:ascii="Times New Roman" w:eastAsia="Times New Roman" w:hAnsi="Times New Roman"/>
                <w:sz w:val="20"/>
                <w:szCs w:val="20"/>
                <w:lang w:eastAsia="ru-RU"/>
              </w:rPr>
              <w:t xml:space="preserve"> по </w:t>
            </w:r>
            <w:r>
              <w:rPr>
                <w:rFonts w:ascii="Times New Roman" w:eastAsia="Times New Roman" w:hAnsi="Times New Roman"/>
                <w:sz w:val="20"/>
                <w:szCs w:val="20"/>
                <w:lang w:eastAsia="ru-RU"/>
              </w:rPr>
              <w:t>обеспечению предоставления государственных и муниципальных услуг</w:t>
            </w:r>
            <w:r w:rsidRPr="00294778">
              <w:rPr>
                <w:rFonts w:ascii="Times New Roman" w:eastAsia="Times New Roman" w:hAnsi="Times New Roman"/>
                <w:sz w:val="20"/>
                <w:szCs w:val="20"/>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p>
        </w:tc>
        <w:tc>
          <w:tcPr>
            <w:tcW w:w="1559" w:type="dxa"/>
            <w:vMerge w:val="restart"/>
            <w:tcBorders>
              <w:top w:val="single" w:sz="4" w:space="0" w:color="000000"/>
              <w:bottom w:val="single" w:sz="4" w:space="0" w:color="000000"/>
            </w:tcBorders>
            <w:shd w:val="clear" w:color="auto" w:fill="auto"/>
          </w:tcPr>
          <w:p w:rsidR="003A29C6" w:rsidRDefault="003A29C6" w:rsidP="00761A8B">
            <w:pPr>
              <w:spacing w:after="0" w:line="240" w:lineRule="auto"/>
              <w:rPr>
                <w:rFonts w:ascii="Times New Roman" w:eastAsia="Times New Roman" w:hAnsi="Times New Roman"/>
                <w:sz w:val="20"/>
                <w:szCs w:val="20"/>
                <w:highlight w:val="yellow"/>
                <w:lang w:eastAsia="ru-RU"/>
              </w:rPr>
            </w:pPr>
            <w:r>
              <w:rPr>
                <w:rFonts w:ascii="Times New Roman" w:eastAsia="Times New Roman" w:hAnsi="Times New Roman"/>
                <w:sz w:val="20"/>
                <w:szCs w:val="20"/>
                <w:lang w:eastAsia="ru-RU"/>
              </w:rPr>
              <w:t xml:space="preserve">Обслуживание 59 информационных конструкций </w:t>
            </w:r>
            <w:r>
              <w:rPr>
                <w:rFonts w:ascii="Times New Roman" w:hAnsi="Times New Roman"/>
                <w:sz w:val="20"/>
                <w:szCs w:val="20"/>
              </w:rPr>
              <w:t>в период 2019-2023 гг.</w:t>
            </w:r>
          </w:p>
        </w:tc>
      </w:tr>
      <w:tr w:rsidR="0017382D" w:rsidTr="00122FD2">
        <w:trPr>
          <w:trHeight w:val="312"/>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tcBorders>
              <w:bottom w:val="single" w:sz="4" w:space="0" w:color="000000"/>
            </w:tcBorders>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tcBorders>
              <w:bottom w:val="single" w:sz="4" w:space="0" w:color="000000"/>
            </w:tcBorders>
            <w:shd w:val="clear" w:color="auto" w:fill="auto"/>
          </w:tcPr>
          <w:p w:rsidR="0017382D" w:rsidRDefault="0017382D" w:rsidP="00761A8B">
            <w:pPr>
              <w:spacing w:after="0" w:line="240" w:lineRule="auto"/>
              <w:jc w:val="center"/>
              <w:rPr>
                <w:rFonts w:ascii="Times New Roman" w:eastAsia="Times New Roman" w:hAnsi="Times New Roman"/>
                <w:sz w:val="20"/>
                <w:szCs w:val="20"/>
                <w:highlight w:val="yellow"/>
                <w:lang w:eastAsia="ru-RU"/>
              </w:rPr>
            </w:pPr>
          </w:p>
        </w:tc>
      </w:tr>
      <w:tr w:rsidR="00551E8E" w:rsidTr="00122FD2">
        <w:trPr>
          <w:trHeight w:val="1198"/>
        </w:trPr>
        <w:tc>
          <w:tcPr>
            <w:tcW w:w="680" w:type="dxa"/>
            <w:vMerge/>
            <w:shd w:val="clear" w:color="auto" w:fill="auto"/>
          </w:tcPr>
          <w:p w:rsidR="00551E8E" w:rsidRDefault="00551E8E"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551E8E" w:rsidRDefault="00551E8E"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551E8E" w:rsidRDefault="00551E8E"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551E8E" w:rsidRDefault="00551E8E"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551E8E" w:rsidRDefault="00551E8E" w:rsidP="00761A8B">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480</w:t>
            </w:r>
          </w:p>
        </w:tc>
        <w:tc>
          <w:tcPr>
            <w:tcW w:w="992" w:type="dxa"/>
            <w:shd w:val="clear" w:color="auto" w:fill="auto"/>
          </w:tcPr>
          <w:p w:rsidR="00551E8E" w:rsidRPr="002E2ABF" w:rsidRDefault="002E2ABF" w:rsidP="00761A8B">
            <w:pPr>
              <w:spacing w:after="0" w:line="240" w:lineRule="auto"/>
              <w:jc w:val="center"/>
              <w:rPr>
                <w:rFonts w:ascii="Times New Roman" w:eastAsia="Times New Roman" w:hAnsi="Times New Roman"/>
                <w:sz w:val="18"/>
                <w:szCs w:val="18"/>
                <w:lang w:eastAsia="ru-RU"/>
              </w:rPr>
            </w:pPr>
            <w:r w:rsidRPr="002E2ABF">
              <w:rPr>
                <w:rFonts w:ascii="Times New Roman" w:eastAsia="Times New Roman" w:hAnsi="Times New Roman"/>
                <w:sz w:val="18"/>
                <w:szCs w:val="18"/>
                <w:lang w:eastAsia="ru-RU"/>
              </w:rPr>
              <w:t>3715</w:t>
            </w:r>
          </w:p>
        </w:tc>
        <w:tc>
          <w:tcPr>
            <w:tcW w:w="851" w:type="dxa"/>
          </w:tcPr>
          <w:p w:rsidR="00551E8E" w:rsidRPr="002E2ABF" w:rsidRDefault="00551E8E" w:rsidP="003A29C6">
            <w:pPr>
              <w:spacing w:after="0" w:line="240" w:lineRule="auto"/>
              <w:jc w:val="center"/>
              <w:rPr>
                <w:rFonts w:ascii="Times New Roman" w:eastAsia="Times New Roman" w:hAnsi="Times New Roman"/>
                <w:sz w:val="18"/>
                <w:szCs w:val="18"/>
                <w:lang w:eastAsia="ru-RU"/>
              </w:rPr>
            </w:pPr>
            <w:r w:rsidRPr="002E2ABF">
              <w:rPr>
                <w:rFonts w:ascii="Times New Roman" w:eastAsia="Times New Roman" w:hAnsi="Times New Roman"/>
                <w:sz w:val="18"/>
                <w:szCs w:val="18"/>
                <w:lang w:eastAsia="ru-RU"/>
              </w:rPr>
              <w:t>2217</w:t>
            </w:r>
          </w:p>
        </w:tc>
        <w:tc>
          <w:tcPr>
            <w:tcW w:w="850" w:type="dxa"/>
          </w:tcPr>
          <w:p w:rsidR="00551E8E" w:rsidRPr="002E2ABF" w:rsidRDefault="0041219D" w:rsidP="003A29C6">
            <w:pPr>
              <w:spacing w:after="0" w:line="240" w:lineRule="auto"/>
              <w:jc w:val="center"/>
              <w:rPr>
                <w:rFonts w:ascii="Times New Roman" w:eastAsia="Times New Roman" w:hAnsi="Times New Roman"/>
                <w:sz w:val="18"/>
                <w:szCs w:val="18"/>
                <w:lang w:eastAsia="ru-RU"/>
              </w:rPr>
            </w:pPr>
            <w:r w:rsidRPr="002E2ABF">
              <w:rPr>
                <w:rFonts w:ascii="Times New Roman" w:eastAsia="Times New Roman" w:hAnsi="Times New Roman"/>
                <w:sz w:val="18"/>
                <w:szCs w:val="18"/>
                <w:lang w:eastAsia="ru-RU"/>
              </w:rPr>
              <w:t>0</w:t>
            </w:r>
          </w:p>
        </w:tc>
        <w:tc>
          <w:tcPr>
            <w:tcW w:w="851" w:type="dxa"/>
            <w:shd w:val="clear" w:color="auto" w:fill="auto"/>
          </w:tcPr>
          <w:p w:rsidR="00551E8E" w:rsidRPr="002E2ABF" w:rsidRDefault="00551E8E" w:rsidP="00761A8B">
            <w:pPr>
              <w:spacing w:after="0" w:line="240" w:lineRule="auto"/>
              <w:jc w:val="center"/>
              <w:rPr>
                <w:rFonts w:ascii="Times New Roman" w:eastAsia="Times New Roman" w:hAnsi="Times New Roman"/>
                <w:sz w:val="18"/>
                <w:szCs w:val="18"/>
                <w:lang w:eastAsia="ru-RU"/>
              </w:rPr>
            </w:pPr>
            <w:r w:rsidRPr="002E2ABF">
              <w:rPr>
                <w:rFonts w:ascii="Times New Roman" w:eastAsia="Times New Roman" w:hAnsi="Times New Roman"/>
                <w:sz w:val="18"/>
                <w:szCs w:val="18"/>
                <w:lang w:eastAsia="ru-RU"/>
              </w:rPr>
              <w:t>483</w:t>
            </w:r>
          </w:p>
        </w:tc>
        <w:tc>
          <w:tcPr>
            <w:tcW w:w="850" w:type="dxa"/>
            <w:shd w:val="clear" w:color="auto" w:fill="auto"/>
          </w:tcPr>
          <w:p w:rsidR="00551E8E" w:rsidRPr="002E2ABF" w:rsidRDefault="00551E8E" w:rsidP="00761A8B">
            <w:pPr>
              <w:spacing w:after="0" w:line="240" w:lineRule="auto"/>
              <w:jc w:val="center"/>
              <w:rPr>
                <w:rFonts w:ascii="Times New Roman" w:eastAsia="Times New Roman" w:hAnsi="Times New Roman"/>
                <w:sz w:val="18"/>
                <w:szCs w:val="18"/>
                <w:lang w:eastAsia="ru-RU"/>
              </w:rPr>
            </w:pPr>
            <w:r w:rsidRPr="002E2ABF">
              <w:rPr>
                <w:rFonts w:ascii="Times New Roman" w:eastAsia="Times New Roman" w:hAnsi="Times New Roman"/>
                <w:sz w:val="18"/>
                <w:szCs w:val="18"/>
                <w:lang w:eastAsia="ru-RU"/>
              </w:rPr>
              <w:t>505</w:t>
            </w:r>
          </w:p>
        </w:tc>
        <w:tc>
          <w:tcPr>
            <w:tcW w:w="851" w:type="dxa"/>
            <w:shd w:val="clear" w:color="auto" w:fill="auto"/>
          </w:tcPr>
          <w:p w:rsidR="00551E8E" w:rsidRPr="002E2ABF" w:rsidRDefault="00551E8E" w:rsidP="00761A8B">
            <w:pPr>
              <w:spacing w:after="0" w:line="240" w:lineRule="auto"/>
              <w:jc w:val="center"/>
              <w:rPr>
                <w:rFonts w:ascii="Times New Roman" w:eastAsia="Times New Roman" w:hAnsi="Times New Roman"/>
                <w:sz w:val="18"/>
                <w:szCs w:val="18"/>
                <w:lang w:eastAsia="ru-RU"/>
              </w:rPr>
            </w:pPr>
            <w:r w:rsidRPr="002E2ABF">
              <w:rPr>
                <w:rFonts w:ascii="Times New Roman" w:eastAsia="Times New Roman" w:hAnsi="Times New Roman"/>
                <w:sz w:val="18"/>
                <w:szCs w:val="18"/>
                <w:lang w:eastAsia="ru-RU"/>
              </w:rPr>
              <w:t>510</w:t>
            </w:r>
          </w:p>
        </w:tc>
        <w:tc>
          <w:tcPr>
            <w:tcW w:w="850" w:type="dxa"/>
            <w:shd w:val="clear" w:color="auto" w:fill="auto"/>
          </w:tcPr>
          <w:p w:rsidR="00551E8E" w:rsidRPr="002E2ABF" w:rsidRDefault="00551E8E" w:rsidP="00551E8E">
            <w:pPr>
              <w:jc w:val="center"/>
              <w:rPr>
                <w:sz w:val="18"/>
                <w:szCs w:val="18"/>
              </w:rPr>
            </w:pPr>
            <w:r w:rsidRPr="002E2ABF">
              <w:rPr>
                <w:sz w:val="18"/>
                <w:szCs w:val="18"/>
              </w:rPr>
              <w:t>0</w:t>
            </w:r>
          </w:p>
        </w:tc>
        <w:tc>
          <w:tcPr>
            <w:tcW w:w="851" w:type="dxa"/>
          </w:tcPr>
          <w:p w:rsidR="00551E8E" w:rsidRPr="002E2ABF" w:rsidRDefault="00551E8E" w:rsidP="00551E8E">
            <w:pPr>
              <w:jc w:val="center"/>
              <w:rPr>
                <w:sz w:val="18"/>
                <w:szCs w:val="18"/>
              </w:rPr>
            </w:pPr>
            <w:r w:rsidRPr="002E2ABF">
              <w:rPr>
                <w:sz w:val="18"/>
                <w:szCs w:val="18"/>
              </w:rPr>
              <w:t>0</w:t>
            </w:r>
          </w:p>
        </w:tc>
        <w:tc>
          <w:tcPr>
            <w:tcW w:w="850" w:type="dxa"/>
          </w:tcPr>
          <w:p w:rsidR="00551E8E" w:rsidRPr="002E2ABF" w:rsidRDefault="00551E8E" w:rsidP="00551E8E">
            <w:pPr>
              <w:jc w:val="center"/>
              <w:rPr>
                <w:sz w:val="18"/>
                <w:szCs w:val="18"/>
              </w:rPr>
            </w:pPr>
            <w:r w:rsidRPr="002E2ABF">
              <w:rPr>
                <w:sz w:val="18"/>
                <w:szCs w:val="18"/>
              </w:rPr>
              <w:t>0</w:t>
            </w:r>
          </w:p>
        </w:tc>
        <w:tc>
          <w:tcPr>
            <w:tcW w:w="1134" w:type="dxa"/>
            <w:vMerge/>
            <w:tcBorders>
              <w:bottom w:val="single" w:sz="4" w:space="0" w:color="000000"/>
            </w:tcBorders>
            <w:shd w:val="clear" w:color="auto" w:fill="auto"/>
          </w:tcPr>
          <w:p w:rsidR="00551E8E" w:rsidRDefault="00551E8E" w:rsidP="00761A8B">
            <w:pPr>
              <w:spacing w:after="0" w:line="240" w:lineRule="auto"/>
              <w:jc w:val="center"/>
              <w:rPr>
                <w:rFonts w:ascii="Times New Roman" w:eastAsia="Times New Roman" w:hAnsi="Times New Roman"/>
                <w:sz w:val="20"/>
                <w:szCs w:val="20"/>
                <w:lang w:eastAsia="ru-RU"/>
              </w:rPr>
            </w:pPr>
          </w:p>
        </w:tc>
        <w:tc>
          <w:tcPr>
            <w:tcW w:w="1559" w:type="dxa"/>
            <w:vMerge/>
            <w:tcBorders>
              <w:bottom w:val="single" w:sz="4" w:space="0" w:color="000000"/>
            </w:tcBorders>
            <w:shd w:val="clear" w:color="auto" w:fill="auto"/>
          </w:tcPr>
          <w:p w:rsidR="00551E8E" w:rsidRDefault="00551E8E" w:rsidP="00761A8B">
            <w:pPr>
              <w:spacing w:after="0" w:line="240" w:lineRule="auto"/>
              <w:jc w:val="center"/>
              <w:rPr>
                <w:rFonts w:ascii="Times New Roman" w:eastAsia="Times New Roman" w:hAnsi="Times New Roman"/>
                <w:sz w:val="20"/>
                <w:szCs w:val="20"/>
                <w:highlight w:val="yellow"/>
                <w:lang w:eastAsia="ru-RU"/>
              </w:rPr>
            </w:pPr>
          </w:p>
        </w:tc>
      </w:tr>
      <w:tr w:rsidR="0017382D" w:rsidTr="00122FD2">
        <w:trPr>
          <w:trHeight w:val="676"/>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tcBorders>
              <w:bottom w:val="single" w:sz="4" w:space="0" w:color="000000"/>
            </w:tcBorders>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tcBorders>
              <w:bottom w:val="single" w:sz="4" w:space="0" w:color="000000"/>
            </w:tcBorders>
            <w:shd w:val="clear" w:color="auto" w:fill="auto"/>
          </w:tcPr>
          <w:p w:rsidR="0017382D" w:rsidRDefault="0017382D" w:rsidP="00761A8B">
            <w:pPr>
              <w:spacing w:after="0" w:line="240" w:lineRule="auto"/>
              <w:jc w:val="center"/>
              <w:rPr>
                <w:rFonts w:ascii="Times New Roman" w:eastAsia="Times New Roman" w:hAnsi="Times New Roman"/>
                <w:sz w:val="20"/>
                <w:szCs w:val="20"/>
                <w:highlight w:val="yellow"/>
                <w:lang w:eastAsia="ru-RU"/>
              </w:rPr>
            </w:pPr>
          </w:p>
        </w:tc>
      </w:tr>
      <w:tr w:rsidR="0017382D" w:rsidTr="00122FD2">
        <w:trPr>
          <w:trHeight w:val="324"/>
        </w:trPr>
        <w:tc>
          <w:tcPr>
            <w:tcW w:w="680" w:type="dxa"/>
            <w:vMerge w:val="restart"/>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1531"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u w:val="single"/>
                <w:lang w:eastAsia="ru-RU"/>
              </w:rPr>
              <w:t>Мероприятие</w:t>
            </w:r>
          </w:p>
          <w:p w:rsidR="0017382D" w:rsidRDefault="0017382D" w:rsidP="00761A8B">
            <w:pPr>
              <w:spacing w:after="0" w:line="240" w:lineRule="auto"/>
              <w:rPr>
                <w:rFonts w:ascii="Times New Roman" w:hAnsi="Times New Roman"/>
                <w:sz w:val="20"/>
                <w:szCs w:val="20"/>
              </w:rPr>
            </w:pPr>
          </w:p>
          <w:p w:rsidR="0017382D" w:rsidRDefault="0017382D" w:rsidP="00761A8B">
            <w:pPr>
              <w:spacing w:after="0" w:line="240" w:lineRule="auto"/>
              <w:rPr>
                <w:rFonts w:ascii="Times New Roman" w:eastAsia="Times New Roman" w:hAnsi="Times New Roman"/>
                <w:sz w:val="20"/>
                <w:szCs w:val="20"/>
                <w:u w:val="single"/>
                <w:lang w:eastAsia="ru-RU"/>
              </w:rPr>
            </w:pPr>
            <w:r>
              <w:rPr>
                <w:rFonts w:ascii="Times New Roman" w:hAnsi="Times New Roman"/>
                <w:sz w:val="20"/>
                <w:szCs w:val="20"/>
              </w:rPr>
              <w:t>Выполнение работ по выносу межевых знаков с определением географических координат мест установки рекламных конструкций на территории муниципального образования «Городской округ Подольск Московской области»</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900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0" w:type="dxa"/>
          </w:tcPr>
          <w:p w:rsidR="0017382D" w:rsidRDefault="003A29C6" w:rsidP="003A29C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 рекламы </w:t>
            </w:r>
            <w:r w:rsidRPr="00294778">
              <w:rPr>
                <w:rFonts w:ascii="Times New Roman" w:eastAsia="Times New Roman" w:hAnsi="Times New Roman"/>
                <w:sz w:val="20"/>
                <w:szCs w:val="20"/>
                <w:lang w:eastAsia="ru-RU"/>
              </w:rPr>
              <w:t>Управлени</w:t>
            </w:r>
            <w:r>
              <w:rPr>
                <w:rFonts w:ascii="Times New Roman" w:eastAsia="Times New Roman" w:hAnsi="Times New Roman"/>
                <w:sz w:val="20"/>
                <w:szCs w:val="20"/>
                <w:lang w:eastAsia="ru-RU"/>
              </w:rPr>
              <w:t>я</w:t>
            </w:r>
            <w:r w:rsidRPr="00294778">
              <w:rPr>
                <w:rFonts w:ascii="Times New Roman" w:eastAsia="Times New Roman" w:hAnsi="Times New Roman"/>
                <w:sz w:val="20"/>
                <w:szCs w:val="20"/>
                <w:lang w:eastAsia="ru-RU"/>
              </w:rPr>
              <w:t xml:space="preserve"> по </w:t>
            </w:r>
            <w:r>
              <w:rPr>
                <w:rFonts w:ascii="Times New Roman" w:eastAsia="Times New Roman" w:hAnsi="Times New Roman"/>
                <w:sz w:val="20"/>
                <w:szCs w:val="20"/>
                <w:lang w:eastAsia="ru-RU"/>
              </w:rPr>
              <w:t>обеспечению предоставления государственных и муниципальных услуг</w:t>
            </w:r>
            <w:r w:rsidRPr="00294778">
              <w:rPr>
                <w:rFonts w:ascii="Times New Roman" w:eastAsia="Times New Roman" w:hAnsi="Times New Roman"/>
                <w:sz w:val="20"/>
                <w:szCs w:val="20"/>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r>
              <w:rPr>
                <w:rFonts w:ascii="Times New Roman" w:eastAsia="Times New Roman" w:hAnsi="Times New Roman"/>
                <w:sz w:val="20"/>
                <w:szCs w:val="20"/>
                <w:lang w:eastAsia="ru-RU"/>
              </w:rPr>
              <w:t>,</w:t>
            </w:r>
            <w:r>
              <w:rPr>
                <w:rFonts w:ascii="Times New Roman" w:hAnsi="Times New Roman"/>
                <w:sz w:val="20"/>
                <w:szCs w:val="20"/>
              </w:rPr>
              <w:t xml:space="preserve"> МАУ «Медиацентр»</w:t>
            </w:r>
          </w:p>
        </w:tc>
        <w:tc>
          <w:tcPr>
            <w:tcW w:w="1559"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r>
      <w:tr w:rsidR="0017382D" w:rsidTr="00122FD2">
        <w:trPr>
          <w:trHeight w:val="336"/>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288"/>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900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914"/>
        </w:trPr>
        <w:tc>
          <w:tcPr>
            <w:tcW w:w="680"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p w:rsidR="0017382D" w:rsidRDefault="0017382D" w:rsidP="00761A8B">
            <w:pPr>
              <w:spacing w:after="0" w:line="240" w:lineRule="auto"/>
              <w:rPr>
                <w:rFonts w:ascii="Times New Roman" w:eastAsia="Times New Roman" w:hAnsi="Times New Roman"/>
                <w:sz w:val="20"/>
                <w:szCs w:val="20"/>
                <w:lang w:eastAsia="ru-RU"/>
              </w:rPr>
            </w:pP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3A29C6" w:rsidTr="00122FD2">
        <w:trPr>
          <w:trHeight w:val="168"/>
        </w:trPr>
        <w:tc>
          <w:tcPr>
            <w:tcW w:w="680" w:type="dxa"/>
            <w:vMerge w:val="restart"/>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531" w:type="dxa"/>
            <w:vMerge w:val="restart"/>
            <w:shd w:val="clear" w:color="auto" w:fill="auto"/>
          </w:tcPr>
          <w:p w:rsidR="003A29C6" w:rsidRDefault="003A29C6"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3A29C6" w:rsidRDefault="003A29C6" w:rsidP="00761A8B">
            <w:pPr>
              <w:spacing w:after="0" w:line="240" w:lineRule="auto"/>
              <w:rPr>
                <w:rFonts w:ascii="Times New Roman" w:eastAsia="Times New Roman" w:hAnsi="Times New Roman"/>
                <w:sz w:val="20"/>
                <w:szCs w:val="20"/>
                <w:u w:val="single"/>
                <w:lang w:eastAsia="ru-RU"/>
              </w:rPr>
            </w:pPr>
          </w:p>
          <w:p w:rsidR="003A29C6" w:rsidRDefault="003A29C6" w:rsidP="00761A8B">
            <w:pPr>
              <w:spacing w:after="0" w:line="240" w:lineRule="auto"/>
              <w:rPr>
                <w:rFonts w:ascii="Times New Roman" w:hAnsi="Times New Roman"/>
                <w:sz w:val="20"/>
                <w:szCs w:val="20"/>
                <w:u w:val="single"/>
              </w:rPr>
            </w:pPr>
            <w:r w:rsidRPr="00EE53E3">
              <w:rPr>
                <w:rFonts w:ascii="Times New Roman" w:eastAsia="Times New Roman" w:hAnsi="Times New Roman"/>
                <w:sz w:val="20"/>
                <w:szCs w:val="20"/>
                <w:lang w:eastAsia="ru-RU"/>
              </w:rPr>
              <w:t>Обеспечение деятельности муниципального казенного учреждения Городского округа Подольск «Облик Подольска»</w:t>
            </w:r>
          </w:p>
        </w:tc>
        <w:tc>
          <w:tcPr>
            <w:tcW w:w="1134" w:type="dxa"/>
            <w:vMerge w:val="restart"/>
            <w:shd w:val="clear" w:color="auto" w:fill="auto"/>
          </w:tcPr>
          <w:p w:rsidR="003A29C6" w:rsidRDefault="003A29C6" w:rsidP="0082419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11740</w:t>
            </w:r>
          </w:p>
        </w:tc>
        <w:tc>
          <w:tcPr>
            <w:tcW w:w="992"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sidRPr="003A29C6">
              <w:rPr>
                <w:rFonts w:ascii="Times New Roman" w:eastAsia="Times New Roman" w:hAnsi="Times New Roman"/>
                <w:sz w:val="20"/>
                <w:szCs w:val="20"/>
                <w:lang w:eastAsia="ru-RU"/>
              </w:rPr>
              <w:t>8881,3</w:t>
            </w:r>
          </w:p>
        </w:tc>
        <w:tc>
          <w:tcPr>
            <w:tcW w:w="851" w:type="dxa"/>
          </w:tcPr>
          <w:p w:rsidR="003A29C6" w:rsidRPr="003A29C6" w:rsidRDefault="003A29C6" w:rsidP="003A29C6">
            <w:pPr>
              <w:spacing w:after="0" w:line="240" w:lineRule="auto"/>
              <w:jc w:val="center"/>
              <w:rPr>
                <w:rFonts w:ascii="Times New Roman" w:eastAsia="Times New Roman" w:hAnsi="Times New Roman"/>
                <w:sz w:val="20"/>
                <w:szCs w:val="20"/>
                <w:lang w:eastAsia="ru-RU"/>
              </w:rPr>
            </w:pPr>
            <w:r w:rsidRPr="003A29C6">
              <w:rPr>
                <w:rFonts w:ascii="Times New Roman" w:eastAsia="Times New Roman" w:hAnsi="Times New Roman"/>
                <w:sz w:val="20"/>
                <w:szCs w:val="20"/>
                <w:lang w:eastAsia="ru-RU"/>
              </w:rPr>
              <w:t>8881,3</w:t>
            </w:r>
          </w:p>
        </w:tc>
        <w:tc>
          <w:tcPr>
            <w:tcW w:w="850" w:type="dxa"/>
          </w:tcPr>
          <w:p w:rsidR="003A29C6" w:rsidRPr="003A29C6" w:rsidRDefault="003A29C6" w:rsidP="003A29C6">
            <w:pPr>
              <w:spacing w:after="0" w:line="240" w:lineRule="auto"/>
              <w:jc w:val="center"/>
              <w:rPr>
                <w:rFonts w:ascii="Times New Roman" w:eastAsia="Times New Roman" w:hAnsi="Times New Roman"/>
                <w:sz w:val="20"/>
                <w:szCs w:val="20"/>
                <w:lang w:eastAsia="ru-RU"/>
              </w:rPr>
            </w:pPr>
            <w:r w:rsidRPr="003A29C6">
              <w:rPr>
                <w:rFonts w:ascii="Times New Roman" w:eastAsia="Times New Roman" w:hAnsi="Times New Roman"/>
                <w:sz w:val="20"/>
                <w:szCs w:val="20"/>
                <w:lang w:eastAsia="ru-RU"/>
              </w:rPr>
              <w:t>0</w:t>
            </w:r>
          </w:p>
        </w:tc>
        <w:tc>
          <w:tcPr>
            <w:tcW w:w="851"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3A29C6" w:rsidRDefault="003A29C6" w:rsidP="003A29C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c>
          <w:tcPr>
            <w:tcW w:w="1559" w:type="dxa"/>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r>
      <w:tr w:rsidR="0017382D" w:rsidTr="00122FD2">
        <w:trPr>
          <w:trHeight w:val="168"/>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hAnsi="Times New Roman"/>
                <w:sz w:val="20"/>
                <w:szCs w:val="20"/>
                <w:u w:val="single"/>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3A29C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59"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r>
      <w:tr w:rsidR="003A29C6" w:rsidTr="00122FD2">
        <w:trPr>
          <w:trHeight w:val="168"/>
        </w:trPr>
        <w:tc>
          <w:tcPr>
            <w:tcW w:w="680" w:type="dxa"/>
            <w:vMerge/>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3A29C6" w:rsidRDefault="003A29C6" w:rsidP="00761A8B">
            <w:pPr>
              <w:spacing w:after="0" w:line="240" w:lineRule="auto"/>
              <w:rPr>
                <w:rFonts w:ascii="Times New Roman" w:hAnsi="Times New Roman"/>
                <w:sz w:val="20"/>
                <w:szCs w:val="20"/>
                <w:u w:val="single"/>
              </w:rPr>
            </w:pPr>
          </w:p>
        </w:tc>
        <w:tc>
          <w:tcPr>
            <w:tcW w:w="1134" w:type="dxa"/>
            <w:vMerge/>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11740</w:t>
            </w:r>
          </w:p>
        </w:tc>
        <w:tc>
          <w:tcPr>
            <w:tcW w:w="992"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sidRPr="003A29C6">
              <w:rPr>
                <w:rFonts w:ascii="Times New Roman" w:eastAsia="Times New Roman" w:hAnsi="Times New Roman"/>
                <w:sz w:val="20"/>
                <w:szCs w:val="20"/>
                <w:lang w:eastAsia="ru-RU"/>
              </w:rPr>
              <w:t>8881,3</w:t>
            </w:r>
          </w:p>
        </w:tc>
        <w:tc>
          <w:tcPr>
            <w:tcW w:w="851" w:type="dxa"/>
          </w:tcPr>
          <w:p w:rsidR="003A29C6" w:rsidRPr="003A29C6" w:rsidRDefault="003A29C6" w:rsidP="003A29C6">
            <w:pPr>
              <w:spacing w:after="0" w:line="240" w:lineRule="auto"/>
              <w:jc w:val="center"/>
              <w:rPr>
                <w:rFonts w:ascii="Times New Roman" w:eastAsia="Times New Roman" w:hAnsi="Times New Roman"/>
                <w:sz w:val="20"/>
                <w:szCs w:val="20"/>
                <w:lang w:eastAsia="ru-RU"/>
              </w:rPr>
            </w:pPr>
            <w:r w:rsidRPr="003A29C6">
              <w:rPr>
                <w:rFonts w:ascii="Times New Roman" w:eastAsia="Times New Roman" w:hAnsi="Times New Roman"/>
                <w:sz w:val="20"/>
                <w:szCs w:val="20"/>
                <w:lang w:eastAsia="ru-RU"/>
              </w:rPr>
              <w:t>8881,3</w:t>
            </w:r>
          </w:p>
        </w:tc>
        <w:tc>
          <w:tcPr>
            <w:tcW w:w="850" w:type="dxa"/>
          </w:tcPr>
          <w:p w:rsidR="003A29C6" w:rsidRPr="003A29C6" w:rsidRDefault="003A29C6" w:rsidP="003A29C6">
            <w:pPr>
              <w:spacing w:after="0" w:line="240" w:lineRule="auto"/>
              <w:jc w:val="center"/>
              <w:rPr>
                <w:rFonts w:ascii="Times New Roman" w:eastAsia="Times New Roman" w:hAnsi="Times New Roman"/>
                <w:sz w:val="20"/>
                <w:szCs w:val="20"/>
                <w:lang w:eastAsia="ru-RU"/>
              </w:rPr>
            </w:pPr>
            <w:r w:rsidRPr="003A29C6">
              <w:rPr>
                <w:rFonts w:ascii="Times New Roman" w:eastAsia="Times New Roman" w:hAnsi="Times New Roman"/>
                <w:sz w:val="20"/>
                <w:szCs w:val="20"/>
                <w:lang w:eastAsia="ru-RU"/>
              </w:rPr>
              <w:t>0</w:t>
            </w:r>
          </w:p>
        </w:tc>
        <w:tc>
          <w:tcPr>
            <w:tcW w:w="851"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3A29C6" w:rsidRDefault="003A29C6"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3A29C6" w:rsidRDefault="003A29C6" w:rsidP="003A29C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3A29C6" w:rsidRDefault="003A29C6" w:rsidP="00761A8B">
            <w:pPr>
              <w:spacing w:after="0" w:line="240" w:lineRule="auto"/>
              <w:rPr>
                <w:rFonts w:ascii="Times New Roman" w:eastAsia="Times New Roman" w:hAnsi="Times New Roman"/>
                <w:sz w:val="20"/>
                <w:szCs w:val="20"/>
                <w:lang w:eastAsia="ru-RU"/>
              </w:rPr>
            </w:pPr>
          </w:p>
        </w:tc>
      </w:tr>
      <w:tr w:rsidR="0017382D" w:rsidTr="00122FD2">
        <w:trPr>
          <w:trHeight w:val="168"/>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hAnsi="Times New Roman"/>
                <w:sz w:val="20"/>
                <w:szCs w:val="20"/>
                <w:u w:val="single"/>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p w:rsidR="0017382D" w:rsidRDefault="0017382D" w:rsidP="00761A8B">
            <w:pPr>
              <w:spacing w:after="0" w:line="240" w:lineRule="auto"/>
              <w:rPr>
                <w:rFonts w:ascii="Times New Roman" w:eastAsia="Times New Roman" w:hAnsi="Times New Roman"/>
                <w:sz w:val="20"/>
                <w:szCs w:val="20"/>
                <w:lang w:eastAsia="ru-RU"/>
              </w:rPr>
            </w:pP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Pr="00DD4FD6" w:rsidRDefault="0017382D" w:rsidP="00761A8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1" w:type="dxa"/>
          </w:tcPr>
          <w:p w:rsidR="0017382D" w:rsidRDefault="003A29C6" w:rsidP="00761A8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tcPr>
          <w:p w:rsidR="0017382D" w:rsidRDefault="003A29C6" w:rsidP="00761A8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1" w:type="dxa"/>
            <w:shd w:val="clear" w:color="auto" w:fill="auto"/>
          </w:tcPr>
          <w:p w:rsidR="0017382D" w:rsidRPr="00DD4FD6" w:rsidRDefault="0017382D" w:rsidP="00761A8B">
            <w:pPr>
              <w:spacing w:after="0" w:line="240" w:lineRule="auto"/>
              <w:jc w:val="center"/>
              <w:rPr>
                <w:rFonts w:ascii="Times New Roman" w:hAnsi="Times New Roman"/>
                <w:color w:val="000000"/>
                <w:sz w:val="20"/>
                <w:szCs w:val="20"/>
              </w:rPr>
            </w:pPr>
            <w:r>
              <w:rPr>
                <w:rFonts w:ascii="Times New Roman" w:hAnsi="Times New Roman"/>
                <w:color w:val="000000"/>
                <w:sz w:val="20"/>
                <w:szCs w:val="20"/>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3A29C6" w:rsidP="003A29C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r>
      <w:tr w:rsidR="0017382D" w:rsidTr="00122FD2">
        <w:trPr>
          <w:trHeight w:val="418"/>
        </w:trPr>
        <w:tc>
          <w:tcPr>
            <w:tcW w:w="680"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531" w:type="dxa"/>
            <w:vMerge w:val="restart"/>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Основное мероприятие</w:t>
            </w:r>
          </w:p>
          <w:p w:rsidR="0017382D" w:rsidRDefault="0017382D" w:rsidP="00761A8B">
            <w:pPr>
              <w:spacing w:after="0" w:line="240" w:lineRule="auto"/>
              <w:rPr>
                <w:rFonts w:ascii="Times New Roman" w:hAnsi="Times New Roman"/>
                <w:sz w:val="20"/>
                <w:szCs w:val="20"/>
                <w:lang w:eastAsia="ru-RU"/>
              </w:rPr>
            </w:pPr>
          </w:p>
          <w:p w:rsidR="0017382D" w:rsidRDefault="0017382D" w:rsidP="00761A8B">
            <w:pPr>
              <w:spacing w:after="0" w:line="240" w:lineRule="auto"/>
              <w:rPr>
                <w:rFonts w:ascii="Times New Roman" w:hAnsi="Times New Roman"/>
                <w:sz w:val="20"/>
                <w:szCs w:val="20"/>
                <w:u w:val="single"/>
              </w:rPr>
            </w:pPr>
            <w:r>
              <w:rPr>
                <w:rFonts w:ascii="Times New Roman" w:hAnsi="Times New Roman"/>
                <w:sz w:val="20"/>
                <w:szCs w:val="20"/>
                <w:lang w:eastAsia="ru-RU"/>
              </w:rPr>
              <w:t xml:space="preserve">Разработка архитектурно-планировочных концепций по формированию привлекательного облика Городского округа Подольск </w:t>
            </w:r>
            <w:r>
              <w:rPr>
                <w:rFonts w:ascii="Times New Roman" w:eastAsia="Times New Roman" w:hAnsi="Times New Roman"/>
                <w:sz w:val="20"/>
                <w:szCs w:val="20"/>
                <w:lang w:eastAsia="ru-RU"/>
              </w:rPr>
              <w:t>Московской области</w:t>
            </w:r>
            <w:r>
              <w:rPr>
                <w:rFonts w:ascii="Times New Roman" w:hAnsi="Times New Roman"/>
                <w:sz w:val="20"/>
                <w:szCs w:val="20"/>
                <w:lang w:eastAsia="ru-RU"/>
              </w:rPr>
              <w:t xml:space="preserve"> и реализация проектов по архитектурно-художественному освещению, приведению в надлежащий вид вылетных магистралей и прилегающих территорий к железнодорожным платформам, главных улиц</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1" w:type="dxa"/>
          </w:tcPr>
          <w:p w:rsidR="0017382D" w:rsidRDefault="00C15D6D" w:rsidP="00761A8B">
            <w:pPr>
              <w:jc w:val="center"/>
              <w:rPr>
                <w:rFonts w:ascii="Times New Roman" w:hAnsi="Times New Roman"/>
                <w:sz w:val="20"/>
              </w:rPr>
            </w:pPr>
            <w:r>
              <w:rPr>
                <w:rFonts w:ascii="Times New Roman" w:hAnsi="Times New Roman"/>
                <w:sz w:val="20"/>
              </w:rPr>
              <w:t>0</w:t>
            </w:r>
          </w:p>
        </w:tc>
        <w:tc>
          <w:tcPr>
            <w:tcW w:w="850" w:type="dxa"/>
          </w:tcPr>
          <w:p w:rsidR="0017382D" w:rsidRDefault="00C15D6D" w:rsidP="00761A8B">
            <w:pPr>
              <w:jc w:val="center"/>
              <w:rPr>
                <w:rFonts w:ascii="Times New Roman" w:hAnsi="Times New Roman"/>
                <w:sz w:val="20"/>
              </w:rPr>
            </w:pPr>
            <w:r>
              <w:rPr>
                <w:rFonts w:ascii="Times New Roman" w:hAnsi="Times New Roman"/>
                <w:sz w:val="20"/>
              </w:rPr>
              <w:t>0</w:t>
            </w:r>
          </w:p>
        </w:tc>
        <w:tc>
          <w:tcPr>
            <w:tcW w:w="851" w:type="dxa"/>
            <w:shd w:val="clear" w:color="auto" w:fill="auto"/>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0" w:type="dxa"/>
            <w:shd w:val="clear" w:color="auto" w:fill="auto"/>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1" w:type="dxa"/>
            <w:shd w:val="clear" w:color="auto" w:fill="auto"/>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0" w:type="dxa"/>
            <w:shd w:val="clear" w:color="auto" w:fill="auto"/>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1" w:type="dxa"/>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0" w:type="dxa"/>
          </w:tcPr>
          <w:p w:rsidR="0017382D" w:rsidRDefault="003A29C6"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 рекламы </w:t>
            </w:r>
            <w:r w:rsidRPr="00294778">
              <w:rPr>
                <w:rFonts w:ascii="Times New Roman" w:eastAsia="Times New Roman" w:hAnsi="Times New Roman"/>
                <w:sz w:val="20"/>
                <w:szCs w:val="20"/>
                <w:lang w:eastAsia="ru-RU"/>
              </w:rPr>
              <w:t>Управлени</w:t>
            </w:r>
            <w:r>
              <w:rPr>
                <w:rFonts w:ascii="Times New Roman" w:eastAsia="Times New Roman" w:hAnsi="Times New Roman"/>
                <w:sz w:val="20"/>
                <w:szCs w:val="20"/>
                <w:lang w:eastAsia="ru-RU"/>
              </w:rPr>
              <w:t>я</w:t>
            </w:r>
            <w:r w:rsidRPr="00294778">
              <w:rPr>
                <w:rFonts w:ascii="Times New Roman" w:eastAsia="Times New Roman" w:hAnsi="Times New Roman"/>
                <w:sz w:val="20"/>
                <w:szCs w:val="20"/>
                <w:lang w:eastAsia="ru-RU"/>
              </w:rPr>
              <w:t xml:space="preserve"> по </w:t>
            </w:r>
            <w:r>
              <w:rPr>
                <w:rFonts w:ascii="Times New Roman" w:eastAsia="Times New Roman" w:hAnsi="Times New Roman"/>
                <w:sz w:val="20"/>
                <w:szCs w:val="20"/>
                <w:lang w:eastAsia="ru-RU"/>
              </w:rPr>
              <w:t>обеспечению предоставления государственных и муниципальных услуг</w:t>
            </w:r>
            <w:r w:rsidRPr="00294778">
              <w:rPr>
                <w:rFonts w:ascii="Times New Roman" w:eastAsia="Times New Roman" w:hAnsi="Times New Roman"/>
                <w:sz w:val="20"/>
                <w:szCs w:val="20"/>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p>
        </w:tc>
        <w:tc>
          <w:tcPr>
            <w:tcW w:w="1559" w:type="dxa"/>
            <w:vMerge w:val="restart"/>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264"/>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hAnsi="Times New Roman"/>
                <w:sz w:val="20"/>
                <w:szCs w:val="20"/>
                <w:u w:val="single"/>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276"/>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hAnsi="Times New Roman"/>
                <w:sz w:val="20"/>
                <w:szCs w:val="20"/>
                <w:u w:val="single"/>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1" w:type="dxa"/>
          </w:tcPr>
          <w:p w:rsidR="0017382D" w:rsidRPr="007F32B6" w:rsidRDefault="00C15D6D" w:rsidP="00761A8B">
            <w:pPr>
              <w:jc w:val="center"/>
              <w:rPr>
                <w:rFonts w:ascii="Times New Roman" w:hAnsi="Times New Roman"/>
                <w:sz w:val="20"/>
              </w:rPr>
            </w:pPr>
            <w:r>
              <w:rPr>
                <w:rFonts w:ascii="Times New Roman" w:hAnsi="Times New Roman"/>
                <w:sz w:val="20"/>
              </w:rPr>
              <w:t>0</w:t>
            </w:r>
          </w:p>
        </w:tc>
        <w:tc>
          <w:tcPr>
            <w:tcW w:w="850" w:type="dxa"/>
          </w:tcPr>
          <w:p w:rsidR="0017382D" w:rsidRPr="007F32B6" w:rsidRDefault="00C15D6D" w:rsidP="00761A8B">
            <w:pPr>
              <w:jc w:val="center"/>
              <w:rPr>
                <w:rFonts w:ascii="Times New Roman" w:hAnsi="Times New Roman"/>
                <w:sz w:val="20"/>
              </w:rPr>
            </w:pPr>
            <w:r>
              <w:rPr>
                <w:rFonts w:ascii="Times New Roman" w:hAnsi="Times New Roman"/>
                <w:sz w:val="20"/>
              </w:rPr>
              <w:t>0</w:t>
            </w:r>
          </w:p>
        </w:tc>
        <w:tc>
          <w:tcPr>
            <w:tcW w:w="851" w:type="dxa"/>
            <w:shd w:val="clear" w:color="auto" w:fill="auto"/>
          </w:tcPr>
          <w:p w:rsidR="0017382D" w:rsidRPr="007F32B6" w:rsidRDefault="0017382D" w:rsidP="00761A8B">
            <w:pPr>
              <w:jc w:val="center"/>
              <w:rPr>
                <w:rFonts w:ascii="Times New Roman" w:hAnsi="Times New Roman"/>
                <w:sz w:val="20"/>
              </w:rPr>
            </w:pPr>
            <w:r w:rsidRPr="007F32B6">
              <w:rPr>
                <w:rFonts w:ascii="Times New Roman" w:hAnsi="Times New Roman"/>
                <w:sz w:val="20"/>
              </w:rPr>
              <w:t>0</w:t>
            </w:r>
          </w:p>
        </w:tc>
        <w:tc>
          <w:tcPr>
            <w:tcW w:w="850" w:type="dxa"/>
            <w:shd w:val="clear" w:color="auto" w:fill="auto"/>
          </w:tcPr>
          <w:p w:rsidR="0017382D" w:rsidRPr="007F32B6" w:rsidRDefault="0017382D" w:rsidP="00761A8B">
            <w:pPr>
              <w:jc w:val="center"/>
              <w:rPr>
                <w:rFonts w:ascii="Times New Roman" w:hAnsi="Times New Roman"/>
                <w:sz w:val="20"/>
              </w:rPr>
            </w:pPr>
            <w:r w:rsidRPr="007F32B6">
              <w:rPr>
                <w:rFonts w:ascii="Times New Roman" w:hAnsi="Times New Roman"/>
                <w:sz w:val="20"/>
              </w:rPr>
              <w:t>0</w:t>
            </w:r>
          </w:p>
        </w:tc>
        <w:tc>
          <w:tcPr>
            <w:tcW w:w="851" w:type="dxa"/>
            <w:shd w:val="clear" w:color="auto" w:fill="auto"/>
          </w:tcPr>
          <w:p w:rsidR="0017382D" w:rsidRPr="007F32B6" w:rsidRDefault="0017382D" w:rsidP="00761A8B">
            <w:pPr>
              <w:jc w:val="center"/>
              <w:rPr>
                <w:rFonts w:ascii="Times New Roman" w:hAnsi="Times New Roman"/>
                <w:sz w:val="20"/>
              </w:rPr>
            </w:pPr>
            <w:r w:rsidRPr="007F32B6">
              <w:rPr>
                <w:rFonts w:ascii="Times New Roman" w:hAnsi="Times New Roman"/>
                <w:sz w:val="20"/>
              </w:rPr>
              <w:t>0</w:t>
            </w:r>
          </w:p>
        </w:tc>
        <w:tc>
          <w:tcPr>
            <w:tcW w:w="850" w:type="dxa"/>
            <w:shd w:val="clear" w:color="auto" w:fill="auto"/>
          </w:tcPr>
          <w:p w:rsidR="0017382D" w:rsidRPr="007F32B6" w:rsidRDefault="0017382D" w:rsidP="00761A8B">
            <w:pPr>
              <w:jc w:val="center"/>
              <w:rPr>
                <w:rFonts w:ascii="Times New Roman" w:hAnsi="Times New Roman"/>
                <w:sz w:val="20"/>
              </w:rPr>
            </w:pPr>
            <w:r w:rsidRPr="007F32B6">
              <w:rPr>
                <w:rFonts w:ascii="Times New Roman" w:hAnsi="Times New Roman"/>
                <w:sz w:val="20"/>
              </w:rPr>
              <w:t>0</w:t>
            </w:r>
          </w:p>
        </w:tc>
        <w:tc>
          <w:tcPr>
            <w:tcW w:w="851" w:type="dxa"/>
          </w:tcPr>
          <w:p w:rsidR="0017382D" w:rsidRPr="007F32B6" w:rsidRDefault="0017382D" w:rsidP="00761A8B">
            <w:pPr>
              <w:jc w:val="center"/>
              <w:rPr>
                <w:rFonts w:ascii="Times New Roman" w:hAnsi="Times New Roman"/>
                <w:sz w:val="20"/>
              </w:rPr>
            </w:pPr>
            <w:r>
              <w:rPr>
                <w:rFonts w:ascii="Times New Roman" w:hAnsi="Times New Roman"/>
                <w:sz w:val="20"/>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746"/>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hAnsi="Times New Roman"/>
                <w:sz w:val="20"/>
                <w:szCs w:val="20"/>
                <w:u w:val="single"/>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367"/>
        </w:trPr>
        <w:tc>
          <w:tcPr>
            <w:tcW w:w="680"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3.1</w:t>
            </w:r>
          </w:p>
        </w:tc>
        <w:tc>
          <w:tcPr>
            <w:tcW w:w="1531" w:type="dxa"/>
            <w:vMerge w:val="restart"/>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17382D" w:rsidRDefault="0017382D" w:rsidP="00761A8B">
            <w:pPr>
              <w:spacing w:after="0" w:line="240" w:lineRule="auto"/>
              <w:rPr>
                <w:rFonts w:ascii="Times New Roman" w:eastAsia="Times New Roman" w:hAnsi="Times New Roman"/>
                <w:sz w:val="20"/>
                <w:szCs w:val="20"/>
                <w:u w:val="single"/>
                <w:lang w:eastAsia="ru-RU"/>
              </w:rPr>
            </w:pPr>
          </w:p>
          <w:p w:rsidR="0017382D" w:rsidRDefault="0017382D"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lang w:eastAsia="ru-RU"/>
              </w:rPr>
              <w:t>Проектирование концепции архитектурно-художественного освещения Городского округа Подольск Московской области</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 рекламы </w:t>
            </w:r>
            <w:r w:rsidRPr="00294778">
              <w:rPr>
                <w:rFonts w:ascii="Times New Roman" w:eastAsia="Times New Roman" w:hAnsi="Times New Roman"/>
                <w:sz w:val="20"/>
                <w:szCs w:val="20"/>
                <w:lang w:eastAsia="ru-RU"/>
              </w:rPr>
              <w:t>Управлени</w:t>
            </w:r>
            <w:r>
              <w:rPr>
                <w:rFonts w:ascii="Times New Roman" w:eastAsia="Times New Roman" w:hAnsi="Times New Roman"/>
                <w:sz w:val="20"/>
                <w:szCs w:val="20"/>
                <w:lang w:eastAsia="ru-RU"/>
              </w:rPr>
              <w:t>я</w:t>
            </w:r>
            <w:r w:rsidRPr="00294778">
              <w:rPr>
                <w:rFonts w:ascii="Times New Roman" w:eastAsia="Times New Roman" w:hAnsi="Times New Roman"/>
                <w:sz w:val="20"/>
                <w:szCs w:val="20"/>
                <w:lang w:eastAsia="ru-RU"/>
              </w:rPr>
              <w:t xml:space="preserve"> по </w:t>
            </w:r>
            <w:r>
              <w:rPr>
                <w:rFonts w:ascii="Times New Roman" w:eastAsia="Times New Roman" w:hAnsi="Times New Roman"/>
                <w:sz w:val="20"/>
                <w:szCs w:val="20"/>
                <w:lang w:eastAsia="ru-RU"/>
              </w:rPr>
              <w:t>обеспечению предоставления государственных и муниципальных услуг</w:t>
            </w:r>
            <w:r w:rsidRPr="00294778">
              <w:rPr>
                <w:rFonts w:ascii="Times New Roman" w:eastAsia="Times New Roman" w:hAnsi="Times New Roman"/>
                <w:sz w:val="20"/>
                <w:szCs w:val="20"/>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p>
        </w:tc>
        <w:tc>
          <w:tcPr>
            <w:tcW w:w="1559" w:type="dxa"/>
            <w:vMerge w:val="restart"/>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r>
      <w:tr w:rsidR="0017382D" w:rsidTr="00122FD2">
        <w:trPr>
          <w:trHeight w:val="252"/>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180"/>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17382D" w:rsidTr="00122FD2">
        <w:trPr>
          <w:trHeight w:val="784"/>
        </w:trPr>
        <w:tc>
          <w:tcPr>
            <w:tcW w:w="680"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p>
        </w:tc>
      </w:tr>
      <w:tr w:rsidR="00C15D6D" w:rsidTr="00122FD2">
        <w:trPr>
          <w:trHeight w:val="126"/>
        </w:trPr>
        <w:tc>
          <w:tcPr>
            <w:tcW w:w="680" w:type="dxa"/>
            <w:vMerge w:val="restart"/>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3.2</w:t>
            </w:r>
          </w:p>
        </w:tc>
        <w:tc>
          <w:tcPr>
            <w:tcW w:w="1531" w:type="dxa"/>
            <w:vMerge w:val="restart"/>
            <w:shd w:val="clear" w:color="auto" w:fill="auto"/>
          </w:tcPr>
          <w:p w:rsidR="00C15D6D" w:rsidRDefault="00C15D6D" w:rsidP="00761A8B">
            <w:pPr>
              <w:spacing w:after="0" w:line="240" w:lineRule="auto"/>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Мероприятие</w:t>
            </w:r>
          </w:p>
          <w:p w:rsidR="00C15D6D" w:rsidRDefault="00C15D6D" w:rsidP="00761A8B">
            <w:pPr>
              <w:spacing w:after="0" w:line="240" w:lineRule="auto"/>
              <w:rPr>
                <w:rFonts w:ascii="Times New Roman" w:eastAsia="Times New Roman" w:hAnsi="Times New Roman"/>
                <w:sz w:val="20"/>
                <w:szCs w:val="20"/>
                <w:u w:val="single"/>
                <w:lang w:eastAsia="ru-RU"/>
              </w:rPr>
            </w:pPr>
          </w:p>
          <w:p w:rsidR="00C15D6D" w:rsidRDefault="00C15D6D" w:rsidP="00761A8B">
            <w:pPr>
              <w:spacing w:after="0" w:line="240" w:lineRule="auto"/>
              <w:rPr>
                <w:rFonts w:ascii="Times New Roman" w:eastAsia="Times New Roman" w:hAnsi="Times New Roman"/>
                <w:sz w:val="20"/>
                <w:szCs w:val="20"/>
                <w:u w:val="single"/>
                <w:lang w:eastAsia="ru-RU"/>
              </w:rPr>
            </w:pPr>
            <w:r>
              <w:rPr>
                <w:rFonts w:ascii="Times New Roman" w:hAnsi="Times New Roman"/>
                <w:sz w:val="20"/>
                <w:szCs w:val="20"/>
                <w:lang w:eastAsia="ru-RU"/>
              </w:rPr>
              <w:t>Приведение в надлежащий вид главных улиц, вылетных магистралей и прилегающих территорий к железнодорожным платформам Городского округа Подольск</w:t>
            </w:r>
            <w:r>
              <w:rPr>
                <w:rFonts w:ascii="Times New Roman" w:eastAsia="Times New Roman" w:hAnsi="Times New Roman"/>
                <w:sz w:val="20"/>
                <w:szCs w:val="20"/>
                <w:lang w:eastAsia="ru-RU"/>
              </w:rPr>
              <w:t xml:space="preserve"> Московской области</w:t>
            </w:r>
          </w:p>
        </w:tc>
        <w:tc>
          <w:tcPr>
            <w:tcW w:w="1134" w:type="dxa"/>
            <w:vMerge w:val="restart"/>
            <w:shd w:val="clear" w:color="auto" w:fill="auto"/>
          </w:tcPr>
          <w:p w:rsidR="00C15D6D" w:rsidRDefault="00C15D6D" w:rsidP="0082419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C15D6D" w:rsidRPr="00C15D6D" w:rsidRDefault="00C15D6D" w:rsidP="00C15D6D">
            <w:pPr>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1134" w:type="dxa"/>
            <w:vMerge w:val="restart"/>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 рекламы </w:t>
            </w:r>
            <w:r w:rsidRPr="00294778">
              <w:rPr>
                <w:rFonts w:ascii="Times New Roman" w:eastAsia="Times New Roman" w:hAnsi="Times New Roman"/>
                <w:sz w:val="20"/>
                <w:szCs w:val="20"/>
                <w:lang w:eastAsia="ru-RU"/>
              </w:rPr>
              <w:t>Управлени</w:t>
            </w:r>
            <w:r>
              <w:rPr>
                <w:rFonts w:ascii="Times New Roman" w:eastAsia="Times New Roman" w:hAnsi="Times New Roman"/>
                <w:sz w:val="20"/>
                <w:szCs w:val="20"/>
                <w:lang w:eastAsia="ru-RU"/>
              </w:rPr>
              <w:t>я</w:t>
            </w:r>
            <w:r w:rsidRPr="00294778">
              <w:rPr>
                <w:rFonts w:ascii="Times New Roman" w:eastAsia="Times New Roman" w:hAnsi="Times New Roman"/>
                <w:sz w:val="20"/>
                <w:szCs w:val="20"/>
                <w:lang w:eastAsia="ru-RU"/>
              </w:rPr>
              <w:t xml:space="preserve"> по </w:t>
            </w:r>
            <w:r>
              <w:rPr>
                <w:rFonts w:ascii="Times New Roman" w:eastAsia="Times New Roman" w:hAnsi="Times New Roman"/>
                <w:sz w:val="20"/>
                <w:szCs w:val="20"/>
                <w:lang w:eastAsia="ru-RU"/>
              </w:rPr>
              <w:t>обеспечению предоставления государственных и муниципальных услуг</w:t>
            </w:r>
            <w:r w:rsidRPr="00294778">
              <w:rPr>
                <w:rFonts w:ascii="Times New Roman" w:eastAsia="Times New Roman" w:hAnsi="Times New Roman"/>
                <w:sz w:val="20"/>
                <w:szCs w:val="20"/>
                <w:lang w:eastAsia="ru-RU"/>
              </w:rPr>
              <w:t xml:space="preserve"> </w:t>
            </w:r>
            <w:r w:rsidRPr="00BD2237">
              <w:rPr>
                <w:rFonts w:ascii="Times New Roman" w:eastAsia="Times New Roman" w:hAnsi="Times New Roman"/>
                <w:sz w:val="20"/>
                <w:szCs w:val="20"/>
                <w:lang w:eastAsia="ru-RU"/>
              </w:rPr>
              <w:t>Администрации Городского округа Подольск</w:t>
            </w:r>
          </w:p>
        </w:tc>
        <w:tc>
          <w:tcPr>
            <w:tcW w:w="1559" w:type="dxa"/>
            <w:vMerge w:val="restart"/>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p>
        </w:tc>
      </w:tr>
      <w:tr w:rsidR="00C15D6D" w:rsidTr="00122FD2">
        <w:trPr>
          <w:trHeight w:val="384"/>
        </w:trPr>
        <w:tc>
          <w:tcPr>
            <w:tcW w:w="680" w:type="dxa"/>
            <w:vMerge/>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C15D6D" w:rsidRDefault="00C15D6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850"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1134" w:type="dxa"/>
            <w:vMerge/>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p>
        </w:tc>
      </w:tr>
      <w:tr w:rsidR="00C15D6D" w:rsidTr="00122FD2">
        <w:trPr>
          <w:trHeight w:val="276"/>
        </w:trPr>
        <w:tc>
          <w:tcPr>
            <w:tcW w:w="680" w:type="dxa"/>
            <w:vMerge/>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C15D6D" w:rsidRDefault="00C15D6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850"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1134" w:type="dxa"/>
            <w:vMerge/>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p>
        </w:tc>
      </w:tr>
      <w:tr w:rsidR="00C15D6D" w:rsidTr="00122FD2">
        <w:trPr>
          <w:trHeight w:val="663"/>
        </w:trPr>
        <w:tc>
          <w:tcPr>
            <w:tcW w:w="680" w:type="dxa"/>
            <w:vMerge/>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p>
        </w:tc>
        <w:tc>
          <w:tcPr>
            <w:tcW w:w="1531" w:type="dxa"/>
            <w:vMerge/>
            <w:shd w:val="clear" w:color="auto" w:fill="auto"/>
          </w:tcPr>
          <w:p w:rsidR="00C15D6D" w:rsidRDefault="00C15D6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C15D6D" w:rsidRDefault="00C15D6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850"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shd w:val="clear" w:color="auto" w:fill="auto"/>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tcPr>
          <w:p w:rsidR="00C15D6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C15D6D" w:rsidRPr="00C15D6D" w:rsidRDefault="00C15D6D" w:rsidP="00C15D6D">
            <w:pPr>
              <w:spacing w:after="0" w:line="240" w:lineRule="auto"/>
              <w:jc w:val="center"/>
              <w:rPr>
                <w:rFonts w:ascii="Times New Roman" w:eastAsia="Times New Roman" w:hAnsi="Times New Roman"/>
                <w:sz w:val="20"/>
                <w:szCs w:val="20"/>
                <w:lang w:eastAsia="ru-RU"/>
              </w:rPr>
            </w:pPr>
            <w:r w:rsidRPr="00C15D6D">
              <w:rPr>
                <w:rFonts w:ascii="Times New Roman" w:eastAsia="Times New Roman" w:hAnsi="Times New Roman"/>
                <w:sz w:val="20"/>
                <w:szCs w:val="20"/>
                <w:lang w:eastAsia="ru-RU"/>
              </w:rPr>
              <w:t>0</w:t>
            </w:r>
          </w:p>
        </w:tc>
        <w:tc>
          <w:tcPr>
            <w:tcW w:w="1134" w:type="dxa"/>
            <w:vMerge/>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p>
        </w:tc>
        <w:tc>
          <w:tcPr>
            <w:tcW w:w="1559" w:type="dxa"/>
            <w:vMerge/>
            <w:shd w:val="clear" w:color="auto" w:fill="auto"/>
          </w:tcPr>
          <w:p w:rsidR="00C15D6D" w:rsidRDefault="00C15D6D" w:rsidP="00761A8B">
            <w:pPr>
              <w:spacing w:after="0" w:line="240" w:lineRule="auto"/>
              <w:jc w:val="center"/>
              <w:rPr>
                <w:rFonts w:ascii="Times New Roman" w:eastAsia="Times New Roman" w:hAnsi="Times New Roman"/>
                <w:sz w:val="20"/>
                <w:szCs w:val="20"/>
                <w:lang w:eastAsia="ru-RU"/>
              </w:rPr>
            </w:pPr>
          </w:p>
        </w:tc>
      </w:tr>
      <w:tr w:rsidR="00D65583" w:rsidTr="00122FD2">
        <w:trPr>
          <w:trHeight w:val="233"/>
        </w:trPr>
        <w:tc>
          <w:tcPr>
            <w:tcW w:w="2211" w:type="dxa"/>
            <w:gridSpan w:val="2"/>
            <w:vMerge w:val="restart"/>
            <w:shd w:val="clear" w:color="auto" w:fill="auto"/>
          </w:tcPr>
          <w:p w:rsidR="00D65583" w:rsidRDefault="00D65583" w:rsidP="00761A8B">
            <w:pPr>
              <w:spacing w:after="0" w:line="240" w:lineRule="auto"/>
              <w:rPr>
                <w:rFonts w:ascii="Times New Roman" w:eastAsia="Times New Roman" w:hAnsi="Times New Roman"/>
                <w:sz w:val="20"/>
                <w:szCs w:val="20"/>
                <w:u w:val="single"/>
                <w:lang w:eastAsia="ru-RU"/>
              </w:rPr>
            </w:pPr>
          </w:p>
        </w:tc>
        <w:tc>
          <w:tcPr>
            <w:tcW w:w="1134" w:type="dxa"/>
            <w:vMerge w:val="restart"/>
            <w:shd w:val="clear" w:color="auto" w:fill="auto"/>
          </w:tcPr>
          <w:p w:rsidR="00D65583" w:rsidRDefault="00D65583" w:rsidP="00824193">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2019-2023</w:t>
            </w:r>
          </w:p>
        </w:tc>
        <w:tc>
          <w:tcPr>
            <w:tcW w:w="1276" w:type="dxa"/>
            <w:shd w:val="clear" w:color="auto" w:fill="auto"/>
          </w:tcPr>
          <w:p w:rsidR="00D65583" w:rsidRDefault="00D65583"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Итого</w:t>
            </w:r>
          </w:p>
        </w:tc>
        <w:tc>
          <w:tcPr>
            <w:tcW w:w="1134" w:type="dxa"/>
            <w:shd w:val="clear" w:color="auto" w:fill="auto"/>
          </w:tcPr>
          <w:p w:rsidR="00D65583" w:rsidRDefault="00D65583"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43282</w:t>
            </w:r>
          </w:p>
        </w:tc>
        <w:tc>
          <w:tcPr>
            <w:tcW w:w="992" w:type="dxa"/>
            <w:shd w:val="clear" w:color="auto" w:fill="auto"/>
          </w:tcPr>
          <w:p w:rsidR="00551E8E" w:rsidRPr="007F32B6" w:rsidRDefault="00551E8E" w:rsidP="00A63A40">
            <w:pPr>
              <w:spacing w:after="0"/>
              <w:jc w:val="center"/>
              <w:rPr>
                <w:rFonts w:ascii="Times New Roman" w:hAnsi="Times New Roman"/>
                <w:sz w:val="18"/>
              </w:rPr>
            </w:pPr>
            <w:r>
              <w:rPr>
                <w:rFonts w:ascii="Times New Roman" w:hAnsi="Times New Roman"/>
                <w:sz w:val="18"/>
              </w:rPr>
              <w:t>13</w:t>
            </w:r>
            <w:r w:rsidR="00204AC3">
              <w:rPr>
                <w:rFonts w:ascii="Times New Roman" w:hAnsi="Times New Roman"/>
                <w:sz w:val="18"/>
              </w:rPr>
              <w:t>4</w:t>
            </w:r>
            <w:r w:rsidR="00A63A40">
              <w:rPr>
                <w:rFonts w:ascii="Times New Roman" w:hAnsi="Times New Roman"/>
                <w:sz w:val="18"/>
              </w:rPr>
              <w:t>454</w:t>
            </w:r>
            <w:r>
              <w:rPr>
                <w:rFonts w:ascii="Times New Roman" w:hAnsi="Times New Roman"/>
                <w:sz w:val="18"/>
              </w:rPr>
              <w:t>,3</w:t>
            </w:r>
          </w:p>
        </w:tc>
        <w:tc>
          <w:tcPr>
            <w:tcW w:w="851" w:type="dxa"/>
          </w:tcPr>
          <w:p w:rsidR="00D65583" w:rsidRPr="00D65583" w:rsidRDefault="00D65583" w:rsidP="00D65583">
            <w:pPr>
              <w:spacing w:after="0"/>
              <w:jc w:val="center"/>
              <w:rPr>
                <w:rFonts w:ascii="Times New Roman" w:hAnsi="Times New Roman"/>
                <w:sz w:val="18"/>
              </w:rPr>
            </w:pPr>
            <w:r w:rsidRPr="00D65583">
              <w:rPr>
                <w:rFonts w:ascii="Times New Roman" w:hAnsi="Times New Roman"/>
                <w:sz w:val="18"/>
              </w:rPr>
              <w:t>31184,3</w:t>
            </w:r>
          </w:p>
        </w:tc>
        <w:tc>
          <w:tcPr>
            <w:tcW w:w="850" w:type="dxa"/>
          </w:tcPr>
          <w:p w:rsidR="00D65583" w:rsidRPr="00D65583" w:rsidRDefault="00D65583" w:rsidP="00D65583">
            <w:pPr>
              <w:spacing w:after="0"/>
              <w:jc w:val="center"/>
              <w:rPr>
                <w:rFonts w:ascii="Times New Roman" w:hAnsi="Times New Roman"/>
                <w:sz w:val="18"/>
              </w:rPr>
            </w:pPr>
            <w:r w:rsidRPr="00D65583">
              <w:rPr>
                <w:rFonts w:ascii="Times New Roman" w:hAnsi="Times New Roman"/>
                <w:sz w:val="18"/>
              </w:rPr>
              <w:t>30585</w:t>
            </w:r>
          </w:p>
        </w:tc>
        <w:tc>
          <w:tcPr>
            <w:tcW w:w="851" w:type="dxa"/>
            <w:shd w:val="clear" w:color="auto" w:fill="auto"/>
          </w:tcPr>
          <w:p w:rsidR="00D65583" w:rsidRPr="003523BB" w:rsidRDefault="00D6328E" w:rsidP="00A63A40">
            <w:pPr>
              <w:spacing w:after="0"/>
              <w:jc w:val="center"/>
              <w:rPr>
                <w:rFonts w:ascii="Times New Roman" w:hAnsi="Times New Roman"/>
                <w:sz w:val="18"/>
              </w:rPr>
            </w:pPr>
            <w:r>
              <w:rPr>
                <w:rFonts w:ascii="Times New Roman" w:hAnsi="Times New Roman"/>
                <w:sz w:val="18"/>
              </w:rPr>
              <w:t>25250</w:t>
            </w:r>
          </w:p>
        </w:tc>
        <w:tc>
          <w:tcPr>
            <w:tcW w:w="850" w:type="dxa"/>
            <w:shd w:val="clear" w:color="auto" w:fill="auto"/>
          </w:tcPr>
          <w:p w:rsidR="00D65583" w:rsidRPr="007F32B6" w:rsidRDefault="00D65583" w:rsidP="00761A8B">
            <w:pPr>
              <w:spacing w:after="0"/>
              <w:jc w:val="center"/>
              <w:rPr>
                <w:rFonts w:ascii="Times New Roman" w:hAnsi="Times New Roman"/>
                <w:sz w:val="18"/>
              </w:rPr>
            </w:pPr>
            <w:r>
              <w:rPr>
                <w:rFonts w:ascii="Times New Roman" w:hAnsi="Times New Roman"/>
                <w:sz w:val="18"/>
              </w:rPr>
              <w:t>23693</w:t>
            </w:r>
          </w:p>
        </w:tc>
        <w:tc>
          <w:tcPr>
            <w:tcW w:w="851" w:type="dxa"/>
            <w:shd w:val="clear" w:color="auto" w:fill="auto"/>
          </w:tcPr>
          <w:p w:rsidR="00D65583" w:rsidRPr="007F32B6" w:rsidRDefault="00D65583" w:rsidP="00761A8B">
            <w:pPr>
              <w:spacing w:after="0"/>
              <w:jc w:val="center"/>
              <w:rPr>
                <w:rFonts w:ascii="Times New Roman" w:hAnsi="Times New Roman"/>
                <w:sz w:val="18"/>
              </w:rPr>
            </w:pPr>
            <w:r>
              <w:rPr>
                <w:rFonts w:ascii="Times New Roman" w:hAnsi="Times New Roman"/>
                <w:sz w:val="18"/>
              </w:rPr>
              <w:t>23742</w:t>
            </w:r>
          </w:p>
        </w:tc>
        <w:tc>
          <w:tcPr>
            <w:tcW w:w="850" w:type="dxa"/>
            <w:shd w:val="clear" w:color="auto" w:fill="auto"/>
          </w:tcPr>
          <w:p w:rsidR="00D65583" w:rsidRPr="00551E8E" w:rsidRDefault="00551E8E" w:rsidP="00761A8B">
            <w:pPr>
              <w:spacing w:after="0"/>
              <w:jc w:val="center"/>
              <w:rPr>
                <w:rFonts w:ascii="Times New Roman" w:hAnsi="Times New Roman"/>
                <w:sz w:val="18"/>
              </w:rPr>
            </w:pPr>
            <w:r w:rsidRPr="00551E8E">
              <w:rPr>
                <w:rFonts w:ascii="Times New Roman" w:hAnsi="Times New Roman"/>
                <w:sz w:val="18"/>
              </w:rPr>
              <w:t>0</w:t>
            </w:r>
          </w:p>
        </w:tc>
        <w:tc>
          <w:tcPr>
            <w:tcW w:w="851" w:type="dxa"/>
          </w:tcPr>
          <w:p w:rsidR="00D65583" w:rsidRPr="00551E8E" w:rsidRDefault="00551E8E" w:rsidP="00761A8B">
            <w:pPr>
              <w:spacing w:after="0"/>
              <w:jc w:val="center"/>
              <w:rPr>
                <w:rFonts w:ascii="Times New Roman" w:hAnsi="Times New Roman"/>
                <w:sz w:val="18"/>
              </w:rPr>
            </w:pPr>
            <w:r w:rsidRPr="00551E8E">
              <w:rPr>
                <w:rFonts w:ascii="Times New Roman" w:hAnsi="Times New Roman"/>
                <w:sz w:val="18"/>
              </w:rPr>
              <w:t>0</w:t>
            </w:r>
          </w:p>
        </w:tc>
        <w:tc>
          <w:tcPr>
            <w:tcW w:w="850" w:type="dxa"/>
          </w:tcPr>
          <w:p w:rsidR="00D65583" w:rsidRPr="00551E8E" w:rsidRDefault="00551E8E" w:rsidP="00C15D6D">
            <w:pPr>
              <w:spacing w:after="0" w:line="240" w:lineRule="auto"/>
              <w:jc w:val="center"/>
              <w:rPr>
                <w:rFonts w:ascii="Times New Roman" w:eastAsia="Times New Roman" w:hAnsi="Times New Roman"/>
                <w:sz w:val="20"/>
                <w:szCs w:val="20"/>
                <w:lang w:eastAsia="ru-RU"/>
              </w:rPr>
            </w:pPr>
            <w:r w:rsidRPr="00551E8E">
              <w:rPr>
                <w:rFonts w:ascii="Times New Roman" w:eastAsia="Times New Roman" w:hAnsi="Times New Roman"/>
                <w:sz w:val="20"/>
                <w:szCs w:val="20"/>
                <w:lang w:eastAsia="ru-RU"/>
              </w:rPr>
              <w:t>0</w:t>
            </w:r>
          </w:p>
        </w:tc>
        <w:tc>
          <w:tcPr>
            <w:tcW w:w="1134" w:type="dxa"/>
            <w:vMerge w:val="restart"/>
            <w:shd w:val="clear" w:color="auto" w:fill="auto"/>
          </w:tcPr>
          <w:p w:rsidR="00D65583" w:rsidRDefault="00D65583" w:rsidP="00761A8B">
            <w:pPr>
              <w:spacing w:after="0" w:line="240" w:lineRule="auto"/>
              <w:rPr>
                <w:rFonts w:ascii="Times New Roman" w:eastAsia="Times New Roman" w:hAnsi="Times New Roman"/>
                <w:sz w:val="20"/>
                <w:szCs w:val="20"/>
                <w:lang w:eastAsia="ru-RU"/>
              </w:rPr>
            </w:pPr>
          </w:p>
        </w:tc>
        <w:tc>
          <w:tcPr>
            <w:tcW w:w="1559" w:type="dxa"/>
            <w:vMerge w:val="restart"/>
            <w:shd w:val="clear" w:color="auto" w:fill="auto"/>
          </w:tcPr>
          <w:p w:rsidR="00D65583" w:rsidRDefault="00D65583" w:rsidP="00761A8B">
            <w:pPr>
              <w:spacing w:after="0" w:line="240" w:lineRule="auto"/>
              <w:rPr>
                <w:rFonts w:ascii="Times New Roman" w:hAnsi="Times New Roman"/>
                <w:sz w:val="20"/>
                <w:szCs w:val="20"/>
                <w:lang w:eastAsia="ru-RU"/>
              </w:rPr>
            </w:pPr>
          </w:p>
        </w:tc>
      </w:tr>
      <w:tr w:rsidR="0017382D" w:rsidTr="00122FD2">
        <w:trPr>
          <w:trHeight w:val="204"/>
        </w:trPr>
        <w:tc>
          <w:tcPr>
            <w:tcW w:w="2211" w:type="dxa"/>
            <w:gridSpan w:val="2"/>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Московской области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Pr="007F32B6" w:rsidRDefault="0017382D" w:rsidP="00761A8B">
            <w:pPr>
              <w:spacing w:after="0" w:line="240" w:lineRule="auto"/>
              <w:jc w:val="center"/>
              <w:rPr>
                <w:rFonts w:ascii="Times New Roman" w:eastAsia="Times New Roman" w:hAnsi="Times New Roman"/>
                <w:sz w:val="18"/>
                <w:szCs w:val="20"/>
                <w:lang w:eastAsia="ru-RU"/>
              </w:rPr>
            </w:pPr>
            <w:r w:rsidRPr="007F32B6">
              <w:rPr>
                <w:rFonts w:ascii="Times New Roman" w:eastAsia="Times New Roman" w:hAnsi="Times New Roman"/>
                <w:sz w:val="18"/>
                <w:szCs w:val="20"/>
                <w:lang w:eastAsia="ru-RU"/>
              </w:rPr>
              <w:t>0</w:t>
            </w:r>
          </w:p>
        </w:tc>
        <w:tc>
          <w:tcPr>
            <w:tcW w:w="851" w:type="dxa"/>
          </w:tcPr>
          <w:p w:rsidR="0017382D" w:rsidRPr="007F32B6" w:rsidRDefault="00D65583" w:rsidP="00761A8B">
            <w:pPr>
              <w:spacing w:after="0" w:line="240" w:lineRule="auto"/>
              <w:jc w:val="center"/>
              <w:rPr>
                <w:rFonts w:ascii="Times New Roman" w:eastAsia="Times New Roman" w:hAnsi="Times New Roman"/>
                <w:sz w:val="18"/>
                <w:szCs w:val="20"/>
                <w:lang w:eastAsia="ru-RU"/>
              </w:rPr>
            </w:pPr>
            <w:r>
              <w:rPr>
                <w:rFonts w:ascii="Times New Roman" w:eastAsia="Times New Roman" w:hAnsi="Times New Roman"/>
                <w:sz w:val="18"/>
                <w:szCs w:val="20"/>
                <w:lang w:eastAsia="ru-RU"/>
              </w:rPr>
              <w:t>0</w:t>
            </w:r>
          </w:p>
        </w:tc>
        <w:tc>
          <w:tcPr>
            <w:tcW w:w="850" w:type="dxa"/>
          </w:tcPr>
          <w:p w:rsidR="0017382D" w:rsidRPr="007F32B6" w:rsidRDefault="00D65583" w:rsidP="00761A8B">
            <w:pPr>
              <w:spacing w:after="0" w:line="240" w:lineRule="auto"/>
              <w:jc w:val="center"/>
              <w:rPr>
                <w:rFonts w:ascii="Times New Roman" w:eastAsia="Times New Roman" w:hAnsi="Times New Roman"/>
                <w:sz w:val="18"/>
                <w:szCs w:val="20"/>
                <w:lang w:eastAsia="ru-RU"/>
              </w:rPr>
            </w:pPr>
            <w:r>
              <w:rPr>
                <w:rFonts w:ascii="Times New Roman" w:eastAsia="Times New Roman" w:hAnsi="Times New Roman"/>
                <w:sz w:val="18"/>
                <w:szCs w:val="20"/>
                <w:lang w:eastAsia="ru-RU"/>
              </w:rPr>
              <w:t>0</w:t>
            </w:r>
          </w:p>
        </w:tc>
        <w:tc>
          <w:tcPr>
            <w:tcW w:w="851" w:type="dxa"/>
            <w:shd w:val="clear" w:color="auto" w:fill="auto"/>
          </w:tcPr>
          <w:p w:rsidR="0017382D" w:rsidRPr="007F32B6" w:rsidRDefault="0017382D" w:rsidP="00761A8B">
            <w:pPr>
              <w:spacing w:after="0" w:line="240" w:lineRule="auto"/>
              <w:jc w:val="center"/>
              <w:rPr>
                <w:rFonts w:ascii="Times New Roman" w:eastAsia="Times New Roman" w:hAnsi="Times New Roman"/>
                <w:sz w:val="18"/>
                <w:szCs w:val="20"/>
                <w:lang w:eastAsia="ru-RU"/>
              </w:rPr>
            </w:pPr>
            <w:r w:rsidRPr="007F32B6">
              <w:rPr>
                <w:rFonts w:ascii="Times New Roman" w:eastAsia="Times New Roman" w:hAnsi="Times New Roman"/>
                <w:sz w:val="18"/>
                <w:szCs w:val="20"/>
                <w:lang w:eastAsia="ru-RU"/>
              </w:rPr>
              <w:t>0</w:t>
            </w:r>
          </w:p>
        </w:tc>
        <w:tc>
          <w:tcPr>
            <w:tcW w:w="850" w:type="dxa"/>
            <w:shd w:val="clear" w:color="auto" w:fill="auto"/>
          </w:tcPr>
          <w:p w:rsidR="0017382D" w:rsidRPr="007F32B6" w:rsidRDefault="0017382D" w:rsidP="00761A8B">
            <w:pPr>
              <w:spacing w:after="0" w:line="240" w:lineRule="auto"/>
              <w:jc w:val="center"/>
              <w:rPr>
                <w:rFonts w:ascii="Times New Roman" w:eastAsia="Times New Roman" w:hAnsi="Times New Roman"/>
                <w:sz w:val="18"/>
                <w:szCs w:val="20"/>
                <w:lang w:eastAsia="ru-RU"/>
              </w:rPr>
            </w:pPr>
            <w:r w:rsidRPr="007F32B6">
              <w:rPr>
                <w:rFonts w:ascii="Times New Roman" w:eastAsia="Times New Roman" w:hAnsi="Times New Roman"/>
                <w:sz w:val="18"/>
                <w:szCs w:val="20"/>
                <w:lang w:eastAsia="ru-RU"/>
              </w:rPr>
              <w:t>0</w:t>
            </w:r>
          </w:p>
        </w:tc>
        <w:tc>
          <w:tcPr>
            <w:tcW w:w="851" w:type="dxa"/>
            <w:shd w:val="clear" w:color="auto" w:fill="auto"/>
          </w:tcPr>
          <w:p w:rsidR="0017382D" w:rsidRPr="007F32B6" w:rsidRDefault="0017382D" w:rsidP="00761A8B">
            <w:pPr>
              <w:spacing w:after="0" w:line="240" w:lineRule="auto"/>
              <w:jc w:val="center"/>
              <w:rPr>
                <w:rFonts w:ascii="Times New Roman" w:eastAsia="Times New Roman" w:hAnsi="Times New Roman"/>
                <w:sz w:val="18"/>
                <w:szCs w:val="20"/>
                <w:lang w:eastAsia="ru-RU"/>
              </w:rPr>
            </w:pPr>
            <w:r w:rsidRPr="007F32B6">
              <w:rPr>
                <w:rFonts w:ascii="Times New Roman" w:eastAsia="Times New Roman" w:hAnsi="Times New Roman"/>
                <w:sz w:val="18"/>
                <w:szCs w:val="20"/>
                <w:lang w:eastAsia="ru-RU"/>
              </w:rPr>
              <w:t>0</w:t>
            </w:r>
          </w:p>
        </w:tc>
        <w:tc>
          <w:tcPr>
            <w:tcW w:w="850" w:type="dxa"/>
            <w:shd w:val="clear" w:color="auto" w:fill="auto"/>
          </w:tcPr>
          <w:p w:rsidR="0017382D" w:rsidRPr="00551E8E" w:rsidRDefault="0017382D" w:rsidP="00761A8B">
            <w:pPr>
              <w:spacing w:after="0" w:line="240" w:lineRule="auto"/>
              <w:jc w:val="center"/>
              <w:rPr>
                <w:rFonts w:ascii="Times New Roman" w:eastAsia="Times New Roman" w:hAnsi="Times New Roman"/>
                <w:sz w:val="18"/>
                <w:szCs w:val="20"/>
                <w:lang w:eastAsia="ru-RU"/>
              </w:rPr>
            </w:pPr>
            <w:r w:rsidRPr="00551E8E">
              <w:rPr>
                <w:rFonts w:ascii="Times New Roman" w:eastAsia="Times New Roman" w:hAnsi="Times New Roman"/>
                <w:sz w:val="18"/>
                <w:szCs w:val="20"/>
                <w:lang w:eastAsia="ru-RU"/>
              </w:rPr>
              <w:t>0</w:t>
            </w:r>
          </w:p>
        </w:tc>
        <w:tc>
          <w:tcPr>
            <w:tcW w:w="851" w:type="dxa"/>
          </w:tcPr>
          <w:p w:rsidR="0017382D" w:rsidRPr="00551E8E" w:rsidRDefault="0017382D" w:rsidP="00761A8B">
            <w:pPr>
              <w:spacing w:after="0" w:line="240" w:lineRule="auto"/>
              <w:jc w:val="center"/>
              <w:rPr>
                <w:rFonts w:ascii="Times New Roman" w:eastAsia="Times New Roman" w:hAnsi="Times New Roman"/>
                <w:sz w:val="18"/>
                <w:szCs w:val="20"/>
                <w:lang w:eastAsia="ru-RU"/>
              </w:rPr>
            </w:pPr>
            <w:r w:rsidRPr="00551E8E">
              <w:rPr>
                <w:rFonts w:ascii="Times New Roman" w:eastAsia="Times New Roman" w:hAnsi="Times New Roman"/>
                <w:sz w:val="18"/>
                <w:szCs w:val="20"/>
                <w:lang w:eastAsia="ru-RU"/>
              </w:rPr>
              <w:t>0</w:t>
            </w:r>
          </w:p>
        </w:tc>
        <w:tc>
          <w:tcPr>
            <w:tcW w:w="850" w:type="dxa"/>
          </w:tcPr>
          <w:p w:rsidR="0017382D" w:rsidRPr="00551E8E" w:rsidRDefault="0017382D" w:rsidP="00C15D6D">
            <w:pPr>
              <w:spacing w:after="0" w:line="240" w:lineRule="auto"/>
              <w:jc w:val="center"/>
              <w:rPr>
                <w:rFonts w:ascii="Times New Roman" w:eastAsia="Times New Roman" w:hAnsi="Times New Roman"/>
                <w:sz w:val="20"/>
                <w:szCs w:val="20"/>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rPr>
                <w:rFonts w:ascii="Times New Roman" w:hAnsi="Times New Roman"/>
                <w:sz w:val="20"/>
                <w:szCs w:val="20"/>
                <w:lang w:eastAsia="ru-RU"/>
              </w:rPr>
            </w:pPr>
          </w:p>
        </w:tc>
      </w:tr>
      <w:tr w:rsidR="00D65583" w:rsidTr="00122FD2">
        <w:trPr>
          <w:trHeight w:val="264"/>
        </w:trPr>
        <w:tc>
          <w:tcPr>
            <w:tcW w:w="2211" w:type="dxa"/>
            <w:gridSpan w:val="2"/>
            <w:vMerge/>
            <w:shd w:val="clear" w:color="auto" w:fill="auto"/>
          </w:tcPr>
          <w:p w:rsidR="00D65583" w:rsidRDefault="00D65583"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D65583" w:rsidRDefault="00D65583"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D65583" w:rsidRDefault="00D65583"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Средства бюджета Городского округа Подольск</w:t>
            </w:r>
          </w:p>
        </w:tc>
        <w:tc>
          <w:tcPr>
            <w:tcW w:w="1134" w:type="dxa"/>
            <w:shd w:val="clear" w:color="auto" w:fill="auto"/>
          </w:tcPr>
          <w:p w:rsidR="00D65583" w:rsidRDefault="00D65583"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43282</w:t>
            </w:r>
          </w:p>
        </w:tc>
        <w:tc>
          <w:tcPr>
            <w:tcW w:w="992" w:type="dxa"/>
            <w:shd w:val="clear" w:color="auto" w:fill="auto"/>
          </w:tcPr>
          <w:p w:rsidR="00D65583" w:rsidRPr="007F32B6" w:rsidRDefault="00204AC3" w:rsidP="00A63A40">
            <w:pPr>
              <w:spacing w:after="0"/>
              <w:jc w:val="center"/>
              <w:rPr>
                <w:rFonts w:ascii="Times New Roman" w:hAnsi="Times New Roman"/>
                <w:sz w:val="18"/>
              </w:rPr>
            </w:pPr>
            <w:r>
              <w:rPr>
                <w:rFonts w:ascii="Times New Roman" w:hAnsi="Times New Roman"/>
                <w:sz w:val="18"/>
              </w:rPr>
              <w:t>134</w:t>
            </w:r>
            <w:r w:rsidR="00A63A40">
              <w:rPr>
                <w:rFonts w:ascii="Times New Roman" w:hAnsi="Times New Roman"/>
                <w:sz w:val="18"/>
              </w:rPr>
              <w:t>454</w:t>
            </w:r>
            <w:r w:rsidR="00551E8E" w:rsidRPr="00551E8E">
              <w:rPr>
                <w:rFonts w:ascii="Times New Roman" w:hAnsi="Times New Roman"/>
                <w:sz w:val="18"/>
              </w:rPr>
              <w:t>,3</w:t>
            </w:r>
          </w:p>
        </w:tc>
        <w:tc>
          <w:tcPr>
            <w:tcW w:w="851" w:type="dxa"/>
          </w:tcPr>
          <w:p w:rsidR="00D65583" w:rsidRPr="00D65583" w:rsidRDefault="00D65583" w:rsidP="00D65583">
            <w:pPr>
              <w:spacing w:after="0"/>
              <w:jc w:val="center"/>
              <w:rPr>
                <w:rFonts w:ascii="Times New Roman" w:hAnsi="Times New Roman"/>
                <w:sz w:val="18"/>
              </w:rPr>
            </w:pPr>
            <w:r w:rsidRPr="00D65583">
              <w:rPr>
                <w:rFonts w:ascii="Times New Roman" w:hAnsi="Times New Roman"/>
                <w:sz w:val="18"/>
              </w:rPr>
              <w:t>31184,3</w:t>
            </w:r>
          </w:p>
        </w:tc>
        <w:tc>
          <w:tcPr>
            <w:tcW w:w="850" w:type="dxa"/>
          </w:tcPr>
          <w:p w:rsidR="00D65583" w:rsidRPr="00D65583" w:rsidRDefault="00D65583" w:rsidP="00D65583">
            <w:pPr>
              <w:spacing w:after="0"/>
              <w:jc w:val="center"/>
              <w:rPr>
                <w:rFonts w:ascii="Times New Roman" w:hAnsi="Times New Roman"/>
                <w:sz w:val="18"/>
              </w:rPr>
            </w:pPr>
            <w:r w:rsidRPr="00D65583">
              <w:rPr>
                <w:rFonts w:ascii="Times New Roman" w:hAnsi="Times New Roman"/>
                <w:sz w:val="18"/>
              </w:rPr>
              <w:t>30585</w:t>
            </w:r>
          </w:p>
        </w:tc>
        <w:tc>
          <w:tcPr>
            <w:tcW w:w="851" w:type="dxa"/>
            <w:shd w:val="clear" w:color="auto" w:fill="auto"/>
          </w:tcPr>
          <w:p w:rsidR="00D65583" w:rsidRPr="003523BB" w:rsidRDefault="00D6328E" w:rsidP="00A63A40">
            <w:pPr>
              <w:spacing w:after="0"/>
              <w:jc w:val="center"/>
              <w:rPr>
                <w:rFonts w:ascii="Times New Roman" w:hAnsi="Times New Roman"/>
                <w:sz w:val="18"/>
              </w:rPr>
            </w:pPr>
            <w:r>
              <w:rPr>
                <w:rFonts w:ascii="Times New Roman" w:hAnsi="Times New Roman"/>
                <w:sz w:val="18"/>
              </w:rPr>
              <w:t>25250</w:t>
            </w:r>
          </w:p>
        </w:tc>
        <w:tc>
          <w:tcPr>
            <w:tcW w:w="850" w:type="dxa"/>
            <w:shd w:val="clear" w:color="auto" w:fill="auto"/>
          </w:tcPr>
          <w:p w:rsidR="00D65583" w:rsidRPr="007F32B6" w:rsidRDefault="00D65583" w:rsidP="00761A8B">
            <w:pPr>
              <w:spacing w:after="0"/>
              <w:jc w:val="center"/>
              <w:rPr>
                <w:rFonts w:ascii="Times New Roman" w:hAnsi="Times New Roman"/>
                <w:sz w:val="18"/>
              </w:rPr>
            </w:pPr>
            <w:r>
              <w:rPr>
                <w:rFonts w:ascii="Times New Roman" w:hAnsi="Times New Roman"/>
                <w:sz w:val="18"/>
              </w:rPr>
              <w:t>23693</w:t>
            </w:r>
          </w:p>
        </w:tc>
        <w:tc>
          <w:tcPr>
            <w:tcW w:w="851" w:type="dxa"/>
            <w:shd w:val="clear" w:color="auto" w:fill="auto"/>
          </w:tcPr>
          <w:p w:rsidR="00D65583" w:rsidRPr="007F32B6" w:rsidRDefault="00D65583" w:rsidP="00761A8B">
            <w:pPr>
              <w:spacing w:after="0"/>
              <w:jc w:val="center"/>
              <w:rPr>
                <w:rFonts w:ascii="Times New Roman" w:hAnsi="Times New Roman"/>
                <w:sz w:val="18"/>
              </w:rPr>
            </w:pPr>
            <w:r>
              <w:rPr>
                <w:rFonts w:ascii="Times New Roman" w:hAnsi="Times New Roman"/>
                <w:sz w:val="18"/>
              </w:rPr>
              <w:t>23742</w:t>
            </w:r>
          </w:p>
        </w:tc>
        <w:tc>
          <w:tcPr>
            <w:tcW w:w="850" w:type="dxa"/>
            <w:shd w:val="clear" w:color="auto" w:fill="auto"/>
          </w:tcPr>
          <w:p w:rsidR="00D65583" w:rsidRPr="00551E8E" w:rsidRDefault="00551E8E" w:rsidP="00761A8B">
            <w:pPr>
              <w:spacing w:after="0"/>
              <w:jc w:val="center"/>
              <w:rPr>
                <w:rFonts w:ascii="Times New Roman" w:hAnsi="Times New Roman"/>
                <w:sz w:val="18"/>
              </w:rPr>
            </w:pPr>
            <w:r w:rsidRPr="00551E8E">
              <w:rPr>
                <w:rFonts w:ascii="Times New Roman" w:hAnsi="Times New Roman"/>
                <w:sz w:val="18"/>
              </w:rPr>
              <w:t>0</w:t>
            </w:r>
          </w:p>
        </w:tc>
        <w:tc>
          <w:tcPr>
            <w:tcW w:w="851" w:type="dxa"/>
          </w:tcPr>
          <w:p w:rsidR="00D65583" w:rsidRPr="00551E8E" w:rsidRDefault="00551E8E" w:rsidP="00761A8B">
            <w:pPr>
              <w:spacing w:after="0"/>
              <w:jc w:val="center"/>
              <w:rPr>
                <w:rFonts w:ascii="Times New Roman" w:hAnsi="Times New Roman"/>
                <w:sz w:val="18"/>
              </w:rPr>
            </w:pPr>
            <w:r w:rsidRPr="00551E8E">
              <w:rPr>
                <w:rFonts w:ascii="Times New Roman" w:hAnsi="Times New Roman"/>
                <w:sz w:val="18"/>
              </w:rPr>
              <w:t>0</w:t>
            </w:r>
          </w:p>
        </w:tc>
        <w:tc>
          <w:tcPr>
            <w:tcW w:w="850" w:type="dxa"/>
          </w:tcPr>
          <w:p w:rsidR="00D65583" w:rsidRPr="00551E8E" w:rsidRDefault="00551E8E" w:rsidP="00C15D6D">
            <w:pPr>
              <w:spacing w:after="0" w:line="240" w:lineRule="auto"/>
              <w:jc w:val="center"/>
              <w:rPr>
                <w:rFonts w:ascii="Times New Roman" w:eastAsia="Times New Roman" w:hAnsi="Times New Roman"/>
                <w:sz w:val="20"/>
                <w:szCs w:val="20"/>
                <w:lang w:eastAsia="ru-RU"/>
              </w:rPr>
            </w:pPr>
            <w:r w:rsidRPr="00551E8E">
              <w:rPr>
                <w:rFonts w:ascii="Times New Roman" w:eastAsia="Times New Roman" w:hAnsi="Times New Roman"/>
                <w:sz w:val="20"/>
                <w:szCs w:val="20"/>
                <w:lang w:eastAsia="ru-RU"/>
              </w:rPr>
              <w:t>0</w:t>
            </w:r>
          </w:p>
        </w:tc>
        <w:tc>
          <w:tcPr>
            <w:tcW w:w="1134" w:type="dxa"/>
            <w:vMerge/>
            <w:shd w:val="clear" w:color="auto" w:fill="auto"/>
          </w:tcPr>
          <w:p w:rsidR="00D65583" w:rsidRDefault="00D65583"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D65583" w:rsidRDefault="00D65583" w:rsidP="00761A8B">
            <w:pPr>
              <w:spacing w:after="0" w:line="240" w:lineRule="auto"/>
              <w:rPr>
                <w:rFonts w:ascii="Times New Roman" w:hAnsi="Times New Roman"/>
                <w:sz w:val="20"/>
                <w:szCs w:val="20"/>
                <w:lang w:eastAsia="ru-RU"/>
              </w:rPr>
            </w:pPr>
          </w:p>
        </w:tc>
      </w:tr>
      <w:tr w:rsidR="0017382D" w:rsidTr="00122FD2">
        <w:trPr>
          <w:trHeight w:val="775"/>
        </w:trPr>
        <w:tc>
          <w:tcPr>
            <w:tcW w:w="2211" w:type="dxa"/>
            <w:gridSpan w:val="2"/>
            <w:vMerge/>
            <w:shd w:val="clear" w:color="auto" w:fill="auto"/>
          </w:tcPr>
          <w:p w:rsidR="0017382D" w:rsidRDefault="0017382D" w:rsidP="00761A8B">
            <w:pPr>
              <w:spacing w:after="0" w:line="240" w:lineRule="auto"/>
              <w:rPr>
                <w:rFonts w:ascii="Times New Roman" w:eastAsia="Times New Roman" w:hAnsi="Times New Roman"/>
                <w:sz w:val="20"/>
                <w:szCs w:val="20"/>
                <w:u w:val="single"/>
                <w:lang w:eastAsia="ru-RU"/>
              </w:rPr>
            </w:pP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276"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134" w:type="dxa"/>
            <w:shd w:val="clear" w:color="auto" w:fill="auto"/>
          </w:tcPr>
          <w:p w:rsidR="0017382D" w:rsidRDefault="0017382D"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992"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hAnsi="Times New Roman"/>
                <w:sz w:val="20"/>
                <w:szCs w:val="20"/>
              </w:rPr>
              <w:t>0</w:t>
            </w:r>
          </w:p>
        </w:tc>
        <w:tc>
          <w:tcPr>
            <w:tcW w:w="851" w:type="dxa"/>
          </w:tcPr>
          <w:p w:rsidR="0017382D" w:rsidRDefault="00D65583"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0" w:type="dxa"/>
          </w:tcPr>
          <w:p w:rsidR="0017382D" w:rsidRDefault="00D65583" w:rsidP="00761A8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0" w:type="dxa"/>
            <w:shd w:val="clear" w:color="auto" w:fill="auto"/>
          </w:tcPr>
          <w:p w:rsidR="0017382D" w:rsidRDefault="0017382D" w:rsidP="00761A8B">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0</w:t>
            </w:r>
          </w:p>
        </w:tc>
        <w:tc>
          <w:tcPr>
            <w:tcW w:w="851"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0</w:t>
            </w:r>
          </w:p>
        </w:tc>
        <w:tc>
          <w:tcPr>
            <w:tcW w:w="850" w:type="dxa"/>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0</w:t>
            </w:r>
          </w:p>
        </w:tc>
        <w:tc>
          <w:tcPr>
            <w:tcW w:w="851" w:type="dxa"/>
          </w:tcPr>
          <w:p w:rsidR="0017382D" w:rsidRDefault="0017382D" w:rsidP="00761A8B">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0</w:t>
            </w:r>
          </w:p>
        </w:tc>
        <w:tc>
          <w:tcPr>
            <w:tcW w:w="850" w:type="dxa"/>
          </w:tcPr>
          <w:p w:rsidR="0017382D" w:rsidRDefault="00C15D6D" w:rsidP="00C15D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w:t>
            </w:r>
          </w:p>
        </w:tc>
        <w:tc>
          <w:tcPr>
            <w:tcW w:w="1134" w:type="dxa"/>
            <w:vMerge/>
            <w:shd w:val="clear" w:color="auto" w:fill="auto"/>
          </w:tcPr>
          <w:p w:rsidR="0017382D" w:rsidRDefault="0017382D" w:rsidP="00761A8B">
            <w:pPr>
              <w:spacing w:after="0" w:line="240" w:lineRule="auto"/>
              <w:rPr>
                <w:rFonts w:ascii="Times New Roman" w:eastAsia="Times New Roman" w:hAnsi="Times New Roman"/>
                <w:sz w:val="20"/>
                <w:szCs w:val="20"/>
                <w:lang w:eastAsia="ru-RU"/>
              </w:rPr>
            </w:pPr>
          </w:p>
        </w:tc>
        <w:tc>
          <w:tcPr>
            <w:tcW w:w="1559" w:type="dxa"/>
            <w:vMerge/>
            <w:shd w:val="clear" w:color="auto" w:fill="auto"/>
          </w:tcPr>
          <w:p w:rsidR="0017382D" w:rsidRDefault="0017382D" w:rsidP="00761A8B">
            <w:pPr>
              <w:spacing w:after="0" w:line="240" w:lineRule="auto"/>
              <w:rPr>
                <w:rFonts w:ascii="Times New Roman" w:hAnsi="Times New Roman"/>
                <w:sz w:val="20"/>
                <w:szCs w:val="20"/>
                <w:lang w:eastAsia="ru-RU"/>
              </w:rPr>
            </w:pPr>
          </w:p>
        </w:tc>
      </w:tr>
    </w:tbl>
    <w:p w:rsidR="00D53750" w:rsidRDefault="00D53750">
      <w:pPr>
        <w:spacing w:after="0" w:line="240" w:lineRule="auto"/>
        <w:rPr>
          <w:rFonts w:ascii="Times New Roman" w:eastAsia="Times New Roman" w:hAnsi="Times New Roman"/>
          <w:sz w:val="20"/>
          <w:szCs w:val="20"/>
          <w:lang w:eastAsia="ru-RU"/>
        </w:rPr>
      </w:pPr>
    </w:p>
    <w:p w:rsidR="007B23A2" w:rsidRPr="00EE4C83" w:rsidRDefault="00DE27DB" w:rsidP="00EE4C83">
      <w:pPr>
        <w:spacing w:after="0" w:line="240" w:lineRule="auto"/>
        <w:rPr>
          <w:rFonts w:ascii="Times New Roman" w:hAnsi="Times New Roman"/>
          <w:sz w:val="28"/>
          <w:szCs w:val="28"/>
        </w:rPr>
      </w:pPr>
      <w:r>
        <w:rPr>
          <w:rFonts w:ascii="Times New Roman" w:hAnsi="Times New Roman"/>
          <w:sz w:val="20"/>
          <w:szCs w:val="20"/>
        </w:rPr>
        <w:t>* – объём средств на реализацию мероприятий будет внесен после уточнения бюджета Городского округа Подольск.</w:t>
      </w:r>
    </w:p>
    <w:sectPr w:rsidR="007B23A2" w:rsidRPr="00EE4C83" w:rsidSect="007B23A2">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C12" w:rsidRDefault="00F04C12">
      <w:r>
        <w:separator/>
      </w:r>
    </w:p>
  </w:endnote>
  <w:endnote w:type="continuationSeparator" w:id="0">
    <w:p w:rsidR="00F04C12" w:rsidRDefault="00F04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PT San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9824224"/>
    </w:sdtPr>
    <w:sdtEndPr>
      <w:rPr>
        <w:rFonts w:ascii="Times New Roman" w:hAnsi="Times New Roman"/>
        <w:sz w:val="20"/>
        <w:szCs w:val="20"/>
      </w:rPr>
    </w:sdtEndPr>
    <w:sdtContent>
      <w:p w:rsidR="00210A95" w:rsidRDefault="00210A95">
        <w:pPr>
          <w:pStyle w:val="a7"/>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   \* MERGEFORMAT</w:instrText>
        </w:r>
        <w:r>
          <w:rPr>
            <w:rFonts w:ascii="Times New Roman" w:hAnsi="Times New Roman"/>
            <w:sz w:val="20"/>
            <w:szCs w:val="20"/>
          </w:rPr>
          <w:fldChar w:fldCharType="separate"/>
        </w:r>
        <w:r w:rsidR="005A4B9B">
          <w:rPr>
            <w:rFonts w:ascii="Times New Roman" w:hAnsi="Times New Roman"/>
            <w:noProof/>
            <w:sz w:val="20"/>
            <w:szCs w:val="20"/>
          </w:rPr>
          <w:t>4</w:t>
        </w:r>
        <w:r>
          <w:rPr>
            <w:rFonts w:ascii="Times New Roman" w:hAnsi="Times New Roman"/>
            <w:sz w:val="20"/>
            <w:szCs w:val="20"/>
          </w:rPr>
          <w:fldChar w:fldCharType="end"/>
        </w:r>
      </w:p>
    </w:sdtContent>
  </w:sdt>
  <w:p w:rsidR="00210A95" w:rsidRDefault="00210A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904581"/>
    </w:sdtPr>
    <w:sdtEndPr>
      <w:rPr>
        <w:rFonts w:ascii="Times New Roman" w:hAnsi="Times New Roman"/>
        <w:sz w:val="20"/>
        <w:szCs w:val="20"/>
      </w:rPr>
    </w:sdtEndPr>
    <w:sdtContent>
      <w:p w:rsidR="00210A95" w:rsidRDefault="00210A95">
        <w:pPr>
          <w:pStyle w:val="a7"/>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PAGE   \* MERGEFORMAT</w:instrText>
        </w:r>
        <w:r>
          <w:rPr>
            <w:rFonts w:ascii="Times New Roman" w:hAnsi="Times New Roman"/>
            <w:sz w:val="20"/>
            <w:szCs w:val="20"/>
          </w:rPr>
          <w:fldChar w:fldCharType="separate"/>
        </w:r>
        <w:r w:rsidR="005A4B9B">
          <w:rPr>
            <w:rFonts w:ascii="Times New Roman" w:hAnsi="Times New Roman"/>
            <w:noProof/>
            <w:sz w:val="20"/>
            <w:szCs w:val="20"/>
          </w:rPr>
          <w:t>1</w:t>
        </w:r>
        <w:r>
          <w:rPr>
            <w:rFonts w:ascii="Times New Roman" w:hAnsi="Times New Roman"/>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C12" w:rsidRDefault="00F04C12">
      <w:r>
        <w:separator/>
      </w:r>
    </w:p>
  </w:footnote>
  <w:footnote w:type="continuationSeparator" w:id="0">
    <w:p w:rsidR="00F04C12" w:rsidRDefault="00F04C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30B06"/>
    <w:multiLevelType w:val="multilevel"/>
    <w:tmpl w:val="26ECAA66"/>
    <w:lvl w:ilvl="0">
      <w:start w:val="12"/>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023B36A2"/>
    <w:multiLevelType w:val="hybridMultilevel"/>
    <w:tmpl w:val="E26A80C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3FC11A4"/>
    <w:multiLevelType w:val="hybridMultilevel"/>
    <w:tmpl w:val="DD4EA92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15765C"/>
    <w:multiLevelType w:val="hybridMultilevel"/>
    <w:tmpl w:val="EFC28F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A4376F"/>
    <w:multiLevelType w:val="hybridMultilevel"/>
    <w:tmpl w:val="C0120484"/>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316BAC"/>
    <w:multiLevelType w:val="hybridMultilevel"/>
    <w:tmpl w:val="DF344E58"/>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0F00183"/>
    <w:multiLevelType w:val="hybridMultilevel"/>
    <w:tmpl w:val="699011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DF43DA"/>
    <w:multiLevelType w:val="hybridMultilevel"/>
    <w:tmpl w:val="70FE6460"/>
    <w:lvl w:ilvl="0" w:tplc="3EDCFC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1B4D0C3D"/>
    <w:multiLevelType w:val="hybridMultilevel"/>
    <w:tmpl w:val="76261B0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454A25"/>
    <w:multiLevelType w:val="hybridMultilevel"/>
    <w:tmpl w:val="6A9C415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E23640A"/>
    <w:multiLevelType w:val="hybridMultilevel"/>
    <w:tmpl w:val="26E6A10E"/>
    <w:lvl w:ilvl="0" w:tplc="912CD98A">
      <w:start w:val="11"/>
      <w:numFmt w:val="decimal"/>
      <w:lvlText w:val="%1."/>
      <w:lvlJc w:val="left"/>
      <w:pPr>
        <w:ind w:left="720" w:hanging="360"/>
      </w:pPr>
      <w:rPr>
        <w:rFonts w:hint="default"/>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345EBA"/>
    <w:multiLevelType w:val="multilevel"/>
    <w:tmpl w:val="8904D23E"/>
    <w:lvl w:ilvl="0">
      <w:start w:val="13"/>
      <w:numFmt w:val="decimal"/>
      <w:lvlText w:val="%1."/>
      <w:lvlJc w:val="left"/>
      <w:pPr>
        <w:ind w:left="525" w:hanging="525"/>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7E07074"/>
    <w:multiLevelType w:val="hybridMultilevel"/>
    <w:tmpl w:val="9FBA2874"/>
    <w:lvl w:ilvl="0" w:tplc="66BE0B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550C7C"/>
    <w:multiLevelType w:val="hybridMultilevel"/>
    <w:tmpl w:val="5886A29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890800"/>
    <w:multiLevelType w:val="hybridMultilevel"/>
    <w:tmpl w:val="284A19D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F74C87"/>
    <w:multiLevelType w:val="hybridMultilevel"/>
    <w:tmpl w:val="553E9E30"/>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A3A0ED4"/>
    <w:multiLevelType w:val="hybridMultilevel"/>
    <w:tmpl w:val="312E2ADC"/>
    <w:lvl w:ilvl="0" w:tplc="3EDCFC9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3AC9039F"/>
    <w:multiLevelType w:val="multilevel"/>
    <w:tmpl w:val="2FDECE06"/>
    <w:lvl w:ilvl="0">
      <w:start w:val="11"/>
      <w:numFmt w:val="decimal"/>
      <w:lvlText w:val="%1."/>
      <w:lvlJc w:val="left"/>
      <w:pPr>
        <w:ind w:left="480" w:hanging="480"/>
      </w:pPr>
      <w:rPr>
        <w:rFonts w:hint="default"/>
      </w:rPr>
    </w:lvl>
    <w:lvl w:ilvl="1">
      <w:start w:val="3"/>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18">
    <w:nsid w:val="3DE24C46"/>
    <w:multiLevelType w:val="multilevel"/>
    <w:tmpl w:val="260E5FDA"/>
    <w:lvl w:ilvl="0">
      <w:start w:val="12"/>
      <w:numFmt w:val="decimal"/>
      <w:lvlText w:val="%1."/>
      <w:lvlJc w:val="left"/>
      <w:pPr>
        <w:ind w:left="1080" w:hanging="360"/>
      </w:pPr>
      <w:rPr>
        <w:rFonts w:eastAsia="MS Mincho" w:hint="default"/>
      </w:rPr>
    </w:lvl>
    <w:lvl w:ilvl="1">
      <w:start w:val="2"/>
      <w:numFmt w:val="decimal"/>
      <w:isLgl/>
      <w:lvlText w:val="%1.%2."/>
      <w:lvlJc w:val="left"/>
      <w:pPr>
        <w:ind w:left="216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280" w:hanging="1800"/>
      </w:pPr>
      <w:rPr>
        <w:rFonts w:hint="default"/>
      </w:rPr>
    </w:lvl>
  </w:abstractNum>
  <w:abstractNum w:abstractNumId="19">
    <w:nsid w:val="41436D12"/>
    <w:multiLevelType w:val="hybridMultilevel"/>
    <w:tmpl w:val="34645EA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5476CC"/>
    <w:multiLevelType w:val="hybridMultilevel"/>
    <w:tmpl w:val="D90054C2"/>
    <w:lvl w:ilvl="0" w:tplc="D99EFD94">
      <w:start w:val="13"/>
      <w:numFmt w:val="decimal"/>
      <w:lvlText w:val="%1."/>
      <w:lvlJc w:val="left"/>
      <w:pPr>
        <w:ind w:left="1080" w:hanging="360"/>
      </w:pPr>
      <w:rPr>
        <w:rFonts w:eastAsia="MS Mincho"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19C2FB9"/>
    <w:multiLevelType w:val="hybridMultilevel"/>
    <w:tmpl w:val="3550B86E"/>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3A30564"/>
    <w:multiLevelType w:val="multilevel"/>
    <w:tmpl w:val="C5CEF0BC"/>
    <w:lvl w:ilvl="0">
      <w:start w:val="1"/>
      <w:numFmt w:val="decimal"/>
      <w:lvlText w:val="%1."/>
      <w:lvlJc w:val="left"/>
      <w:pPr>
        <w:ind w:left="720" w:hanging="360"/>
      </w:pPr>
      <w:rPr>
        <w:rFonts w:hint="default"/>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48E428D7"/>
    <w:multiLevelType w:val="hybridMultilevel"/>
    <w:tmpl w:val="F4BC5F68"/>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D101663"/>
    <w:multiLevelType w:val="hybridMultilevel"/>
    <w:tmpl w:val="F6CA4022"/>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CC34EB"/>
    <w:multiLevelType w:val="hybridMultilevel"/>
    <w:tmpl w:val="A04CF17A"/>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3733718"/>
    <w:multiLevelType w:val="hybridMultilevel"/>
    <w:tmpl w:val="9268327E"/>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C0F6CB6"/>
    <w:multiLevelType w:val="multilevel"/>
    <w:tmpl w:val="8CFE7DD6"/>
    <w:lvl w:ilvl="0">
      <w:start w:val="13"/>
      <w:numFmt w:val="decimal"/>
      <w:lvlText w:val="%1"/>
      <w:lvlJc w:val="left"/>
      <w:pPr>
        <w:ind w:left="465" w:hanging="465"/>
      </w:pPr>
      <w:rPr>
        <w:rFonts w:hint="default"/>
      </w:rPr>
    </w:lvl>
    <w:lvl w:ilvl="1">
      <w:start w:val="2"/>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8">
    <w:nsid w:val="605E51FE"/>
    <w:multiLevelType w:val="multilevel"/>
    <w:tmpl w:val="C5CEF0BC"/>
    <w:lvl w:ilvl="0">
      <w:start w:val="1"/>
      <w:numFmt w:val="decimal"/>
      <w:lvlText w:val="%1."/>
      <w:lvlJc w:val="left"/>
      <w:pPr>
        <w:ind w:left="720" w:hanging="360"/>
      </w:pPr>
      <w:rPr>
        <w:rFonts w:hint="default"/>
      </w:rPr>
    </w:lvl>
    <w:lvl w:ilvl="1">
      <w:start w:val="2"/>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60F6071D"/>
    <w:multiLevelType w:val="hybridMultilevel"/>
    <w:tmpl w:val="0E540384"/>
    <w:lvl w:ilvl="0" w:tplc="B7B4F75A">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15A79E6"/>
    <w:multiLevelType w:val="hybridMultilevel"/>
    <w:tmpl w:val="9CAE246A"/>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B4617E6"/>
    <w:multiLevelType w:val="hybridMultilevel"/>
    <w:tmpl w:val="E59EA1B8"/>
    <w:lvl w:ilvl="0" w:tplc="A30453A2">
      <w:start w:val="13"/>
      <w:numFmt w:val="decimal"/>
      <w:lvlText w:val="%1."/>
      <w:lvlJc w:val="left"/>
      <w:pPr>
        <w:ind w:left="720" w:hanging="360"/>
      </w:pPr>
      <w:rPr>
        <w:rFonts w:eastAsia="Calibr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E26F6C"/>
    <w:multiLevelType w:val="hybridMultilevel"/>
    <w:tmpl w:val="926CAFBA"/>
    <w:lvl w:ilvl="0" w:tplc="A32ECD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C0231A0"/>
    <w:multiLevelType w:val="multilevel"/>
    <w:tmpl w:val="0B8662F6"/>
    <w:lvl w:ilvl="0">
      <w:start w:val="12"/>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nsid w:val="7C6A4C23"/>
    <w:multiLevelType w:val="multilevel"/>
    <w:tmpl w:val="3A62128A"/>
    <w:lvl w:ilvl="0">
      <w:start w:val="12"/>
      <w:numFmt w:val="decimal"/>
      <w:lvlText w:val="%1."/>
      <w:lvlJc w:val="left"/>
      <w:pPr>
        <w:ind w:left="480" w:hanging="480"/>
      </w:pPr>
      <w:rPr>
        <w:rFonts w:hint="default"/>
      </w:rPr>
    </w:lvl>
    <w:lvl w:ilvl="1">
      <w:start w:val="3"/>
      <w:numFmt w:val="decimal"/>
      <w:lvlText w:val="%1.%2."/>
      <w:lvlJc w:val="left"/>
      <w:pPr>
        <w:ind w:left="1305" w:hanging="48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195"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205" w:hanging="1080"/>
      </w:pPr>
      <w:rPr>
        <w:rFonts w:hint="default"/>
      </w:rPr>
    </w:lvl>
    <w:lvl w:ilvl="6">
      <w:start w:val="1"/>
      <w:numFmt w:val="decimal"/>
      <w:lvlText w:val="%1.%2.%3.%4.%5.%6.%7."/>
      <w:lvlJc w:val="left"/>
      <w:pPr>
        <w:ind w:left="6390" w:hanging="1440"/>
      </w:pPr>
      <w:rPr>
        <w:rFonts w:hint="default"/>
      </w:rPr>
    </w:lvl>
    <w:lvl w:ilvl="7">
      <w:start w:val="1"/>
      <w:numFmt w:val="decimal"/>
      <w:lvlText w:val="%1.%2.%3.%4.%5.%6.%7.%8."/>
      <w:lvlJc w:val="left"/>
      <w:pPr>
        <w:ind w:left="7215" w:hanging="1440"/>
      </w:pPr>
      <w:rPr>
        <w:rFonts w:hint="default"/>
      </w:rPr>
    </w:lvl>
    <w:lvl w:ilvl="8">
      <w:start w:val="1"/>
      <w:numFmt w:val="decimal"/>
      <w:lvlText w:val="%1.%2.%3.%4.%5.%6.%7.%8.%9."/>
      <w:lvlJc w:val="left"/>
      <w:pPr>
        <w:ind w:left="8400" w:hanging="1800"/>
      </w:pPr>
      <w:rPr>
        <w:rFonts w:hint="default"/>
      </w:rPr>
    </w:lvl>
  </w:abstractNum>
  <w:abstractNum w:abstractNumId="35">
    <w:nsid w:val="7CAC2E6B"/>
    <w:multiLevelType w:val="multilevel"/>
    <w:tmpl w:val="E6169C2A"/>
    <w:lvl w:ilvl="0">
      <w:start w:val="11"/>
      <w:numFmt w:val="decimal"/>
      <w:lvlText w:val="%1"/>
      <w:lvlJc w:val="left"/>
      <w:pPr>
        <w:ind w:left="465" w:hanging="465"/>
      </w:pPr>
      <w:rPr>
        <w:rFonts w:hint="default"/>
      </w:rPr>
    </w:lvl>
    <w:lvl w:ilvl="1">
      <w:start w:val="2"/>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nsid w:val="7CB878B7"/>
    <w:multiLevelType w:val="hybridMultilevel"/>
    <w:tmpl w:val="971A6D80"/>
    <w:lvl w:ilvl="0" w:tplc="3EDCFC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FD4BF4"/>
    <w:multiLevelType w:val="hybridMultilevel"/>
    <w:tmpl w:val="2E223532"/>
    <w:lvl w:ilvl="0" w:tplc="3EDCF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FC61D34"/>
    <w:multiLevelType w:val="hybridMultilevel"/>
    <w:tmpl w:val="C1E896B8"/>
    <w:lvl w:ilvl="0" w:tplc="451EF49C">
      <w:start w:val="10"/>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9"/>
  </w:num>
  <w:num w:numId="2">
    <w:abstractNumId w:val="24"/>
  </w:num>
  <w:num w:numId="3">
    <w:abstractNumId w:val="15"/>
  </w:num>
  <w:num w:numId="4">
    <w:abstractNumId w:val="9"/>
  </w:num>
  <w:num w:numId="5">
    <w:abstractNumId w:val="2"/>
  </w:num>
  <w:num w:numId="6">
    <w:abstractNumId w:val="21"/>
  </w:num>
  <w:num w:numId="7">
    <w:abstractNumId w:val="19"/>
  </w:num>
  <w:num w:numId="8">
    <w:abstractNumId w:val="37"/>
  </w:num>
  <w:num w:numId="9">
    <w:abstractNumId w:val="8"/>
  </w:num>
  <w:num w:numId="10">
    <w:abstractNumId w:val="36"/>
  </w:num>
  <w:num w:numId="11">
    <w:abstractNumId w:val="6"/>
  </w:num>
  <w:num w:numId="12">
    <w:abstractNumId w:val="1"/>
  </w:num>
  <w:num w:numId="13">
    <w:abstractNumId w:val="16"/>
  </w:num>
  <w:num w:numId="14">
    <w:abstractNumId w:val="14"/>
  </w:num>
  <w:num w:numId="15">
    <w:abstractNumId w:val="7"/>
  </w:num>
  <w:num w:numId="16">
    <w:abstractNumId w:val="4"/>
  </w:num>
  <w:num w:numId="17">
    <w:abstractNumId w:val="5"/>
  </w:num>
  <w:num w:numId="18">
    <w:abstractNumId w:val="3"/>
  </w:num>
  <w:num w:numId="19">
    <w:abstractNumId w:val="25"/>
  </w:num>
  <w:num w:numId="20">
    <w:abstractNumId w:val="26"/>
  </w:num>
  <w:num w:numId="21">
    <w:abstractNumId w:val="23"/>
  </w:num>
  <w:num w:numId="22">
    <w:abstractNumId w:val="13"/>
  </w:num>
  <w:num w:numId="23">
    <w:abstractNumId w:val="30"/>
  </w:num>
  <w:num w:numId="24">
    <w:abstractNumId w:val="28"/>
  </w:num>
  <w:num w:numId="25">
    <w:abstractNumId w:val="0"/>
  </w:num>
  <w:num w:numId="26">
    <w:abstractNumId w:val="20"/>
  </w:num>
  <w:num w:numId="27">
    <w:abstractNumId w:val="11"/>
  </w:num>
  <w:num w:numId="28">
    <w:abstractNumId w:val="12"/>
  </w:num>
  <w:num w:numId="29">
    <w:abstractNumId w:val="32"/>
  </w:num>
  <w:num w:numId="30">
    <w:abstractNumId w:val="35"/>
  </w:num>
  <w:num w:numId="31">
    <w:abstractNumId w:val="18"/>
  </w:num>
  <w:num w:numId="32">
    <w:abstractNumId w:val="22"/>
  </w:num>
  <w:num w:numId="33">
    <w:abstractNumId w:val="10"/>
  </w:num>
  <w:num w:numId="34">
    <w:abstractNumId w:val="33"/>
  </w:num>
  <w:num w:numId="35">
    <w:abstractNumId w:val="31"/>
  </w:num>
  <w:num w:numId="36">
    <w:abstractNumId w:val="27"/>
  </w:num>
  <w:num w:numId="37">
    <w:abstractNumId w:val="34"/>
  </w:num>
  <w:num w:numId="38">
    <w:abstractNumId w:val="38"/>
  </w:num>
  <w:num w:numId="3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3A2"/>
    <w:rsid w:val="00000B4E"/>
    <w:rsid w:val="00000BD1"/>
    <w:rsid w:val="0000405E"/>
    <w:rsid w:val="00004D6E"/>
    <w:rsid w:val="000115F3"/>
    <w:rsid w:val="000115F8"/>
    <w:rsid w:val="00012D13"/>
    <w:rsid w:val="00013036"/>
    <w:rsid w:val="00014225"/>
    <w:rsid w:val="0002179C"/>
    <w:rsid w:val="000267DC"/>
    <w:rsid w:val="00027536"/>
    <w:rsid w:val="00027C1A"/>
    <w:rsid w:val="00032C98"/>
    <w:rsid w:val="00032D31"/>
    <w:rsid w:val="00032EB7"/>
    <w:rsid w:val="00033326"/>
    <w:rsid w:val="00033F90"/>
    <w:rsid w:val="00034814"/>
    <w:rsid w:val="00035CC7"/>
    <w:rsid w:val="000360C7"/>
    <w:rsid w:val="000375BB"/>
    <w:rsid w:val="000379E8"/>
    <w:rsid w:val="00037F69"/>
    <w:rsid w:val="00047B69"/>
    <w:rsid w:val="000512C4"/>
    <w:rsid w:val="0005160E"/>
    <w:rsid w:val="00053F2F"/>
    <w:rsid w:val="00054565"/>
    <w:rsid w:val="0005557A"/>
    <w:rsid w:val="00060073"/>
    <w:rsid w:val="000601F4"/>
    <w:rsid w:val="00061A4C"/>
    <w:rsid w:val="000664AC"/>
    <w:rsid w:val="000716EB"/>
    <w:rsid w:val="00074BEC"/>
    <w:rsid w:val="00075746"/>
    <w:rsid w:val="00082160"/>
    <w:rsid w:val="0009251C"/>
    <w:rsid w:val="000939FB"/>
    <w:rsid w:val="00095408"/>
    <w:rsid w:val="0009600D"/>
    <w:rsid w:val="000976DC"/>
    <w:rsid w:val="000A000B"/>
    <w:rsid w:val="000A02CF"/>
    <w:rsid w:val="000A3AAF"/>
    <w:rsid w:val="000A7841"/>
    <w:rsid w:val="000B2948"/>
    <w:rsid w:val="000B4954"/>
    <w:rsid w:val="000B6A1C"/>
    <w:rsid w:val="000B7F1B"/>
    <w:rsid w:val="000C1D4D"/>
    <w:rsid w:val="000D1C38"/>
    <w:rsid w:val="000D2D6A"/>
    <w:rsid w:val="000E0B89"/>
    <w:rsid w:val="000E3DF9"/>
    <w:rsid w:val="000E5425"/>
    <w:rsid w:val="000E7357"/>
    <w:rsid w:val="000F39B3"/>
    <w:rsid w:val="0010452F"/>
    <w:rsid w:val="0010546C"/>
    <w:rsid w:val="00110814"/>
    <w:rsid w:val="00110D01"/>
    <w:rsid w:val="00114371"/>
    <w:rsid w:val="00120A71"/>
    <w:rsid w:val="00122214"/>
    <w:rsid w:val="00122926"/>
    <w:rsid w:val="00122FD2"/>
    <w:rsid w:val="00123F4F"/>
    <w:rsid w:val="0012580D"/>
    <w:rsid w:val="00127EC9"/>
    <w:rsid w:val="00131F91"/>
    <w:rsid w:val="00132D26"/>
    <w:rsid w:val="00134F7F"/>
    <w:rsid w:val="001418E5"/>
    <w:rsid w:val="001424AB"/>
    <w:rsid w:val="0014437C"/>
    <w:rsid w:val="00144E7C"/>
    <w:rsid w:val="0014559D"/>
    <w:rsid w:val="001460A1"/>
    <w:rsid w:val="001479C3"/>
    <w:rsid w:val="00147A0D"/>
    <w:rsid w:val="00150A4A"/>
    <w:rsid w:val="00152B80"/>
    <w:rsid w:val="00152E63"/>
    <w:rsid w:val="001547CE"/>
    <w:rsid w:val="00154B94"/>
    <w:rsid w:val="00155038"/>
    <w:rsid w:val="001550D0"/>
    <w:rsid w:val="00156E11"/>
    <w:rsid w:val="00157B22"/>
    <w:rsid w:val="00160104"/>
    <w:rsid w:val="00161D2D"/>
    <w:rsid w:val="00162438"/>
    <w:rsid w:val="0016416E"/>
    <w:rsid w:val="00164630"/>
    <w:rsid w:val="001656F2"/>
    <w:rsid w:val="00165AD0"/>
    <w:rsid w:val="0017382D"/>
    <w:rsid w:val="00173B45"/>
    <w:rsid w:val="00176D1B"/>
    <w:rsid w:val="0017738F"/>
    <w:rsid w:val="001805BC"/>
    <w:rsid w:val="00180B93"/>
    <w:rsid w:val="001817E2"/>
    <w:rsid w:val="00183981"/>
    <w:rsid w:val="00187D99"/>
    <w:rsid w:val="00190D71"/>
    <w:rsid w:val="001944E0"/>
    <w:rsid w:val="00196E48"/>
    <w:rsid w:val="001A2798"/>
    <w:rsid w:val="001A490C"/>
    <w:rsid w:val="001A6A1C"/>
    <w:rsid w:val="001A6B6D"/>
    <w:rsid w:val="001B1462"/>
    <w:rsid w:val="001B2004"/>
    <w:rsid w:val="001B68AF"/>
    <w:rsid w:val="001B701A"/>
    <w:rsid w:val="001C0292"/>
    <w:rsid w:val="001C0770"/>
    <w:rsid w:val="001C0F63"/>
    <w:rsid w:val="001C3791"/>
    <w:rsid w:val="001C39EF"/>
    <w:rsid w:val="001C4217"/>
    <w:rsid w:val="001C5CF0"/>
    <w:rsid w:val="001C64C6"/>
    <w:rsid w:val="001D5281"/>
    <w:rsid w:val="001D5DE8"/>
    <w:rsid w:val="001E55CE"/>
    <w:rsid w:val="001F375A"/>
    <w:rsid w:val="001F4B8E"/>
    <w:rsid w:val="001F5834"/>
    <w:rsid w:val="001F5C44"/>
    <w:rsid w:val="001F62F8"/>
    <w:rsid w:val="00200DCD"/>
    <w:rsid w:val="00202B4B"/>
    <w:rsid w:val="00204AC3"/>
    <w:rsid w:val="00207B55"/>
    <w:rsid w:val="0021008B"/>
    <w:rsid w:val="00210A95"/>
    <w:rsid w:val="002128E2"/>
    <w:rsid w:val="00220C3F"/>
    <w:rsid w:val="00221CBE"/>
    <w:rsid w:val="0022401E"/>
    <w:rsid w:val="00226176"/>
    <w:rsid w:val="00226D67"/>
    <w:rsid w:val="00226EC4"/>
    <w:rsid w:val="00227698"/>
    <w:rsid w:val="002310B8"/>
    <w:rsid w:val="00234BD2"/>
    <w:rsid w:val="002351CC"/>
    <w:rsid w:val="00235E06"/>
    <w:rsid w:val="00240262"/>
    <w:rsid w:val="00240401"/>
    <w:rsid w:val="00240AAE"/>
    <w:rsid w:val="002415C6"/>
    <w:rsid w:val="00241C55"/>
    <w:rsid w:val="002531EF"/>
    <w:rsid w:val="0025483E"/>
    <w:rsid w:val="002615EF"/>
    <w:rsid w:val="002627F2"/>
    <w:rsid w:val="00266550"/>
    <w:rsid w:val="00271CE3"/>
    <w:rsid w:val="00277735"/>
    <w:rsid w:val="002802AA"/>
    <w:rsid w:val="00285FA7"/>
    <w:rsid w:val="0029186C"/>
    <w:rsid w:val="00291E27"/>
    <w:rsid w:val="00292970"/>
    <w:rsid w:val="00294778"/>
    <w:rsid w:val="00295534"/>
    <w:rsid w:val="002A30A4"/>
    <w:rsid w:val="002A3A8A"/>
    <w:rsid w:val="002A7519"/>
    <w:rsid w:val="002B061E"/>
    <w:rsid w:val="002B2385"/>
    <w:rsid w:val="002B6537"/>
    <w:rsid w:val="002B694F"/>
    <w:rsid w:val="002B7A98"/>
    <w:rsid w:val="002B7D9B"/>
    <w:rsid w:val="002C08B7"/>
    <w:rsid w:val="002C1BBE"/>
    <w:rsid w:val="002C4A48"/>
    <w:rsid w:val="002C533A"/>
    <w:rsid w:val="002D1A2D"/>
    <w:rsid w:val="002E08E7"/>
    <w:rsid w:val="002E2ABF"/>
    <w:rsid w:val="002E620A"/>
    <w:rsid w:val="002E78D2"/>
    <w:rsid w:val="002E78FC"/>
    <w:rsid w:val="002F2326"/>
    <w:rsid w:val="002F70EA"/>
    <w:rsid w:val="002F7582"/>
    <w:rsid w:val="00300BEA"/>
    <w:rsid w:val="00303249"/>
    <w:rsid w:val="00303347"/>
    <w:rsid w:val="00305526"/>
    <w:rsid w:val="003055CA"/>
    <w:rsid w:val="0031139C"/>
    <w:rsid w:val="003155C7"/>
    <w:rsid w:val="003157E3"/>
    <w:rsid w:val="003159A6"/>
    <w:rsid w:val="00315C09"/>
    <w:rsid w:val="00316BF6"/>
    <w:rsid w:val="00317E43"/>
    <w:rsid w:val="00320893"/>
    <w:rsid w:val="0032497B"/>
    <w:rsid w:val="0032704D"/>
    <w:rsid w:val="00327E79"/>
    <w:rsid w:val="00330891"/>
    <w:rsid w:val="0033293C"/>
    <w:rsid w:val="00335613"/>
    <w:rsid w:val="003410D6"/>
    <w:rsid w:val="00341F4A"/>
    <w:rsid w:val="0034335C"/>
    <w:rsid w:val="0034428D"/>
    <w:rsid w:val="00345544"/>
    <w:rsid w:val="003523BB"/>
    <w:rsid w:val="00353726"/>
    <w:rsid w:val="0035470B"/>
    <w:rsid w:val="0035632A"/>
    <w:rsid w:val="00371692"/>
    <w:rsid w:val="003718D3"/>
    <w:rsid w:val="00373DEC"/>
    <w:rsid w:val="00377755"/>
    <w:rsid w:val="00377C58"/>
    <w:rsid w:val="00383AF2"/>
    <w:rsid w:val="00384B46"/>
    <w:rsid w:val="00385359"/>
    <w:rsid w:val="00385844"/>
    <w:rsid w:val="00386469"/>
    <w:rsid w:val="003867B4"/>
    <w:rsid w:val="003874DB"/>
    <w:rsid w:val="00390258"/>
    <w:rsid w:val="003918BD"/>
    <w:rsid w:val="00392948"/>
    <w:rsid w:val="00392E1D"/>
    <w:rsid w:val="00393B8B"/>
    <w:rsid w:val="003973C2"/>
    <w:rsid w:val="003A29C6"/>
    <w:rsid w:val="003A69FC"/>
    <w:rsid w:val="003B6233"/>
    <w:rsid w:val="003B6B11"/>
    <w:rsid w:val="003C05CA"/>
    <w:rsid w:val="003C258E"/>
    <w:rsid w:val="003C2DE6"/>
    <w:rsid w:val="003D3096"/>
    <w:rsid w:val="003D562F"/>
    <w:rsid w:val="003E6AC0"/>
    <w:rsid w:val="003F0662"/>
    <w:rsid w:val="003F2F52"/>
    <w:rsid w:val="003F5878"/>
    <w:rsid w:val="004007A6"/>
    <w:rsid w:val="00401161"/>
    <w:rsid w:val="004014FE"/>
    <w:rsid w:val="00404EA6"/>
    <w:rsid w:val="004058C0"/>
    <w:rsid w:val="00405926"/>
    <w:rsid w:val="00407430"/>
    <w:rsid w:val="004118D7"/>
    <w:rsid w:val="00411994"/>
    <w:rsid w:val="0041219D"/>
    <w:rsid w:val="0041265F"/>
    <w:rsid w:val="00414574"/>
    <w:rsid w:val="00417AF4"/>
    <w:rsid w:val="00430ADF"/>
    <w:rsid w:val="0043178A"/>
    <w:rsid w:val="004322F3"/>
    <w:rsid w:val="0043453A"/>
    <w:rsid w:val="0043581D"/>
    <w:rsid w:val="00436BC4"/>
    <w:rsid w:val="00440B18"/>
    <w:rsid w:val="0044215A"/>
    <w:rsid w:val="004449CE"/>
    <w:rsid w:val="0044662B"/>
    <w:rsid w:val="004468DA"/>
    <w:rsid w:val="004503EF"/>
    <w:rsid w:val="00451320"/>
    <w:rsid w:val="004529FD"/>
    <w:rsid w:val="0045408B"/>
    <w:rsid w:val="00455B9A"/>
    <w:rsid w:val="00456821"/>
    <w:rsid w:val="00460DE2"/>
    <w:rsid w:val="00461782"/>
    <w:rsid w:val="00463634"/>
    <w:rsid w:val="00466AE2"/>
    <w:rsid w:val="00466EE7"/>
    <w:rsid w:val="00470134"/>
    <w:rsid w:val="00471DAE"/>
    <w:rsid w:val="00480282"/>
    <w:rsid w:val="00482B30"/>
    <w:rsid w:val="00485726"/>
    <w:rsid w:val="00496A04"/>
    <w:rsid w:val="00497063"/>
    <w:rsid w:val="004A0A4A"/>
    <w:rsid w:val="004A2541"/>
    <w:rsid w:val="004A5DCA"/>
    <w:rsid w:val="004B0865"/>
    <w:rsid w:val="004B4CD5"/>
    <w:rsid w:val="004D1102"/>
    <w:rsid w:val="004D47B3"/>
    <w:rsid w:val="004E13C2"/>
    <w:rsid w:val="004F5137"/>
    <w:rsid w:val="004F6C58"/>
    <w:rsid w:val="0050004A"/>
    <w:rsid w:val="005076EB"/>
    <w:rsid w:val="005111C0"/>
    <w:rsid w:val="0051128C"/>
    <w:rsid w:val="00511B96"/>
    <w:rsid w:val="00511CCB"/>
    <w:rsid w:val="0051200B"/>
    <w:rsid w:val="00512ED8"/>
    <w:rsid w:val="005139C8"/>
    <w:rsid w:val="00514224"/>
    <w:rsid w:val="005158BD"/>
    <w:rsid w:val="00515C51"/>
    <w:rsid w:val="00517B13"/>
    <w:rsid w:val="00521710"/>
    <w:rsid w:val="00525EEF"/>
    <w:rsid w:val="00526F67"/>
    <w:rsid w:val="00531621"/>
    <w:rsid w:val="00532F56"/>
    <w:rsid w:val="00533727"/>
    <w:rsid w:val="00536A55"/>
    <w:rsid w:val="00537584"/>
    <w:rsid w:val="0053798F"/>
    <w:rsid w:val="00543102"/>
    <w:rsid w:val="00547617"/>
    <w:rsid w:val="00551E8E"/>
    <w:rsid w:val="00552708"/>
    <w:rsid w:val="00552CF5"/>
    <w:rsid w:val="00553007"/>
    <w:rsid w:val="00560BF7"/>
    <w:rsid w:val="0056553C"/>
    <w:rsid w:val="00567F94"/>
    <w:rsid w:val="0057311B"/>
    <w:rsid w:val="00573C72"/>
    <w:rsid w:val="00581B28"/>
    <w:rsid w:val="00581DC2"/>
    <w:rsid w:val="00584D3B"/>
    <w:rsid w:val="0058720D"/>
    <w:rsid w:val="00591719"/>
    <w:rsid w:val="0059227A"/>
    <w:rsid w:val="00592D80"/>
    <w:rsid w:val="0059343D"/>
    <w:rsid w:val="005942B0"/>
    <w:rsid w:val="00594F00"/>
    <w:rsid w:val="0059787B"/>
    <w:rsid w:val="005A1998"/>
    <w:rsid w:val="005A1B00"/>
    <w:rsid w:val="005A4B9B"/>
    <w:rsid w:val="005A571F"/>
    <w:rsid w:val="005A5B05"/>
    <w:rsid w:val="005B24A7"/>
    <w:rsid w:val="005B5C2B"/>
    <w:rsid w:val="005C0F69"/>
    <w:rsid w:val="005C1E7C"/>
    <w:rsid w:val="005C220F"/>
    <w:rsid w:val="005C29B8"/>
    <w:rsid w:val="005C7788"/>
    <w:rsid w:val="005D220C"/>
    <w:rsid w:val="005D3282"/>
    <w:rsid w:val="005E487B"/>
    <w:rsid w:val="005E525E"/>
    <w:rsid w:val="005E53D6"/>
    <w:rsid w:val="005E5FC4"/>
    <w:rsid w:val="005E6ED1"/>
    <w:rsid w:val="005F2D45"/>
    <w:rsid w:val="005F418D"/>
    <w:rsid w:val="005F540F"/>
    <w:rsid w:val="00600515"/>
    <w:rsid w:val="00601180"/>
    <w:rsid w:val="006014B0"/>
    <w:rsid w:val="0061174E"/>
    <w:rsid w:val="00612327"/>
    <w:rsid w:val="00614E1F"/>
    <w:rsid w:val="0061757F"/>
    <w:rsid w:val="006231F8"/>
    <w:rsid w:val="006269F0"/>
    <w:rsid w:val="006322A4"/>
    <w:rsid w:val="006344BF"/>
    <w:rsid w:val="0063667E"/>
    <w:rsid w:val="00636D48"/>
    <w:rsid w:val="006439AF"/>
    <w:rsid w:val="00647854"/>
    <w:rsid w:val="0065244F"/>
    <w:rsid w:val="00654763"/>
    <w:rsid w:val="0065522D"/>
    <w:rsid w:val="006555B4"/>
    <w:rsid w:val="006567E5"/>
    <w:rsid w:val="00656E2B"/>
    <w:rsid w:val="00660504"/>
    <w:rsid w:val="006608D3"/>
    <w:rsid w:val="00665068"/>
    <w:rsid w:val="0067034D"/>
    <w:rsid w:val="00671832"/>
    <w:rsid w:val="006734DE"/>
    <w:rsid w:val="00674106"/>
    <w:rsid w:val="00674519"/>
    <w:rsid w:val="00674A1B"/>
    <w:rsid w:val="0067568B"/>
    <w:rsid w:val="00676DD5"/>
    <w:rsid w:val="0068098A"/>
    <w:rsid w:val="00681302"/>
    <w:rsid w:val="00681A9A"/>
    <w:rsid w:val="006821A7"/>
    <w:rsid w:val="00682C1D"/>
    <w:rsid w:val="0068422A"/>
    <w:rsid w:val="00684236"/>
    <w:rsid w:val="006925D3"/>
    <w:rsid w:val="00693674"/>
    <w:rsid w:val="006938ED"/>
    <w:rsid w:val="00696C96"/>
    <w:rsid w:val="006A5DF1"/>
    <w:rsid w:val="006B09A0"/>
    <w:rsid w:val="006B2CCD"/>
    <w:rsid w:val="006B5454"/>
    <w:rsid w:val="006B5F74"/>
    <w:rsid w:val="006B6B97"/>
    <w:rsid w:val="006B7BF6"/>
    <w:rsid w:val="006C2C3D"/>
    <w:rsid w:val="006C2D46"/>
    <w:rsid w:val="006C2F77"/>
    <w:rsid w:val="006C402F"/>
    <w:rsid w:val="006C69DE"/>
    <w:rsid w:val="006D0AF7"/>
    <w:rsid w:val="006D3A18"/>
    <w:rsid w:val="006D64A6"/>
    <w:rsid w:val="006D757D"/>
    <w:rsid w:val="006D7C99"/>
    <w:rsid w:val="006E05B3"/>
    <w:rsid w:val="006E17F8"/>
    <w:rsid w:val="006E7FCC"/>
    <w:rsid w:val="006F1C1C"/>
    <w:rsid w:val="006F3C96"/>
    <w:rsid w:val="006F5796"/>
    <w:rsid w:val="006F63D7"/>
    <w:rsid w:val="006F6655"/>
    <w:rsid w:val="006F717F"/>
    <w:rsid w:val="007012D3"/>
    <w:rsid w:val="007113FC"/>
    <w:rsid w:val="00713810"/>
    <w:rsid w:val="00714C22"/>
    <w:rsid w:val="0071630E"/>
    <w:rsid w:val="0073102C"/>
    <w:rsid w:val="00731AE5"/>
    <w:rsid w:val="00741AC8"/>
    <w:rsid w:val="007441AD"/>
    <w:rsid w:val="00754800"/>
    <w:rsid w:val="00754F1B"/>
    <w:rsid w:val="00756CDF"/>
    <w:rsid w:val="00757086"/>
    <w:rsid w:val="00757E0F"/>
    <w:rsid w:val="00757EFC"/>
    <w:rsid w:val="007612D1"/>
    <w:rsid w:val="00761A8B"/>
    <w:rsid w:val="00763AFE"/>
    <w:rsid w:val="00763DA3"/>
    <w:rsid w:val="0076453C"/>
    <w:rsid w:val="00767036"/>
    <w:rsid w:val="007672BE"/>
    <w:rsid w:val="00767B91"/>
    <w:rsid w:val="00773F0D"/>
    <w:rsid w:val="007853BA"/>
    <w:rsid w:val="00787F17"/>
    <w:rsid w:val="007913C6"/>
    <w:rsid w:val="007924CD"/>
    <w:rsid w:val="007A2BA2"/>
    <w:rsid w:val="007A377B"/>
    <w:rsid w:val="007A451F"/>
    <w:rsid w:val="007A4DE9"/>
    <w:rsid w:val="007B1EB1"/>
    <w:rsid w:val="007B23A2"/>
    <w:rsid w:val="007B50B6"/>
    <w:rsid w:val="007B5571"/>
    <w:rsid w:val="007B5EEC"/>
    <w:rsid w:val="007B6826"/>
    <w:rsid w:val="007C7219"/>
    <w:rsid w:val="007C738F"/>
    <w:rsid w:val="007D1D37"/>
    <w:rsid w:val="007D3DAD"/>
    <w:rsid w:val="007D41A5"/>
    <w:rsid w:val="007D5F0D"/>
    <w:rsid w:val="007D7FEC"/>
    <w:rsid w:val="007E0974"/>
    <w:rsid w:val="007E0C2F"/>
    <w:rsid w:val="007E441A"/>
    <w:rsid w:val="007E5184"/>
    <w:rsid w:val="007E68D1"/>
    <w:rsid w:val="007E79D9"/>
    <w:rsid w:val="007E7B43"/>
    <w:rsid w:val="007F2EF7"/>
    <w:rsid w:val="007F32B6"/>
    <w:rsid w:val="007F7213"/>
    <w:rsid w:val="00801005"/>
    <w:rsid w:val="00805DB2"/>
    <w:rsid w:val="00810078"/>
    <w:rsid w:val="00811C99"/>
    <w:rsid w:val="00812775"/>
    <w:rsid w:val="008132E5"/>
    <w:rsid w:val="00813608"/>
    <w:rsid w:val="00816F9F"/>
    <w:rsid w:val="00817EB9"/>
    <w:rsid w:val="00824193"/>
    <w:rsid w:val="00824335"/>
    <w:rsid w:val="00825632"/>
    <w:rsid w:val="00826B33"/>
    <w:rsid w:val="00830941"/>
    <w:rsid w:val="00841035"/>
    <w:rsid w:val="008427FA"/>
    <w:rsid w:val="00847BA0"/>
    <w:rsid w:val="008562C2"/>
    <w:rsid w:val="0085687F"/>
    <w:rsid w:val="00860B2D"/>
    <w:rsid w:val="00861F9D"/>
    <w:rsid w:val="008627AD"/>
    <w:rsid w:val="0086599D"/>
    <w:rsid w:val="00867939"/>
    <w:rsid w:val="00876AA6"/>
    <w:rsid w:val="00880C97"/>
    <w:rsid w:val="0088161A"/>
    <w:rsid w:val="00883FE5"/>
    <w:rsid w:val="00890AD4"/>
    <w:rsid w:val="008922F9"/>
    <w:rsid w:val="008940D5"/>
    <w:rsid w:val="008A3959"/>
    <w:rsid w:val="008A4E6E"/>
    <w:rsid w:val="008B08E3"/>
    <w:rsid w:val="008B5EC1"/>
    <w:rsid w:val="008C1E57"/>
    <w:rsid w:val="008C7F1F"/>
    <w:rsid w:val="008D21EB"/>
    <w:rsid w:val="008D328A"/>
    <w:rsid w:val="008D6AD0"/>
    <w:rsid w:val="009007CA"/>
    <w:rsid w:val="009063BC"/>
    <w:rsid w:val="009141D9"/>
    <w:rsid w:val="00916915"/>
    <w:rsid w:val="00917C93"/>
    <w:rsid w:val="009221BE"/>
    <w:rsid w:val="00922775"/>
    <w:rsid w:val="00936E55"/>
    <w:rsid w:val="00937AAE"/>
    <w:rsid w:val="00937C7B"/>
    <w:rsid w:val="00942009"/>
    <w:rsid w:val="0094297C"/>
    <w:rsid w:val="00944AB4"/>
    <w:rsid w:val="00947440"/>
    <w:rsid w:val="00963884"/>
    <w:rsid w:val="00964424"/>
    <w:rsid w:val="00964900"/>
    <w:rsid w:val="00964ED4"/>
    <w:rsid w:val="00966AFC"/>
    <w:rsid w:val="00972A57"/>
    <w:rsid w:val="00974F09"/>
    <w:rsid w:val="009751DB"/>
    <w:rsid w:val="009753B4"/>
    <w:rsid w:val="00976096"/>
    <w:rsid w:val="00976469"/>
    <w:rsid w:val="00977516"/>
    <w:rsid w:val="00981489"/>
    <w:rsid w:val="00984640"/>
    <w:rsid w:val="00986215"/>
    <w:rsid w:val="00997935"/>
    <w:rsid w:val="009A1975"/>
    <w:rsid w:val="009A4D0E"/>
    <w:rsid w:val="009A611B"/>
    <w:rsid w:val="009A6680"/>
    <w:rsid w:val="009B3134"/>
    <w:rsid w:val="009B3F41"/>
    <w:rsid w:val="009B4556"/>
    <w:rsid w:val="009B679C"/>
    <w:rsid w:val="009B7B62"/>
    <w:rsid w:val="009C021D"/>
    <w:rsid w:val="009C1667"/>
    <w:rsid w:val="009C30DE"/>
    <w:rsid w:val="009E02E0"/>
    <w:rsid w:val="009E517C"/>
    <w:rsid w:val="009E5452"/>
    <w:rsid w:val="009E63AE"/>
    <w:rsid w:val="009F0D02"/>
    <w:rsid w:val="009F141A"/>
    <w:rsid w:val="009F52C6"/>
    <w:rsid w:val="009F6628"/>
    <w:rsid w:val="00A0415A"/>
    <w:rsid w:val="00A1422C"/>
    <w:rsid w:val="00A1656A"/>
    <w:rsid w:val="00A16A91"/>
    <w:rsid w:val="00A175F7"/>
    <w:rsid w:val="00A22FDC"/>
    <w:rsid w:val="00A24537"/>
    <w:rsid w:val="00A27E00"/>
    <w:rsid w:val="00A32F2C"/>
    <w:rsid w:val="00A336C0"/>
    <w:rsid w:val="00A36E90"/>
    <w:rsid w:val="00A37067"/>
    <w:rsid w:val="00A40F9B"/>
    <w:rsid w:val="00A414D5"/>
    <w:rsid w:val="00A47163"/>
    <w:rsid w:val="00A472CE"/>
    <w:rsid w:val="00A4782C"/>
    <w:rsid w:val="00A506AF"/>
    <w:rsid w:val="00A52D27"/>
    <w:rsid w:val="00A52EDE"/>
    <w:rsid w:val="00A54D61"/>
    <w:rsid w:val="00A575FE"/>
    <w:rsid w:val="00A60095"/>
    <w:rsid w:val="00A627B7"/>
    <w:rsid w:val="00A63A40"/>
    <w:rsid w:val="00A70C5A"/>
    <w:rsid w:val="00A737E7"/>
    <w:rsid w:val="00A77684"/>
    <w:rsid w:val="00A811B8"/>
    <w:rsid w:val="00A829E5"/>
    <w:rsid w:val="00A877F5"/>
    <w:rsid w:val="00A90615"/>
    <w:rsid w:val="00A9246C"/>
    <w:rsid w:val="00A93503"/>
    <w:rsid w:val="00AA22A4"/>
    <w:rsid w:val="00AA69BC"/>
    <w:rsid w:val="00AB24F5"/>
    <w:rsid w:val="00AB42CE"/>
    <w:rsid w:val="00AB53DC"/>
    <w:rsid w:val="00AB65ED"/>
    <w:rsid w:val="00AC39A0"/>
    <w:rsid w:val="00AC761E"/>
    <w:rsid w:val="00AE1F35"/>
    <w:rsid w:val="00AE208B"/>
    <w:rsid w:val="00AF27AB"/>
    <w:rsid w:val="00B0300B"/>
    <w:rsid w:val="00B0334D"/>
    <w:rsid w:val="00B050D4"/>
    <w:rsid w:val="00B10979"/>
    <w:rsid w:val="00B12C81"/>
    <w:rsid w:val="00B1360C"/>
    <w:rsid w:val="00B139B5"/>
    <w:rsid w:val="00B1425E"/>
    <w:rsid w:val="00B2249F"/>
    <w:rsid w:val="00B24C0F"/>
    <w:rsid w:val="00B2579E"/>
    <w:rsid w:val="00B2708B"/>
    <w:rsid w:val="00B27466"/>
    <w:rsid w:val="00B3240A"/>
    <w:rsid w:val="00B3292A"/>
    <w:rsid w:val="00B33EC4"/>
    <w:rsid w:val="00B340EE"/>
    <w:rsid w:val="00B3638B"/>
    <w:rsid w:val="00B40616"/>
    <w:rsid w:val="00B4404D"/>
    <w:rsid w:val="00B44C76"/>
    <w:rsid w:val="00B453BA"/>
    <w:rsid w:val="00B45DF4"/>
    <w:rsid w:val="00B54132"/>
    <w:rsid w:val="00B559FE"/>
    <w:rsid w:val="00B55B45"/>
    <w:rsid w:val="00B66955"/>
    <w:rsid w:val="00B74002"/>
    <w:rsid w:val="00B839EC"/>
    <w:rsid w:val="00B8507F"/>
    <w:rsid w:val="00B8665E"/>
    <w:rsid w:val="00B914EC"/>
    <w:rsid w:val="00B93C95"/>
    <w:rsid w:val="00B9510D"/>
    <w:rsid w:val="00B95F4A"/>
    <w:rsid w:val="00BA3C59"/>
    <w:rsid w:val="00BA43A6"/>
    <w:rsid w:val="00BA7BCB"/>
    <w:rsid w:val="00BA7CD7"/>
    <w:rsid w:val="00BB02F9"/>
    <w:rsid w:val="00BB0497"/>
    <w:rsid w:val="00BB1DDA"/>
    <w:rsid w:val="00BB421A"/>
    <w:rsid w:val="00BB5981"/>
    <w:rsid w:val="00BB618D"/>
    <w:rsid w:val="00BB7C6E"/>
    <w:rsid w:val="00BC0FEB"/>
    <w:rsid w:val="00BC3AE7"/>
    <w:rsid w:val="00BC4FF1"/>
    <w:rsid w:val="00BC5EAA"/>
    <w:rsid w:val="00BD2237"/>
    <w:rsid w:val="00BD516D"/>
    <w:rsid w:val="00BD5FB5"/>
    <w:rsid w:val="00BE024D"/>
    <w:rsid w:val="00BE2205"/>
    <w:rsid w:val="00BE56A1"/>
    <w:rsid w:val="00BE769A"/>
    <w:rsid w:val="00BF460A"/>
    <w:rsid w:val="00BF6FE4"/>
    <w:rsid w:val="00BF72E5"/>
    <w:rsid w:val="00BF7D07"/>
    <w:rsid w:val="00BF7E61"/>
    <w:rsid w:val="00C14EB6"/>
    <w:rsid w:val="00C15D6D"/>
    <w:rsid w:val="00C15F1E"/>
    <w:rsid w:val="00C16064"/>
    <w:rsid w:val="00C21AE2"/>
    <w:rsid w:val="00C239B5"/>
    <w:rsid w:val="00C23E08"/>
    <w:rsid w:val="00C244B8"/>
    <w:rsid w:val="00C25FEE"/>
    <w:rsid w:val="00C26073"/>
    <w:rsid w:val="00C37FF5"/>
    <w:rsid w:val="00C40328"/>
    <w:rsid w:val="00C45582"/>
    <w:rsid w:val="00C512B1"/>
    <w:rsid w:val="00C54A06"/>
    <w:rsid w:val="00C6177B"/>
    <w:rsid w:val="00C61BA7"/>
    <w:rsid w:val="00C6237D"/>
    <w:rsid w:val="00C70467"/>
    <w:rsid w:val="00C80219"/>
    <w:rsid w:val="00C819A5"/>
    <w:rsid w:val="00C826E2"/>
    <w:rsid w:val="00C84DDE"/>
    <w:rsid w:val="00C91783"/>
    <w:rsid w:val="00C96474"/>
    <w:rsid w:val="00C969C0"/>
    <w:rsid w:val="00CA005E"/>
    <w:rsid w:val="00CA0452"/>
    <w:rsid w:val="00CA2743"/>
    <w:rsid w:val="00CA49E4"/>
    <w:rsid w:val="00CA7398"/>
    <w:rsid w:val="00CA79F5"/>
    <w:rsid w:val="00CB1D9A"/>
    <w:rsid w:val="00CB4FA7"/>
    <w:rsid w:val="00CB57DE"/>
    <w:rsid w:val="00CC22E1"/>
    <w:rsid w:val="00CD0D81"/>
    <w:rsid w:val="00CD164A"/>
    <w:rsid w:val="00CD1DC2"/>
    <w:rsid w:val="00CD20C9"/>
    <w:rsid w:val="00CD55D2"/>
    <w:rsid w:val="00CD75A1"/>
    <w:rsid w:val="00CE09DC"/>
    <w:rsid w:val="00CE5617"/>
    <w:rsid w:val="00CE6B81"/>
    <w:rsid w:val="00CF4C39"/>
    <w:rsid w:val="00D00996"/>
    <w:rsid w:val="00D06AE1"/>
    <w:rsid w:val="00D07650"/>
    <w:rsid w:val="00D07D4F"/>
    <w:rsid w:val="00D14CA2"/>
    <w:rsid w:val="00D14FE0"/>
    <w:rsid w:val="00D153B7"/>
    <w:rsid w:val="00D15589"/>
    <w:rsid w:val="00D164D3"/>
    <w:rsid w:val="00D22928"/>
    <w:rsid w:val="00D32F73"/>
    <w:rsid w:val="00D339DE"/>
    <w:rsid w:val="00D34055"/>
    <w:rsid w:val="00D373F0"/>
    <w:rsid w:val="00D42553"/>
    <w:rsid w:val="00D44FC4"/>
    <w:rsid w:val="00D454ED"/>
    <w:rsid w:val="00D45C4C"/>
    <w:rsid w:val="00D46AFC"/>
    <w:rsid w:val="00D47586"/>
    <w:rsid w:val="00D51C86"/>
    <w:rsid w:val="00D53750"/>
    <w:rsid w:val="00D5534D"/>
    <w:rsid w:val="00D55512"/>
    <w:rsid w:val="00D6017A"/>
    <w:rsid w:val="00D6220E"/>
    <w:rsid w:val="00D6328E"/>
    <w:rsid w:val="00D63935"/>
    <w:rsid w:val="00D640F0"/>
    <w:rsid w:val="00D64499"/>
    <w:rsid w:val="00D65583"/>
    <w:rsid w:val="00D66942"/>
    <w:rsid w:val="00D669BB"/>
    <w:rsid w:val="00D71B49"/>
    <w:rsid w:val="00D730CE"/>
    <w:rsid w:val="00D77B09"/>
    <w:rsid w:val="00D84345"/>
    <w:rsid w:val="00D85B3C"/>
    <w:rsid w:val="00D92EDB"/>
    <w:rsid w:val="00D949F3"/>
    <w:rsid w:val="00D94A81"/>
    <w:rsid w:val="00D95DFD"/>
    <w:rsid w:val="00D96683"/>
    <w:rsid w:val="00D97393"/>
    <w:rsid w:val="00DA0184"/>
    <w:rsid w:val="00DA036B"/>
    <w:rsid w:val="00DA5762"/>
    <w:rsid w:val="00DA7209"/>
    <w:rsid w:val="00DB214A"/>
    <w:rsid w:val="00DB3ABF"/>
    <w:rsid w:val="00DB4730"/>
    <w:rsid w:val="00DB70B6"/>
    <w:rsid w:val="00DC0C98"/>
    <w:rsid w:val="00DD0DAA"/>
    <w:rsid w:val="00DD1C18"/>
    <w:rsid w:val="00DD235D"/>
    <w:rsid w:val="00DD2691"/>
    <w:rsid w:val="00DD2C79"/>
    <w:rsid w:val="00DD44DD"/>
    <w:rsid w:val="00DD4FD6"/>
    <w:rsid w:val="00DE1C64"/>
    <w:rsid w:val="00DE27DB"/>
    <w:rsid w:val="00DE456D"/>
    <w:rsid w:val="00DF307A"/>
    <w:rsid w:val="00DF578A"/>
    <w:rsid w:val="00DF773A"/>
    <w:rsid w:val="00E01D88"/>
    <w:rsid w:val="00E0447A"/>
    <w:rsid w:val="00E04FF5"/>
    <w:rsid w:val="00E05CFB"/>
    <w:rsid w:val="00E10E82"/>
    <w:rsid w:val="00E1440E"/>
    <w:rsid w:val="00E169D1"/>
    <w:rsid w:val="00E17810"/>
    <w:rsid w:val="00E20EEA"/>
    <w:rsid w:val="00E21064"/>
    <w:rsid w:val="00E263C1"/>
    <w:rsid w:val="00E264CA"/>
    <w:rsid w:val="00E27022"/>
    <w:rsid w:val="00E271DC"/>
    <w:rsid w:val="00E277CC"/>
    <w:rsid w:val="00E324E4"/>
    <w:rsid w:val="00E32C1E"/>
    <w:rsid w:val="00E347C1"/>
    <w:rsid w:val="00E37D52"/>
    <w:rsid w:val="00E4354C"/>
    <w:rsid w:val="00E44F14"/>
    <w:rsid w:val="00E558D6"/>
    <w:rsid w:val="00E62452"/>
    <w:rsid w:val="00E658D4"/>
    <w:rsid w:val="00E66D85"/>
    <w:rsid w:val="00E76974"/>
    <w:rsid w:val="00E862E4"/>
    <w:rsid w:val="00E871EE"/>
    <w:rsid w:val="00E8750C"/>
    <w:rsid w:val="00E87E94"/>
    <w:rsid w:val="00E87EA9"/>
    <w:rsid w:val="00E9060C"/>
    <w:rsid w:val="00E96C55"/>
    <w:rsid w:val="00EA1A09"/>
    <w:rsid w:val="00EA1BD5"/>
    <w:rsid w:val="00EA22DB"/>
    <w:rsid w:val="00EA27C5"/>
    <w:rsid w:val="00EA690D"/>
    <w:rsid w:val="00EA6F3B"/>
    <w:rsid w:val="00EB0016"/>
    <w:rsid w:val="00EB3A86"/>
    <w:rsid w:val="00EB579C"/>
    <w:rsid w:val="00EC0136"/>
    <w:rsid w:val="00EC16C6"/>
    <w:rsid w:val="00EC2957"/>
    <w:rsid w:val="00EC33AC"/>
    <w:rsid w:val="00EC3AF9"/>
    <w:rsid w:val="00EC4ADE"/>
    <w:rsid w:val="00EC4DD8"/>
    <w:rsid w:val="00EC647B"/>
    <w:rsid w:val="00EC7DA3"/>
    <w:rsid w:val="00ED1B82"/>
    <w:rsid w:val="00ED3613"/>
    <w:rsid w:val="00ED43BC"/>
    <w:rsid w:val="00ED51AB"/>
    <w:rsid w:val="00ED5329"/>
    <w:rsid w:val="00EE012C"/>
    <w:rsid w:val="00EE2763"/>
    <w:rsid w:val="00EE4C83"/>
    <w:rsid w:val="00EE53E3"/>
    <w:rsid w:val="00EE6CC3"/>
    <w:rsid w:val="00EE7FA8"/>
    <w:rsid w:val="00EF0A55"/>
    <w:rsid w:val="00EF3B8A"/>
    <w:rsid w:val="00EF4BC7"/>
    <w:rsid w:val="00F0121F"/>
    <w:rsid w:val="00F030F2"/>
    <w:rsid w:val="00F04C12"/>
    <w:rsid w:val="00F05DF2"/>
    <w:rsid w:val="00F06797"/>
    <w:rsid w:val="00F12C12"/>
    <w:rsid w:val="00F164FB"/>
    <w:rsid w:val="00F17F7F"/>
    <w:rsid w:val="00F202A1"/>
    <w:rsid w:val="00F204F2"/>
    <w:rsid w:val="00F27E05"/>
    <w:rsid w:val="00F27E92"/>
    <w:rsid w:val="00F27ECE"/>
    <w:rsid w:val="00F35C21"/>
    <w:rsid w:val="00F40095"/>
    <w:rsid w:val="00F40E7A"/>
    <w:rsid w:val="00F43E49"/>
    <w:rsid w:val="00F511A4"/>
    <w:rsid w:val="00F54F37"/>
    <w:rsid w:val="00F57FDA"/>
    <w:rsid w:val="00F60D15"/>
    <w:rsid w:val="00F60E7E"/>
    <w:rsid w:val="00F65C16"/>
    <w:rsid w:val="00F712E4"/>
    <w:rsid w:val="00F753DC"/>
    <w:rsid w:val="00F82B56"/>
    <w:rsid w:val="00F86E8E"/>
    <w:rsid w:val="00F877DC"/>
    <w:rsid w:val="00F87C92"/>
    <w:rsid w:val="00F91020"/>
    <w:rsid w:val="00F933EC"/>
    <w:rsid w:val="00F95CAE"/>
    <w:rsid w:val="00F965A8"/>
    <w:rsid w:val="00F976D1"/>
    <w:rsid w:val="00FA6E90"/>
    <w:rsid w:val="00FA78A7"/>
    <w:rsid w:val="00FB15EB"/>
    <w:rsid w:val="00FB2D16"/>
    <w:rsid w:val="00FB55C8"/>
    <w:rsid w:val="00FC06A1"/>
    <w:rsid w:val="00FC34DF"/>
    <w:rsid w:val="00FC44F3"/>
    <w:rsid w:val="00FC71F6"/>
    <w:rsid w:val="00FD0866"/>
    <w:rsid w:val="00FD5412"/>
    <w:rsid w:val="00FE4C45"/>
    <w:rsid w:val="00FF1C6A"/>
    <w:rsid w:val="00FF3A13"/>
    <w:rsid w:val="00FF4283"/>
    <w:rsid w:val="00FF68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5EF8F95-08D7-4783-B98A-6A4AC0CD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F7"/>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0AF7"/>
    <w:pPr>
      <w:widowControl w:val="0"/>
      <w:autoSpaceDE w:val="0"/>
      <w:autoSpaceDN w:val="0"/>
      <w:adjustRightInd w:val="0"/>
      <w:ind w:firstLine="720"/>
    </w:pPr>
    <w:rPr>
      <w:rFonts w:ascii="Arial" w:hAnsi="Arial" w:cs="Arial"/>
    </w:rPr>
  </w:style>
  <w:style w:type="paragraph" w:customStyle="1" w:styleId="ConsPlusCell">
    <w:name w:val="ConsPlusCell"/>
    <w:rsid w:val="006D0AF7"/>
    <w:pPr>
      <w:widowControl w:val="0"/>
      <w:autoSpaceDE w:val="0"/>
      <w:autoSpaceDN w:val="0"/>
      <w:adjustRightInd w:val="0"/>
    </w:pPr>
    <w:rPr>
      <w:rFonts w:ascii="Calibri" w:eastAsia="Calibri" w:hAnsi="Calibri" w:cs="Calibri"/>
      <w:sz w:val="22"/>
      <w:szCs w:val="22"/>
    </w:rPr>
  </w:style>
  <w:style w:type="paragraph" w:styleId="a3">
    <w:name w:val="Balloon Text"/>
    <w:basedOn w:val="a"/>
    <w:link w:val="a4"/>
    <w:semiHidden/>
    <w:unhideWhenUsed/>
    <w:rsid w:val="006D0AF7"/>
    <w:pPr>
      <w:spacing w:after="0" w:line="240" w:lineRule="auto"/>
    </w:pPr>
    <w:rPr>
      <w:rFonts w:ascii="Segoe UI" w:hAnsi="Segoe UI"/>
      <w:sz w:val="18"/>
      <w:szCs w:val="18"/>
    </w:rPr>
  </w:style>
  <w:style w:type="character" w:customStyle="1" w:styleId="a4">
    <w:name w:val="Текст выноски Знак"/>
    <w:link w:val="a3"/>
    <w:semiHidden/>
    <w:rsid w:val="006D0AF7"/>
    <w:rPr>
      <w:rFonts w:ascii="Segoe UI" w:eastAsia="Calibri" w:hAnsi="Segoe UI"/>
      <w:sz w:val="18"/>
      <w:szCs w:val="18"/>
      <w:lang w:bidi="ar-SA"/>
    </w:rPr>
  </w:style>
  <w:style w:type="paragraph" w:styleId="a5">
    <w:name w:val="header"/>
    <w:basedOn w:val="a"/>
    <w:link w:val="a6"/>
    <w:unhideWhenUsed/>
    <w:rsid w:val="006D0AF7"/>
    <w:pPr>
      <w:tabs>
        <w:tab w:val="center" w:pos="4677"/>
        <w:tab w:val="right" w:pos="9355"/>
      </w:tabs>
    </w:pPr>
  </w:style>
  <w:style w:type="character" w:customStyle="1" w:styleId="a6">
    <w:name w:val="Верхний колонтитул Знак"/>
    <w:link w:val="a5"/>
    <w:rsid w:val="006D0AF7"/>
    <w:rPr>
      <w:rFonts w:ascii="Calibri" w:eastAsia="Calibri" w:hAnsi="Calibri"/>
      <w:sz w:val="22"/>
      <w:szCs w:val="22"/>
      <w:lang w:eastAsia="en-US" w:bidi="ar-SA"/>
    </w:rPr>
  </w:style>
  <w:style w:type="paragraph" w:styleId="a7">
    <w:name w:val="footer"/>
    <w:basedOn w:val="a"/>
    <w:link w:val="a8"/>
    <w:uiPriority w:val="99"/>
    <w:unhideWhenUsed/>
    <w:rsid w:val="006D0AF7"/>
    <w:pPr>
      <w:tabs>
        <w:tab w:val="center" w:pos="4677"/>
        <w:tab w:val="right" w:pos="9355"/>
      </w:tabs>
    </w:pPr>
  </w:style>
  <w:style w:type="character" w:customStyle="1" w:styleId="a8">
    <w:name w:val="Нижний колонтитул Знак"/>
    <w:link w:val="a7"/>
    <w:uiPriority w:val="99"/>
    <w:rsid w:val="006D0AF7"/>
    <w:rPr>
      <w:rFonts w:ascii="Calibri" w:eastAsia="Calibri" w:hAnsi="Calibri"/>
      <w:sz w:val="22"/>
      <w:szCs w:val="22"/>
      <w:lang w:eastAsia="en-US" w:bidi="ar-SA"/>
    </w:rPr>
  </w:style>
  <w:style w:type="paragraph" w:styleId="a9">
    <w:name w:val="Body Text Indent"/>
    <w:basedOn w:val="a"/>
    <w:link w:val="aa"/>
    <w:unhideWhenUsed/>
    <w:rsid w:val="006D0AF7"/>
    <w:pPr>
      <w:spacing w:after="0" w:line="240" w:lineRule="auto"/>
      <w:ind w:firstLine="536"/>
      <w:jc w:val="both"/>
    </w:pPr>
    <w:rPr>
      <w:rFonts w:ascii="Times New Roman" w:eastAsia="Times New Roman" w:hAnsi="Times New Roman"/>
      <w:sz w:val="28"/>
      <w:szCs w:val="24"/>
    </w:rPr>
  </w:style>
  <w:style w:type="character" w:customStyle="1" w:styleId="aa">
    <w:name w:val="Основной текст с отступом Знак"/>
    <w:link w:val="a9"/>
    <w:rsid w:val="006D0AF7"/>
    <w:rPr>
      <w:sz w:val="28"/>
      <w:szCs w:val="24"/>
      <w:lang w:bidi="ar-SA"/>
    </w:rPr>
  </w:style>
  <w:style w:type="character" w:styleId="ab">
    <w:name w:val="page number"/>
    <w:basedOn w:val="a0"/>
    <w:rsid w:val="006D0AF7"/>
  </w:style>
  <w:style w:type="paragraph" w:styleId="ac">
    <w:name w:val="Normal (Web)"/>
    <w:basedOn w:val="a"/>
    <w:uiPriority w:val="99"/>
    <w:rsid w:val="006D0AF7"/>
    <w:pPr>
      <w:spacing w:before="100" w:beforeAutospacing="1" w:after="100" w:afterAutospacing="1" w:line="240" w:lineRule="auto"/>
    </w:pPr>
    <w:rPr>
      <w:rFonts w:ascii="Times New Roman" w:eastAsia="Times New Roman" w:hAnsi="Times New Roman"/>
      <w:sz w:val="24"/>
      <w:szCs w:val="24"/>
      <w:lang w:eastAsia="ru-RU"/>
    </w:rPr>
  </w:style>
  <w:style w:type="paragraph" w:styleId="ad">
    <w:name w:val="List Paragraph"/>
    <w:basedOn w:val="a"/>
    <w:uiPriority w:val="34"/>
    <w:qFormat/>
    <w:rsid w:val="006D0AF7"/>
    <w:pPr>
      <w:spacing w:after="0" w:line="240" w:lineRule="auto"/>
      <w:ind w:left="720"/>
      <w:contextualSpacing/>
    </w:pPr>
    <w:rPr>
      <w:rFonts w:ascii="Cambria" w:eastAsia="MS Mincho" w:hAnsi="Cambria"/>
      <w:sz w:val="24"/>
      <w:szCs w:val="24"/>
      <w:lang w:eastAsia="ru-RU"/>
    </w:rPr>
  </w:style>
  <w:style w:type="paragraph" w:customStyle="1" w:styleId="1">
    <w:name w:val="Абзац списка1"/>
    <w:basedOn w:val="a"/>
    <w:link w:val="ListParagraphChar1"/>
    <w:rsid w:val="006D0AF7"/>
    <w:pPr>
      <w:ind w:left="720"/>
      <w:contextualSpacing/>
    </w:pPr>
    <w:rPr>
      <w:rFonts w:eastAsia="Times New Roman"/>
    </w:rPr>
  </w:style>
  <w:style w:type="table" w:styleId="ae">
    <w:name w:val="Table Grid"/>
    <w:basedOn w:val="a1"/>
    <w:uiPriority w:val="59"/>
    <w:rsid w:val="006D0A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semiHidden/>
    <w:unhideWhenUsed/>
    <w:rsid w:val="006D0AF7"/>
  </w:style>
  <w:style w:type="paragraph" w:customStyle="1" w:styleId="af">
    <w:name w:val="a"/>
    <w:basedOn w:val="a"/>
    <w:rsid w:val="006D0AF7"/>
    <w:pPr>
      <w:ind w:left="720"/>
    </w:pPr>
    <w:rPr>
      <w:lang w:eastAsia="ru-RU"/>
    </w:rPr>
  </w:style>
  <w:style w:type="character" w:customStyle="1" w:styleId="a50">
    <w:name w:val="a5"/>
    <w:rsid w:val="006D0AF7"/>
    <w:rPr>
      <w:rFonts w:ascii="PT Sans" w:hAnsi="PT Sans" w:hint="default"/>
      <w:color w:val="000000"/>
    </w:rPr>
  </w:style>
  <w:style w:type="character" w:styleId="af0">
    <w:name w:val="Hyperlink"/>
    <w:rsid w:val="006D0AF7"/>
    <w:rPr>
      <w:color w:val="0000FF"/>
      <w:u w:val="single"/>
    </w:rPr>
  </w:style>
  <w:style w:type="character" w:styleId="af1">
    <w:name w:val="FollowedHyperlink"/>
    <w:rsid w:val="006D0AF7"/>
    <w:rPr>
      <w:color w:val="800080"/>
      <w:u w:val="single"/>
    </w:rPr>
  </w:style>
  <w:style w:type="paragraph" w:customStyle="1" w:styleId="xl63">
    <w:name w:val="xl63"/>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4">
    <w:name w:val="xl64"/>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65">
    <w:name w:val="xl65"/>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66">
    <w:name w:val="xl66"/>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7">
    <w:name w:val="xl67"/>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8">
    <w:name w:val="xl68"/>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
    <w:name w:val="xl69"/>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0">
    <w:name w:val="xl70"/>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2">
    <w:name w:val="xl72"/>
    <w:basedOn w:val="a"/>
    <w:rsid w:val="006D0A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3">
    <w:name w:val="xl73"/>
    <w:basedOn w:val="a"/>
    <w:rsid w:val="006D0AF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4">
    <w:name w:val="xl74"/>
    <w:basedOn w:val="a"/>
    <w:rsid w:val="006D0A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5">
    <w:name w:val="xl75"/>
    <w:basedOn w:val="a"/>
    <w:rsid w:val="006D0A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
    <w:rsid w:val="006D0A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7">
    <w:name w:val="xl77"/>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6D0A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9">
    <w:name w:val="xl79"/>
    <w:basedOn w:val="a"/>
    <w:rsid w:val="006D0A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0">
    <w:name w:val="xl80"/>
    <w:basedOn w:val="a"/>
    <w:rsid w:val="006D0AF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1">
    <w:name w:val="xl81"/>
    <w:basedOn w:val="a"/>
    <w:rsid w:val="006D0AF7"/>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2">
    <w:name w:val="xl82"/>
    <w:basedOn w:val="a"/>
    <w:rsid w:val="006D0AF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3">
    <w:name w:val="xl83"/>
    <w:basedOn w:val="a"/>
    <w:rsid w:val="006D0AF7"/>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4">
    <w:name w:val="xl84"/>
    <w:basedOn w:val="a"/>
    <w:rsid w:val="006D0A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7">
    <w:name w:val="xl87"/>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8">
    <w:name w:val="xl88"/>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
    <w:name w:val="xl89"/>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0">
    <w:name w:val="xl90"/>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1">
    <w:name w:val="xl91"/>
    <w:basedOn w:val="a"/>
    <w:rsid w:val="006D0AF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
    <w:rsid w:val="006D0AF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
    <w:rsid w:val="006D0A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11">
    <w:name w:val="Абзац списка11"/>
    <w:basedOn w:val="a"/>
    <w:rsid w:val="006D0AF7"/>
    <w:pPr>
      <w:ind w:left="720"/>
      <w:contextualSpacing/>
    </w:pPr>
    <w:rPr>
      <w:rFonts w:eastAsia="Times New Roman"/>
    </w:rPr>
  </w:style>
  <w:style w:type="paragraph" w:customStyle="1" w:styleId="p20">
    <w:name w:val="p20"/>
    <w:basedOn w:val="a"/>
    <w:rsid w:val="006D0A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6D0AF7"/>
  </w:style>
  <w:style w:type="paragraph" w:customStyle="1" w:styleId="xl94">
    <w:name w:val="xl94"/>
    <w:basedOn w:val="a"/>
    <w:rsid w:val="006D0AF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5">
    <w:name w:val="xl95"/>
    <w:basedOn w:val="a"/>
    <w:rsid w:val="006D0AF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6">
    <w:name w:val="xl96"/>
    <w:basedOn w:val="a"/>
    <w:rsid w:val="006D0AF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
    <w:rsid w:val="006D0AF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font5">
    <w:name w:val="font5"/>
    <w:basedOn w:val="a"/>
    <w:rsid w:val="006D0AF7"/>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
    <w:rsid w:val="006D0AF7"/>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p88">
    <w:name w:val="p88"/>
    <w:basedOn w:val="a"/>
    <w:rsid w:val="006D0A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6D0AF7"/>
  </w:style>
  <w:style w:type="paragraph" w:customStyle="1" w:styleId="p89">
    <w:name w:val="p89"/>
    <w:basedOn w:val="a"/>
    <w:rsid w:val="006D0AF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9">
    <w:name w:val="s9"/>
    <w:basedOn w:val="a0"/>
    <w:rsid w:val="006D0AF7"/>
  </w:style>
  <w:style w:type="paragraph" w:customStyle="1" w:styleId="ConsNonformat">
    <w:name w:val="ConsNonformat"/>
    <w:rsid w:val="006D0AF7"/>
    <w:pPr>
      <w:widowControl w:val="0"/>
      <w:autoSpaceDE w:val="0"/>
      <w:autoSpaceDN w:val="0"/>
      <w:adjustRightInd w:val="0"/>
    </w:pPr>
    <w:rPr>
      <w:rFonts w:ascii="Courier New" w:hAnsi="Courier New" w:cs="Courier New"/>
    </w:rPr>
  </w:style>
  <w:style w:type="character" w:customStyle="1" w:styleId="ListParagraphChar1">
    <w:name w:val="List Paragraph Char1"/>
    <w:link w:val="1"/>
    <w:locked/>
    <w:rsid w:val="006D0AF7"/>
    <w:rPr>
      <w:rFonts w:ascii="Calibri" w:hAnsi="Calibri"/>
      <w:sz w:val="22"/>
      <w:szCs w:val="22"/>
      <w:lang w:eastAsia="en-US"/>
    </w:rPr>
  </w:style>
  <w:style w:type="character" w:styleId="af2">
    <w:name w:val="Strong"/>
    <w:uiPriority w:val="22"/>
    <w:qFormat/>
    <w:rsid w:val="006D0AF7"/>
    <w:rPr>
      <w:rFonts w:cs="Times New Roman"/>
      <w:b/>
    </w:rPr>
  </w:style>
  <w:style w:type="paragraph" w:customStyle="1" w:styleId="12">
    <w:name w:val="Без интервала1"/>
    <w:rsid w:val="006D0AF7"/>
    <w:rPr>
      <w:rFonts w:ascii="Calibri" w:hAnsi="Calibri"/>
      <w:sz w:val="22"/>
      <w:szCs w:val="22"/>
      <w:lang w:eastAsia="en-US"/>
    </w:rPr>
  </w:style>
  <w:style w:type="character" w:customStyle="1" w:styleId="apple-converted-space">
    <w:name w:val="apple-converted-space"/>
    <w:basedOn w:val="a0"/>
    <w:rsid w:val="006D0AF7"/>
  </w:style>
  <w:style w:type="paragraph" w:customStyle="1" w:styleId="af3">
    <w:name w:val="Стиль"/>
    <w:rsid w:val="006D0AF7"/>
    <w:pPr>
      <w:widowControl w:val="0"/>
      <w:autoSpaceDE w:val="0"/>
      <w:autoSpaceDN w:val="0"/>
      <w:adjustRightInd w:val="0"/>
      <w:jc w:val="both"/>
    </w:pPr>
    <w:rPr>
      <w:sz w:val="24"/>
      <w:szCs w:val="24"/>
    </w:rPr>
  </w:style>
  <w:style w:type="paragraph" w:customStyle="1" w:styleId="Default">
    <w:name w:val="Default"/>
    <w:rsid w:val="006D0AF7"/>
    <w:pPr>
      <w:autoSpaceDE w:val="0"/>
      <w:autoSpaceDN w:val="0"/>
      <w:adjustRightInd w:val="0"/>
    </w:pPr>
    <w:rPr>
      <w:color w:val="000000"/>
      <w:sz w:val="24"/>
      <w:szCs w:val="24"/>
    </w:rPr>
  </w:style>
  <w:style w:type="character" w:styleId="af4">
    <w:name w:val="Placeholder Text"/>
    <w:basedOn w:val="a0"/>
    <w:uiPriority w:val="99"/>
    <w:semiHidden/>
    <w:rsid w:val="0088161A"/>
    <w:rPr>
      <w:color w:val="808080"/>
    </w:rPr>
  </w:style>
  <w:style w:type="character" w:styleId="af5">
    <w:name w:val="annotation reference"/>
    <w:basedOn w:val="a0"/>
    <w:uiPriority w:val="99"/>
    <w:semiHidden/>
    <w:unhideWhenUsed/>
    <w:rsid w:val="001F375A"/>
    <w:rPr>
      <w:sz w:val="16"/>
      <w:szCs w:val="16"/>
    </w:rPr>
  </w:style>
  <w:style w:type="paragraph" w:styleId="af6">
    <w:name w:val="annotation text"/>
    <w:basedOn w:val="a"/>
    <w:link w:val="af7"/>
    <w:uiPriority w:val="99"/>
    <w:semiHidden/>
    <w:unhideWhenUsed/>
    <w:rsid w:val="001F375A"/>
    <w:pPr>
      <w:spacing w:line="240" w:lineRule="auto"/>
    </w:pPr>
    <w:rPr>
      <w:sz w:val="20"/>
      <w:szCs w:val="20"/>
    </w:rPr>
  </w:style>
  <w:style w:type="character" w:customStyle="1" w:styleId="af7">
    <w:name w:val="Текст примечания Знак"/>
    <w:basedOn w:val="a0"/>
    <w:link w:val="af6"/>
    <w:uiPriority w:val="99"/>
    <w:semiHidden/>
    <w:rsid w:val="001F375A"/>
    <w:rPr>
      <w:rFonts w:ascii="Calibri" w:eastAsia="Calibri" w:hAnsi="Calibri"/>
      <w:lang w:eastAsia="en-US"/>
    </w:rPr>
  </w:style>
  <w:style w:type="paragraph" w:styleId="af8">
    <w:name w:val="annotation subject"/>
    <w:basedOn w:val="af6"/>
    <w:next w:val="af6"/>
    <w:link w:val="af9"/>
    <w:semiHidden/>
    <w:unhideWhenUsed/>
    <w:rsid w:val="001F375A"/>
    <w:rPr>
      <w:b/>
      <w:bCs/>
    </w:rPr>
  </w:style>
  <w:style w:type="character" w:customStyle="1" w:styleId="af9">
    <w:name w:val="Тема примечания Знак"/>
    <w:basedOn w:val="af7"/>
    <w:link w:val="af8"/>
    <w:semiHidden/>
    <w:rsid w:val="001F375A"/>
    <w:rPr>
      <w:rFonts w:ascii="Calibri" w:eastAsia="Calibri" w:hAnsi="Calibri"/>
      <w:b/>
      <w:bCs/>
      <w:lang w:eastAsia="en-US"/>
    </w:rPr>
  </w:style>
  <w:style w:type="paragraph" w:styleId="afa">
    <w:name w:val="Revision"/>
    <w:hidden/>
    <w:uiPriority w:val="99"/>
    <w:semiHidden/>
    <w:rsid w:val="0071630E"/>
    <w:rPr>
      <w:rFonts w:ascii="Calibri" w:eastAsia="Calibri" w:hAnsi="Calibri"/>
      <w:sz w:val="22"/>
      <w:szCs w:val="22"/>
      <w:lang w:eastAsia="en-US"/>
    </w:rPr>
  </w:style>
  <w:style w:type="paragraph" w:styleId="afb">
    <w:name w:val="No Spacing"/>
    <w:uiPriority w:val="1"/>
    <w:qFormat/>
    <w:rsid w:val="00F4009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1477">
      <w:bodyDiv w:val="1"/>
      <w:marLeft w:val="0"/>
      <w:marRight w:val="0"/>
      <w:marTop w:val="0"/>
      <w:marBottom w:val="0"/>
      <w:divBdr>
        <w:top w:val="none" w:sz="0" w:space="0" w:color="auto"/>
        <w:left w:val="none" w:sz="0" w:space="0" w:color="auto"/>
        <w:bottom w:val="none" w:sz="0" w:space="0" w:color="auto"/>
        <w:right w:val="none" w:sz="0" w:space="0" w:color="auto"/>
      </w:divBdr>
    </w:div>
    <w:div w:id="37705468">
      <w:bodyDiv w:val="1"/>
      <w:marLeft w:val="0"/>
      <w:marRight w:val="0"/>
      <w:marTop w:val="0"/>
      <w:marBottom w:val="0"/>
      <w:divBdr>
        <w:top w:val="none" w:sz="0" w:space="0" w:color="auto"/>
        <w:left w:val="none" w:sz="0" w:space="0" w:color="auto"/>
        <w:bottom w:val="none" w:sz="0" w:space="0" w:color="auto"/>
        <w:right w:val="none" w:sz="0" w:space="0" w:color="auto"/>
      </w:divBdr>
    </w:div>
    <w:div w:id="41683604">
      <w:bodyDiv w:val="1"/>
      <w:marLeft w:val="0"/>
      <w:marRight w:val="0"/>
      <w:marTop w:val="0"/>
      <w:marBottom w:val="0"/>
      <w:divBdr>
        <w:top w:val="none" w:sz="0" w:space="0" w:color="auto"/>
        <w:left w:val="none" w:sz="0" w:space="0" w:color="auto"/>
        <w:bottom w:val="none" w:sz="0" w:space="0" w:color="auto"/>
        <w:right w:val="none" w:sz="0" w:space="0" w:color="auto"/>
      </w:divBdr>
    </w:div>
    <w:div w:id="56973560">
      <w:bodyDiv w:val="1"/>
      <w:marLeft w:val="0"/>
      <w:marRight w:val="0"/>
      <w:marTop w:val="0"/>
      <w:marBottom w:val="0"/>
      <w:divBdr>
        <w:top w:val="none" w:sz="0" w:space="0" w:color="auto"/>
        <w:left w:val="none" w:sz="0" w:space="0" w:color="auto"/>
        <w:bottom w:val="none" w:sz="0" w:space="0" w:color="auto"/>
        <w:right w:val="none" w:sz="0" w:space="0" w:color="auto"/>
      </w:divBdr>
    </w:div>
    <w:div w:id="56975566">
      <w:bodyDiv w:val="1"/>
      <w:marLeft w:val="0"/>
      <w:marRight w:val="0"/>
      <w:marTop w:val="0"/>
      <w:marBottom w:val="0"/>
      <w:divBdr>
        <w:top w:val="none" w:sz="0" w:space="0" w:color="auto"/>
        <w:left w:val="none" w:sz="0" w:space="0" w:color="auto"/>
        <w:bottom w:val="none" w:sz="0" w:space="0" w:color="auto"/>
        <w:right w:val="none" w:sz="0" w:space="0" w:color="auto"/>
      </w:divBdr>
    </w:div>
    <w:div w:id="60372400">
      <w:bodyDiv w:val="1"/>
      <w:marLeft w:val="0"/>
      <w:marRight w:val="0"/>
      <w:marTop w:val="0"/>
      <w:marBottom w:val="0"/>
      <w:divBdr>
        <w:top w:val="none" w:sz="0" w:space="0" w:color="auto"/>
        <w:left w:val="none" w:sz="0" w:space="0" w:color="auto"/>
        <w:bottom w:val="none" w:sz="0" w:space="0" w:color="auto"/>
        <w:right w:val="none" w:sz="0" w:space="0" w:color="auto"/>
      </w:divBdr>
    </w:div>
    <w:div w:id="62917016">
      <w:bodyDiv w:val="1"/>
      <w:marLeft w:val="0"/>
      <w:marRight w:val="0"/>
      <w:marTop w:val="0"/>
      <w:marBottom w:val="0"/>
      <w:divBdr>
        <w:top w:val="none" w:sz="0" w:space="0" w:color="auto"/>
        <w:left w:val="none" w:sz="0" w:space="0" w:color="auto"/>
        <w:bottom w:val="none" w:sz="0" w:space="0" w:color="auto"/>
        <w:right w:val="none" w:sz="0" w:space="0" w:color="auto"/>
      </w:divBdr>
    </w:div>
    <w:div w:id="71002508">
      <w:bodyDiv w:val="1"/>
      <w:marLeft w:val="0"/>
      <w:marRight w:val="0"/>
      <w:marTop w:val="0"/>
      <w:marBottom w:val="0"/>
      <w:divBdr>
        <w:top w:val="none" w:sz="0" w:space="0" w:color="auto"/>
        <w:left w:val="none" w:sz="0" w:space="0" w:color="auto"/>
        <w:bottom w:val="none" w:sz="0" w:space="0" w:color="auto"/>
        <w:right w:val="none" w:sz="0" w:space="0" w:color="auto"/>
      </w:divBdr>
    </w:div>
    <w:div w:id="72509653">
      <w:bodyDiv w:val="1"/>
      <w:marLeft w:val="0"/>
      <w:marRight w:val="0"/>
      <w:marTop w:val="0"/>
      <w:marBottom w:val="0"/>
      <w:divBdr>
        <w:top w:val="none" w:sz="0" w:space="0" w:color="auto"/>
        <w:left w:val="none" w:sz="0" w:space="0" w:color="auto"/>
        <w:bottom w:val="none" w:sz="0" w:space="0" w:color="auto"/>
        <w:right w:val="none" w:sz="0" w:space="0" w:color="auto"/>
      </w:divBdr>
    </w:div>
    <w:div w:id="80413641">
      <w:bodyDiv w:val="1"/>
      <w:marLeft w:val="0"/>
      <w:marRight w:val="0"/>
      <w:marTop w:val="0"/>
      <w:marBottom w:val="0"/>
      <w:divBdr>
        <w:top w:val="none" w:sz="0" w:space="0" w:color="auto"/>
        <w:left w:val="none" w:sz="0" w:space="0" w:color="auto"/>
        <w:bottom w:val="none" w:sz="0" w:space="0" w:color="auto"/>
        <w:right w:val="none" w:sz="0" w:space="0" w:color="auto"/>
      </w:divBdr>
    </w:div>
    <w:div w:id="92558469">
      <w:bodyDiv w:val="1"/>
      <w:marLeft w:val="0"/>
      <w:marRight w:val="0"/>
      <w:marTop w:val="0"/>
      <w:marBottom w:val="0"/>
      <w:divBdr>
        <w:top w:val="none" w:sz="0" w:space="0" w:color="auto"/>
        <w:left w:val="none" w:sz="0" w:space="0" w:color="auto"/>
        <w:bottom w:val="none" w:sz="0" w:space="0" w:color="auto"/>
        <w:right w:val="none" w:sz="0" w:space="0" w:color="auto"/>
      </w:divBdr>
    </w:div>
    <w:div w:id="94593375">
      <w:bodyDiv w:val="1"/>
      <w:marLeft w:val="0"/>
      <w:marRight w:val="0"/>
      <w:marTop w:val="0"/>
      <w:marBottom w:val="0"/>
      <w:divBdr>
        <w:top w:val="none" w:sz="0" w:space="0" w:color="auto"/>
        <w:left w:val="none" w:sz="0" w:space="0" w:color="auto"/>
        <w:bottom w:val="none" w:sz="0" w:space="0" w:color="auto"/>
        <w:right w:val="none" w:sz="0" w:space="0" w:color="auto"/>
      </w:divBdr>
    </w:div>
    <w:div w:id="104547288">
      <w:bodyDiv w:val="1"/>
      <w:marLeft w:val="0"/>
      <w:marRight w:val="0"/>
      <w:marTop w:val="0"/>
      <w:marBottom w:val="0"/>
      <w:divBdr>
        <w:top w:val="none" w:sz="0" w:space="0" w:color="auto"/>
        <w:left w:val="none" w:sz="0" w:space="0" w:color="auto"/>
        <w:bottom w:val="none" w:sz="0" w:space="0" w:color="auto"/>
        <w:right w:val="none" w:sz="0" w:space="0" w:color="auto"/>
      </w:divBdr>
    </w:div>
    <w:div w:id="123740987">
      <w:bodyDiv w:val="1"/>
      <w:marLeft w:val="0"/>
      <w:marRight w:val="0"/>
      <w:marTop w:val="0"/>
      <w:marBottom w:val="0"/>
      <w:divBdr>
        <w:top w:val="none" w:sz="0" w:space="0" w:color="auto"/>
        <w:left w:val="none" w:sz="0" w:space="0" w:color="auto"/>
        <w:bottom w:val="none" w:sz="0" w:space="0" w:color="auto"/>
        <w:right w:val="none" w:sz="0" w:space="0" w:color="auto"/>
      </w:divBdr>
    </w:div>
    <w:div w:id="126314268">
      <w:bodyDiv w:val="1"/>
      <w:marLeft w:val="0"/>
      <w:marRight w:val="0"/>
      <w:marTop w:val="0"/>
      <w:marBottom w:val="0"/>
      <w:divBdr>
        <w:top w:val="none" w:sz="0" w:space="0" w:color="auto"/>
        <w:left w:val="none" w:sz="0" w:space="0" w:color="auto"/>
        <w:bottom w:val="none" w:sz="0" w:space="0" w:color="auto"/>
        <w:right w:val="none" w:sz="0" w:space="0" w:color="auto"/>
      </w:divBdr>
    </w:div>
    <w:div w:id="129441661">
      <w:bodyDiv w:val="1"/>
      <w:marLeft w:val="0"/>
      <w:marRight w:val="0"/>
      <w:marTop w:val="0"/>
      <w:marBottom w:val="0"/>
      <w:divBdr>
        <w:top w:val="none" w:sz="0" w:space="0" w:color="auto"/>
        <w:left w:val="none" w:sz="0" w:space="0" w:color="auto"/>
        <w:bottom w:val="none" w:sz="0" w:space="0" w:color="auto"/>
        <w:right w:val="none" w:sz="0" w:space="0" w:color="auto"/>
      </w:divBdr>
    </w:div>
    <w:div w:id="132868741">
      <w:bodyDiv w:val="1"/>
      <w:marLeft w:val="0"/>
      <w:marRight w:val="0"/>
      <w:marTop w:val="0"/>
      <w:marBottom w:val="0"/>
      <w:divBdr>
        <w:top w:val="none" w:sz="0" w:space="0" w:color="auto"/>
        <w:left w:val="none" w:sz="0" w:space="0" w:color="auto"/>
        <w:bottom w:val="none" w:sz="0" w:space="0" w:color="auto"/>
        <w:right w:val="none" w:sz="0" w:space="0" w:color="auto"/>
      </w:divBdr>
    </w:div>
    <w:div w:id="135070464">
      <w:bodyDiv w:val="1"/>
      <w:marLeft w:val="0"/>
      <w:marRight w:val="0"/>
      <w:marTop w:val="0"/>
      <w:marBottom w:val="0"/>
      <w:divBdr>
        <w:top w:val="none" w:sz="0" w:space="0" w:color="auto"/>
        <w:left w:val="none" w:sz="0" w:space="0" w:color="auto"/>
        <w:bottom w:val="none" w:sz="0" w:space="0" w:color="auto"/>
        <w:right w:val="none" w:sz="0" w:space="0" w:color="auto"/>
      </w:divBdr>
    </w:div>
    <w:div w:id="135342926">
      <w:bodyDiv w:val="1"/>
      <w:marLeft w:val="0"/>
      <w:marRight w:val="0"/>
      <w:marTop w:val="0"/>
      <w:marBottom w:val="0"/>
      <w:divBdr>
        <w:top w:val="none" w:sz="0" w:space="0" w:color="auto"/>
        <w:left w:val="none" w:sz="0" w:space="0" w:color="auto"/>
        <w:bottom w:val="none" w:sz="0" w:space="0" w:color="auto"/>
        <w:right w:val="none" w:sz="0" w:space="0" w:color="auto"/>
      </w:divBdr>
    </w:div>
    <w:div w:id="144250009">
      <w:bodyDiv w:val="1"/>
      <w:marLeft w:val="0"/>
      <w:marRight w:val="0"/>
      <w:marTop w:val="0"/>
      <w:marBottom w:val="0"/>
      <w:divBdr>
        <w:top w:val="none" w:sz="0" w:space="0" w:color="auto"/>
        <w:left w:val="none" w:sz="0" w:space="0" w:color="auto"/>
        <w:bottom w:val="none" w:sz="0" w:space="0" w:color="auto"/>
        <w:right w:val="none" w:sz="0" w:space="0" w:color="auto"/>
      </w:divBdr>
    </w:div>
    <w:div w:id="150340054">
      <w:bodyDiv w:val="1"/>
      <w:marLeft w:val="0"/>
      <w:marRight w:val="0"/>
      <w:marTop w:val="0"/>
      <w:marBottom w:val="0"/>
      <w:divBdr>
        <w:top w:val="none" w:sz="0" w:space="0" w:color="auto"/>
        <w:left w:val="none" w:sz="0" w:space="0" w:color="auto"/>
        <w:bottom w:val="none" w:sz="0" w:space="0" w:color="auto"/>
        <w:right w:val="none" w:sz="0" w:space="0" w:color="auto"/>
      </w:divBdr>
    </w:div>
    <w:div w:id="159854181">
      <w:bodyDiv w:val="1"/>
      <w:marLeft w:val="0"/>
      <w:marRight w:val="0"/>
      <w:marTop w:val="0"/>
      <w:marBottom w:val="0"/>
      <w:divBdr>
        <w:top w:val="none" w:sz="0" w:space="0" w:color="auto"/>
        <w:left w:val="none" w:sz="0" w:space="0" w:color="auto"/>
        <w:bottom w:val="none" w:sz="0" w:space="0" w:color="auto"/>
        <w:right w:val="none" w:sz="0" w:space="0" w:color="auto"/>
      </w:divBdr>
    </w:div>
    <w:div w:id="166333312">
      <w:bodyDiv w:val="1"/>
      <w:marLeft w:val="0"/>
      <w:marRight w:val="0"/>
      <w:marTop w:val="0"/>
      <w:marBottom w:val="0"/>
      <w:divBdr>
        <w:top w:val="none" w:sz="0" w:space="0" w:color="auto"/>
        <w:left w:val="none" w:sz="0" w:space="0" w:color="auto"/>
        <w:bottom w:val="none" w:sz="0" w:space="0" w:color="auto"/>
        <w:right w:val="none" w:sz="0" w:space="0" w:color="auto"/>
      </w:divBdr>
    </w:div>
    <w:div w:id="169222623">
      <w:bodyDiv w:val="1"/>
      <w:marLeft w:val="0"/>
      <w:marRight w:val="0"/>
      <w:marTop w:val="0"/>
      <w:marBottom w:val="0"/>
      <w:divBdr>
        <w:top w:val="none" w:sz="0" w:space="0" w:color="auto"/>
        <w:left w:val="none" w:sz="0" w:space="0" w:color="auto"/>
        <w:bottom w:val="none" w:sz="0" w:space="0" w:color="auto"/>
        <w:right w:val="none" w:sz="0" w:space="0" w:color="auto"/>
      </w:divBdr>
    </w:div>
    <w:div w:id="169610836">
      <w:bodyDiv w:val="1"/>
      <w:marLeft w:val="0"/>
      <w:marRight w:val="0"/>
      <w:marTop w:val="0"/>
      <w:marBottom w:val="0"/>
      <w:divBdr>
        <w:top w:val="none" w:sz="0" w:space="0" w:color="auto"/>
        <w:left w:val="none" w:sz="0" w:space="0" w:color="auto"/>
        <w:bottom w:val="none" w:sz="0" w:space="0" w:color="auto"/>
        <w:right w:val="none" w:sz="0" w:space="0" w:color="auto"/>
      </w:divBdr>
    </w:div>
    <w:div w:id="180973066">
      <w:bodyDiv w:val="1"/>
      <w:marLeft w:val="0"/>
      <w:marRight w:val="0"/>
      <w:marTop w:val="0"/>
      <w:marBottom w:val="0"/>
      <w:divBdr>
        <w:top w:val="none" w:sz="0" w:space="0" w:color="auto"/>
        <w:left w:val="none" w:sz="0" w:space="0" w:color="auto"/>
        <w:bottom w:val="none" w:sz="0" w:space="0" w:color="auto"/>
        <w:right w:val="none" w:sz="0" w:space="0" w:color="auto"/>
      </w:divBdr>
    </w:div>
    <w:div w:id="195125257">
      <w:bodyDiv w:val="1"/>
      <w:marLeft w:val="0"/>
      <w:marRight w:val="0"/>
      <w:marTop w:val="0"/>
      <w:marBottom w:val="0"/>
      <w:divBdr>
        <w:top w:val="none" w:sz="0" w:space="0" w:color="auto"/>
        <w:left w:val="none" w:sz="0" w:space="0" w:color="auto"/>
        <w:bottom w:val="none" w:sz="0" w:space="0" w:color="auto"/>
        <w:right w:val="none" w:sz="0" w:space="0" w:color="auto"/>
      </w:divBdr>
    </w:div>
    <w:div w:id="196358368">
      <w:bodyDiv w:val="1"/>
      <w:marLeft w:val="0"/>
      <w:marRight w:val="0"/>
      <w:marTop w:val="0"/>
      <w:marBottom w:val="0"/>
      <w:divBdr>
        <w:top w:val="none" w:sz="0" w:space="0" w:color="auto"/>
        <w:left w:val="none" w:sz="0" w:space="0" w:color="auto"/>
        <w:bottom w:val="none" w:sz="0" w:space="0" w:color="auto"/>
        <w:right w:val="none" w:sz="0" w:space="0" w:color="auto"/>
      </w:divBdr>
    </w:div>
    <w:div w:id="223371371">
      <w:bodyDiv w:val="1"/>
      <w:marLeft w:val="0"/>
      <w:marRight w:val="0"/>
      <w:marTop w:val="0"/>
      <w:marBottom w:val="0"/>
      <w:divBdr>
        <w:top w:val="none" w:sz="0" w:space="0" w:color="auto"/>
        <w:left w:val="none" w:sz="0" w:space="0" w:color="auto"/>
        <w:bottom w:val="none" w:sz="0" w:space="0" w:color="auto"/>
        <w:right w:val="none" w:sz="0" w:space="0" w:color="auto"/>
      </w:divBdr>
    </w:div>
    <w:div w:id="227889576">
      <w:bodyDiv w:val="1"/>
      <w:marLeft w:val="0"/>
      <w:marRight w:val="0"/>
      <w:marTop w:val="0"/>
      <w:marBottom w:val="0"/>
      <w:divBdr>
        <w:top w:val="none" w:sz="0" w:space="0" w:color="auto"/>
        <w:left w:val="none" w:sz="0" w:space="0" w:color="auto"/>
        <w:bottom w:val="none" w:sz="0" w:space="0" w:color="auto"/>
        <w:right w:val="none" w:sz="0" w:space="0" w:color="auto"/>
      </w:divBdr>
    </w:div>
    <w:div w:id="236285820">
      <w:bodyDiv w:val="1"/>
      <w:marLeft w:val="0"/>
      <w:marRight w:val="0"/>
      <w:marTop w:val="0"/>
      <w:marBottom w:val="0"/>
      <w:divBdr>
        <w:top w:val="none" w:sz="0" w:space="0" w:color="auto"/>
        <w:left w:val="none" w:sz="0" w:space="0" w:color="auto"/>
        <w:bottom w:val="none" w:sz="0" w:space="0" w:color="auto"/>
        <w:right w:val="none" w:sz="0" w:space="0" w:color="auto"/>
      </w:divBdr>
    </w:div>
    <w:div w:id="241188094">
      <w:bodyDiv w:val="1"/>
      <w:marLeft w:val="0"/>
      <w:marRight w:val="0"/>
      <w:marTop w:val="0"/>
      <w:marBottom w:val="0"/>
      <w:divBdr>
        <w:top w:val="none" w:sz="0" w:space="0" w:color="auto"/>
        <w:left w:val="none" w:sz="0" w:space="0" w:color="auto"/>
        <w:bottom w:val="none" w:sz="0" w:space="0" w:color="auto"/>
        <w:right w:val="none" w:sz="0" w:space="0" w:color="auto"/>
      </w:divBdr>
    </w:div>
    <w:div w:id="243491406">
      <w:bodyDiv w:val="1"/>
      <w:marLeft w:val="0"/>
      <w:marRight w:val="0"/>
      <w:marTop w:val="0"/>
      <w:marBottom w:val="0"/>
      <w:divBdr>
        <w:top w:val="none" w:sz="0" w:space="0" w:color="auto"/>
        <w:left w:val="none" w:sz="0" w:space="0" w:color="auto"/>
        <w:bottom w:val="none" w:sz="0" w:space="0" w:color="auto"/>
        <w:right w:val="none" w:sz="0" w:space="0" w:color="auto"/>
      </w:divBdr>
    </w:div>
    <w:div w:id="248974471">
      <w:bodyDiv w:val="1"/>
      <w:marLeft w:val="0"/>
      <w:marRight w:val="0"/>
      <w:marTop w:val="0"/>
      <w:marBottom w:val="0"/>
      <w:divBdr>
        <w:top w:val="none" w:sz="0" w:space="0" w:color="auto"/>
        <w:left w:val="none" w:sz="0" w:space="0" w:color="auto"/>
        <w:bottom w:val="none" w:sz="0" w:space="0" w:color="auto"/>
        <w:right w:val="none" w:sz="0" w:space="0" w:color="auto"/>
      </w:divBdr>
    </w:div>
    <w:div w:id="251282499">
      <w:bodyDiv w:val="1"/>
      <w:marLeft w:val="0"/>
      <w:marRight w:val="0"/>
      <w:marTop w:val="0"/>
      <w:marBottom w:val="0"/>
      <w:divBdr>
        <w:top w:val="none" w:sz="0" w:space="0" w:color="auto"/>
        <w:left w:val="none" w:sz="0" w:space="0" w:color="auto"/>
        <w:bottom w:val="none" w:sz="0" w:space="0" w:color="auto"/>
        <w:right w:val="none" w:sz="0" w:space="0" w:color="auto"/>
      </w:divBdr>
    </w:div>
    <w:div w:id="251356239">
      <w:bodyDiv w:val="1"/>
      <w:marLeft w:val="0"/>
      <w:marRight w:val="0"/>
      <w:marTop w:val="0"/>
      <w:marBottom w:val="0"/>
      <w:divBdr>
        <w:top w:val="none" w:sz="0" w:space="0" w:color="auto"/>
        <w:left w:val="none" w:sz="0" w:space="0" w:color="auto"/>
        <w:bottom w:val="none" w:sz="0" w:space="0" w:color="auto"/>
        <w:right w:val="none" w:sz="0" w:space="0" w:color="auto"/>
      </w:divBdr>
    </w:div>
    <w:div w:id="255794157">
      <w:bodyDiv w:val="1"/>
      <w:marLeft w:val="0"/>
      <w:marRight w:val="0"/>
      <w:marTop w:val="0"/>
      <w:marBottom w:val="0"/>
      <w:divBdr>
        <w:top w:val="none" w:sz="0" w:space="0" w:color="auto"/>
        <w:left w:val="none" w:sz="0" w:space="0" w:color="auto"/>
        <w:bottom w:val="none" w:sz="0" w:space="0" w:color="auto"/>
        <w:right w:val="none" w:sz="0" w:space="0" w:color="auto"/>
      </w:divBdr>
    </w:div>
    <w:div w:id="257636316">
      <w:bodyDiv w:val="1"/>
      <w:marLeft w:val="0"/>
      <w:marRight w:val="0"/>
      <w:marTop w:val="0"/>
      <w:marBottom w:val="0"/>
      <w:divBdr>
        <w:top w:val="none" w:sz="0" w:space="0" w:color="auto"/>
        <w:left w:val="none" w:sz="0" w:space="0" w:color="auto"/>
        <w:bottom w:val="none" w:sz="0" w:space="0" w:color="auto"/>
        <w:right w:val="none" w:sz="0" w:space="0" w:color="auto"/>
      </w:divBdr>
    </w:div>
    <w:div w:id="259686373">
      <w:bodyDiv w:val="1"/>
      <w:marLeft w:val="0"/>
      <w:marRight w:val="0"/>
      <w:marTop w:val="0"/>
      <w:marBottom w:val="0"/>
      <w:divBdr>
        <w:top w:val="none" w:sz="0" w:space="0" w:color="auto"/>
        <w:left w:val="none" w:sz="0" w:space="0" w:color="auto"/>
        <w:bottom w:val="none" w:sz="0" w:space="0" w:color="auto"/>
        <w:right w:val="none" w:sz="0" w:space="0" w:color="auto"/>
      </w:divBdr>
    </w:div>
    <w:div w:id="268200599">
      <w:bodyDiv w:val="1"/>
      <w:marLeft w:val="0"/>
      <w:marRight w:val="0"/>
      <w:marTop w:val="0"/>
      <w:marBottom w:val="0"/>
      <w:divBdr>
        <w:top w:val="none" w:sz="0" w:space="0" w:color="auto"/>
        <w:left w:val="none" w:sz="0" w:space="0" w:color="auto"/>
        <w:bottom w:val="none" w:sz="0" w:space="0" w:color="auto"/>
        <w:right w:val="none" w:sz="0" w:space="0" w:color="auto"/>
      </w:divBdr>
    </w:div>
    <w:div w:id="268664431">
      <w:bodyDiv w:val="1"/>
      <w:marLeft w:val="0"/>
      <w:marRight w:val="0"/>
      <w:marTop w:val="0"/>
      <w:marBottom w:val="0"/>
      <w:divBdr>
        <w:top w:val="none" w:sz="0" w:space="0" w:color="auto"/>
        <w:left w:val="none" w:sz="0" w:space="0" w:color="auto"/>
        <w:bottom w:val="none" w:sz="0" w:space="0" w:color="auto"/>
        <w:right w:val="none" w:sz="0" w:space="0" w:color="auto"/>
      </w:divBdr>
    </w:div>
    <w:div w:id="270819467">
      <w:bodyDiv w:val="1"/>
      <w:marLeft w:val="0"/>
      <w:marRight w:val="0"/>
      <w:marTop w:val="0"/>
      <w:marBottom w:val="0"/>
      <w:divBdr>
        <w:top w:val="none" w:sz="0" w:space="0" w:color="auto"/>
        <w:left w:val="none" w:sz="0" w:space="0" w:color="auto"/>
        <w:bottom w:val="none" w:sz="0" w:space="0" w:color="auto"/>
        <w:right w:val="none" w:sz="0" w:space="0" w:color="auto"/>
      </w:divBdr>
    </w:div>
    <w:div w:id="274487732">
      <w:bodyDiv w:val="1"/>
      <w:marLeft w:val="0"/>
      <w:marRight w:val="0"/>
      <w:marTop w:val="0"/>
      <w:marBottom w:val="0"/>
      <w:divBdr>
        <w:top w:val="none" w:sz="0" w:space="0" w:color="auto"/>
        <w:left w:val="none" w:sz="0" w:space="0" w:color="auto"/>
        <w:bottom w:val="none" w:sz="0" w:space="0" w:color="auto"/>
        <w:right w:val="none" w:sz="0" w:space="0" w:color="auto"/>
      </w:divBdr>
    </w:div>
    <w:div w:id="276838221">
      <w:bodyDiv w:val="1"/>
      <w:marLeft w:val="0"/>
      <w:marRight w:val="0"/>
      <w:marTop w:val="0"/>
      <w:marBottom w:val="0"/>
      <w:divBdr>
        <w:top w:val="none" w:sz="0" w:space="0" w:color="auto"/>
        <w:left w:val="none" w:sz="0" w:space="0" w:color="auto"/>
        <w:bottom w:val="none" w:sz="0" w:space="0" w:color="auto"/>
        <w:right w:val="none" w:sz="0" w:space="0" w:color="auto"/>
      </w:divBdr>
    </w:div>
    <w:div w:id="276839461">
      <w:bodyDiv w:val="1"/>
      <w:marLeft w:val="0"/>
      <w:marRight w:val="0"/>
      <w:marTop w:val="0"/>
      <w:marBottom w:val="0"/>
      <w:divBdr>
        <w:top w:val="none" w:sz="0" w:space="0" w:color="auto"/>
        <w:left w:val="none" w:sz="0" w:space="0" w:color="auto"/>
        <w:bottom w:val="none" w:sz="0" w:space="0" w:color="auto"/>
        <w:right w:val="none" w:sz="0" w:space="0" w:color="auto"/>
      </w:divBdr>
    </w:div>
    <w:div w:id="278534216">
      <w:bodyDiv w:val="1"/>
      <w:marLeft w:val="0"/>
      <w:marRight w:val="0"/>
      <w:marTop w:val="0"/>
      <w:marBottom w:val="0"/>
      <w:divBdr>
        <w:top w:val="none" w:sz="0" w:space="0" w:color="auto"/>
        <w:left w:val="none" w:sz="0" w:space="0" w:color="auto"/>
        <w:bottom w:val="none" w:sz="0" w:space="0" w:color="auto"/>
        <w:right w:val="none" w:sz="0" w:space="0" w:color="auto"/>
      </w:divBdr>
    </w:div>
    <w:div w:id="279068175">
      <w:bodyDiv w:val="1"/>
      <w:marLeft w:val="0"/>
      <w:marRight w:val="0"/>
      <w:marTop w:val="0"/>
      <w:marBottom w:val="0"/>
      <w:divBdr>
        <w:top w:val="none" w:sz="0" w:space="0" w:color="auto"/>
        <w:left w:val="none" w:sz="0" w:space="0" w:color="auto"/>
        <w:bottom w:val="none" w:sz="0" w:space="0" w:color="auto"/>
        <w:right w:val="none" w:sz="0" w:space="0" w:color="auto"/>
      </w:divBdr>
    </w:div>
    <w:div w:id="282543875">
      <w:bodyDiv w:val="1"/>
      <w:marLeft w:val="0"/>
      <w:marRight w:val="0"/>
      <w:marTop w:val="0"/>
      <w:marBottom w:val="0"/>
      <w:divBdr>
        <w:top w:val="none" w:sz="0" w:space="0" w:color="auto"/>
        <w:left w:val="none" w:sz="0" w:space="0" w:color="auto"/>
        <w:bottom w:val="none" w:sz="0" w:space="0" w:color="auto"/>
        <w:right w:val="none" w:sz="0" w:space="0" w:color="auto"/>
      </w:divBdr>
    </w:div>
    <w:div w:id="286938551">
      <w:bodyDiv w:val="1"/>
      <w:marLeft w:val="0"/>
      <w:marRight w:val="0"/>
      <w:marTop w:val="0"/>
      <w:marBottom w:val="0"/>
      <w:divBdr>
        <w:top w:val="none" w:sz="0" w:space="0" w:color="auto"/>
        <w:left w:val="none" w:sz="0" w:space="0" w:color="auto"/>
        <w:bottom w:val="none" w:sz="0" w:space="0" w:color="auto"/>
        <w:right w:val="none" w:sz="0" w:space="0" w:color="auto"/>
      </w:divBdr>
    </w:div>
    <w:div w:id="296569609">
      <w:bodyDiv w:val="1"/>
      <w:marLeft w:val="0"/>
      <w:marRight w:val="0"/>
      <w:marTop w:val="0"/>
      <w:marBottom w:val="0"/>
      <w:divBdr>
        <w:top w:val="none" w:sz="0" w:space="0" w:color="auto"/>
        <w:left w:val="none" w:sz="0" w:space="0" w:color="auto"/>
        <w:bottom w:val="none" w:sz="0" w:space="0" w:color="auto"/>
        <w:right w:val="none" w:sz="0" w:space="0" w:color="auto"/>
      </w:divBdr>
    </w:div>
    <w:div w:id="297879636">
      <w:bodyDiv w:val="1"/>
      <w:marLeft w:val="0"/>
      <w:marRight w:val="0"/>
      <w:marTop w:val="0"/>
      <w:marBottom w:val="0"/>
      <w:divBdr>
        <w:top w:val="none" w:sz="0" w:space="0" w:color="auto"/>
        <w:left w:val="none" w:sz="0" w:space="0" w:color="auto"/>
        <w:bottom w:val="none" w:sz="0" w:space="0" w:color="auto"/>
        <w:right w:val="none" w:sz="0" w:space="0" w:color="auto"/>
      </w:divBdr>
    </w:div>
    <w:div w:id="300961134">
      <w:bodyDiv w:val="1"/>
      <w:marLeft w:val="0"/>
      <w:marRight w:val="0"/>
      <w:marTop w:val="0"/>
      <w:marBottom w:val="0"/>
      <w:divBdr>
        <w:top w:val="none" w:sz="0" w:space="0" w:color="auto"/>
        <w:left w:val="none" w:sz="0" w:space="0" w:color="auto"/>
        <w:bottom w:val="none" w:sz="0" w:space="0" w:color="auto"/>
        <w:right w:val="none" w:sz="0" w:space="0" w:color="auto"/>
      </w:divBdr>
    </w:div>
    <w:div w:id="305400556">
      <w:bodyDiv w:val="1"/>
      <w:marLeft w:val="0"/>
      <w:marRight w:val="0"/>
      <w:marTop w:val="0"/>
      <w:marBottom w:val="0"/>
      <w:divBdr>
        <w:top w:val="none" w:sz="0" w:space="0" w:color="auto"/>
        <w:left w:val="none" w:sz="0" w:space="0" w:color="auto"/>
        <w:bottom w:val="none" w:sz="0" w:space="0" w:color="auto"/>
        <w:right w:val="none" w:sz="0" w:space="0" w:color="auto"/>
      </w:divBdr>
    </w:div>
    <w:div w:id="310015159">
      <w:bodyDiv w:val="1"/>
      <w:marLeft w:val="0"/>
      <w:marRight w:val="0"/>
      <w:marTop w:val="0"/>
      <w:marBottom w:val="0"/>
      <w:divBdr>
        <w:top w:val="none" w:sz="0" w:space="0" w:color="auto"/>
        <w:left w:val="none" w:sz="0" w:space="0" w:color="auto"/>
        <w:bottom w:val="none" w:sz="0" w:space="0" w:color="auto"/>
        <w:right w:val="none" w:sz="0" w:space="0" w:color="auto"/>
      </w:divBdr>
    </w:div>
    <w:div w:id="312224644">
      <w:bodyDiv w:val="1"/>
      <w:marLeft w:val="0"/>
      <w:marRight w:val="0"/>
      <w:marTop w:val="0"/>
      <w:marBottom w:val="0"/>
      <w:divBdr>
        <w:top w:val="none" w:sz="0" w:space="0" w:color="auto"/>
        <w:left w:val="none" w:sz="0" w:space="0" w:color="auto"/>
        <w:bottom w:val="none" w:sz="0" w:space="0" w:color="auto"/>
        <w:right w:val="none" w:sz="0" w:space="0" w:color="auto"/>
      </w:divBdr>
    </w:div>
    <w:div w:id="313606628">
      <w:bodyDiv w:val="1"/>
      <w:marLeft w:val="0"/>
      <w:marRight w:val="0"/>
      <w:marTop w:val="0"/>
      <w:marBottom w:val="0"/>
      <w:divBdr>
        <w:top w:val="none" w:sz="0" w:space="0" w:color="auto"/>
        <w:left w:val="none" w:sz="0" w:space="0" w:color="auto"/>
        <w:bottom w:val="none" w:sz="0" w:space="0" w:color="auto"/>
        <w:right w:val="none" w:sz="0" w:space="0" w:color="auto"/>
      </w:divBdr>
    </w:div>
    <w:div w:id="316766951">
      <w:bodyDiv w:val="1"/>
      <w:marLeft w:val="0"/>
      <w:marRight w:val="0"/>
      <w:marTop w:val="0"/>
      <w:marBottom w:val="0"/>
      <w:divBdr>
        <w:top w:val="none" w:sz="0" w:space="0" w:color="auto"/>
        <w:left w:val="none" w:sz="0" w:space="0" w:color="auto"/>
        <w:bottom w:val="none" w:sz="0" w:space="0" w:color="auto"/>
        <w:right w:val="none" w:sz="0" w:space="0" w:color="auto"/>
      </w:divBdr>
    </w:div>
    <w:div w:id="331642538">
      <w:bodyDiv w:val="1"/>
      <w:marLeft w:val="0"/>
      <w:marRight w:val="0"/>
      <w:marTop w:val="0"/>
      <w:marBottom w:val="0"/>
      <w:divBdr>
        <w:top w:val="none" w:sz="0" w:space="0" w:color="auto"/>
        <w:left w:val="none" w:sz="0" w:space="0" w:color="auto"/>
        <w:bottom w:val="none" w:sz="0" w:space="0" w:color="auto"/>
        <w:right w:val="none" w:sz="0" w:space="0" w:color="auto"/>
      </w:divBdr>
    </w:div>
    <w:div w:id="341980309">
      <w:bodyDiv w:val="1"/>
      <w:marLeft w:val="0"/>
      <w:marRight w:val="0"/>
      <w:marTop w:val="0"/>
      <w:marBottom w:val="0"/>
      <w:divBdr>
        <w:top w:val="none" w:sz="0" w:space="0" w:color="auto"/>
        <w:left w:val="none" w:sz="0" w:space="0" w:color="auto"/>
        <w:bottom w:val="none" w:sz="0" w:space="0" w:color="auto"/>
        <w:right w:val="none" w:sz="0" w:space="0" w:color="auto"/>
      </w:divBdr>
    </w:div>
    <w:div w:id="343022353">
      <w:bodyDiv w:val="1"/>
      <w:marLeft w:val="0"/>
      <w:marRight w:val="0"/>
      <w:marTop w:val="0"/>
      <w:marBottom w:val="0"/>
      <w:divBdr>
        <w:top w:val="none" w:sz="0" w:space="0" w:color="auto"/>
        <w:left w:val="none" w:sz="0" w:space="0" w:color="auto"/>
        <w:bottom w:val="none" w:sz="0" w:space="0" w:color="auto"/>
        <w:right w:val="none" w:sz="0" w:space="0" w:color="auto"/>
      </w:divBdr>
    </w:div>
    <w:div w:id="345250746">
      <w:bodyDiv w:val="1"/>
      <w:marLeft w:val="0"/>
      <w:marRight w:val="0"/>
      <w:marTop w:val="0"/>
      <w:marBottom w:val="0"/>
      <w:divBdr>
        <w:top w:val="none" w:sz="0" w:space="0" w:color="auto"/>
        <w:left w:val="none" w:sz="0" w:space="0" w:color="auto"/>
        <w:bottom w:val="none" w:sz="0" w:space="0" w:color="auto"/>
        <w:right w:val="none" w:sz="0" w:space="0" w:color="auto"/>
      </w:divBdr>
    </w:div>
    <w:div w:id="346180376">
      <w:bodyDiv w:val="1"/>
      <w:marLeft w:val="0"/>
      <w:marRight w:val="0"/>
      <w:marTop w:val="0"/>
      <w:marBottom w:val="0"/>
      <w:divBdr>
        <w:top w:val="none" w:sz="0" w:space="0" w:color="auto"/>
        <w:left w:val="none" w:sz="0" w:space="0" w:color="auto"/>
        <w:bottom w:val="none" w:sz="0" w:space="0" w:color="auto"/>
        <w:right w:val="none" w:sz="0" w:space="0" w:color="auto"/>
      </w:divBdr>
    </w:div>
    <w:div w:id="353768446">
      <w:bodyDiv w:val="1"/>
      <w:marLeft w:val="0"/>
      <w:marRight w:val="0"/>
      <w:marTop w:val="0"/>
      <w:marBottom w:val="0"/>
      <w:divBdr>
        <w:top w:val="none" w:sz="0" w:space="0" w:color="auto"/>
        <w:left w:val="none" w:sz="0" w:space="0" w:color="auto"/>
        <w:bottom w:val="none" w:sz="0" w:space="0" w:color="auto"/>
        <w:right w:val="none" w:sz="0" w:space="0" w:color="auto"/>
      </w:divBdr>
    </w:div>
    <w:div w:id="354119655">
      <w:bodyDiv w:val="1"/>
      <w:marLeft w:val="0"/>
      <w:marRight w:val="0"/>
      <w:marTop w:val="0"/>
      <w:marBottom w:val="0"/>
      <w:divBdr>
        <w:top w:val="none" w:sz="0" w:space="0" w:color="auto"/>
        <w:left w:val="none" w:sz="0" w:space="0" w:color="auto"/>
        <w:bottom w:val="none" w:sz="0" w:space="0" w:color="auto"/>
        <w:right w:val="none" w:sz="0" w:space="0" w:color="auto"/>
      </w:divBdr>
    </w:div>
    <w:div w:id="359015119">
      <w:bodyDiv w:val="1"/>
      <w:marLeft w:val="0"/>
      <w:marRight w:val="0"/>
      <w:marTop w:val="0"/>
      <w:marBottom w:val="0"/>
      <w:divBdr>
        <w:top w:val="none" w:sz="0" w:space="0" w:color="auto"/>
        <w:left w:val="none" w:sz="0" w:space="0" w:color="auto"/>
        <w:bottom w:val="none" w:sz="0" w:space="0" w:color="auto"/>
        <w:right w:val="none" w:sz="0" w:space="0" w:color="auto"/>
      </w:divBdr>
    </w:div>
    <w:div w:id="387726687">
      <w:bodyDiv w:val="1"/>
      <w:marLeft w:val="0"/>
      <w:marRight w:val="0"/>
      <w:marTop w:val="0"/>
      <w:marBottom w:val="0"/>
      <w:divBdr>
        <w:top w:val="none" w:sz="0" w:space="0" w:color="auto"/>
        <w:left w:val="none" w:sz="0" w:space="0" w:color="auto"/>
        <w:bottom w:val="none" w:sz="0" w:space="0" w:color="auto"/>
        <w:right w:val="none" w:sz="0" w:space="0" w:color="auto"/>
      </w:divBdr>
    </w:div>
    <w:div w:id="389575548">
      <w:bodyDiv w:val="1"/>
      <w:marLeft w:val="0"/>
      <w:marRight w:val="0"/>
      <w:marTop w:val="0"/>
      <w:marBottom w:val="0"/>
      <w:divBdr>
        <w:top w:val="none" w:sz="0" w:space="0" w:color="auto"/>
        <w:left w:val="none" w:sz="0" w:space="0" w:color="auto"/>
        <w:bottom w:val="none" w:sz="0" w:space="0" w:color="auto"/>
        <w:right w:val="none" w:sz="0" w:space="0" w:color="auto"/>
      </w:divBdr>
    </w:div>
    <w:div w:id="392311172">
      <w:bodyDiv w:val="1"/>
      <w:marLeft w:val="0"/>
      <w:marRight w:val="0"/>
      <w:marTop w:val="0"/>
      <w:marBottom w:val="0"/>
      <w:divBdr>
        <w:top w:val="none" w:sz="0" w:space="0" w:color="auto"/>
        <w:left w:val="none" w:sz="0" w:space="0" w:color="auto"/>
        <w:bottom w:val="none" w:sz="0" w:space="0" w:color="auto"/>
        <w:right w:val="none" w:sz="0" w:space="0" w:color="auto"/>
      </w:divBdr>
    </w:div>
    <w:div w:id="439227574">
      <w:bodyDiv w:val="1"/>
      <w:marLeft w:val="0"/>
      <w:marRight w:val="0"/>
      <w:marTop w:val="0"/>
      <w:marBottom w:val="0"/>
      <w:divBdr>
        <w:top w:val="none" w:sz="0" w:space="0" w:color="auto"/>
        <w:left w:val="none" w:sz="0" w:space="0" w:color="auto"/>
        <w:bottom w:val="none" w:sz="0" w:space="0" w:color="auto"/>
        <w:right w:val="none" w:sz="0" w:space="0" w:color="auto"/>
      </w:divBdr>
    </w:div>
    <w:div w:id="449057093">
      <w:bodyDiv w:val="1"/>
      <w:marLeft w:val="0"/>
      <w:marRight w:val="0"/>
      <w:marTop w:val="0"/>
      <w:marBottom w:val="0"/>
      <w:divBdr>
        <w:top w:val="none" w:sz="0" w:space="0" w:color="auto"/>
        <w:left w:val="none" w:sz="0" w:space="0" w:color="auto"/>
        <w:bottom w:val="none" w:sz="0" w:space="0" w:color="auto"/>
        <w:right w:val="none" w:sz="0" w:space="0" w:color="auto"/>
      </w:divBdr>
    </w:div>
    <w:div w:id="451020887">
      <w:bodyDiv w:val="1"/>
      <w:marLeft w:val="0"/>
      <w:marRight w:val="0"/>
      <w:marTop w:val="0"/>
      <w:marBottom w:val="0"/>
      <w:divBdr>
        <w:top w:val="none" w:sz="0" w:space="0" w:color="auto"/>
        <w:left w:val="none" w:sz="0" w:space="0" w:color="auto"/>
        <w:bottom w:val="none" w:sz="0" w:space="0" w:color="auto"/>
        <w:right w:val="none" w:sz="0" w:space="0" w:color="auto"/>
      </w:divBdr>
    </w:div>
    <w:div w:id="463275428">
      <w:bodyDiv w:val="1"/>
      <w:marLeft w:val="0"/>
      <w:marRight w:val="0"/>
      <w:marTop w:val="0"/>
      <w:marBottom w:val="0"/>
      <w:divBdr>
        <w:top w:val="none" w:sz="0" w:space="0" w:color="auto"/>
        <w:left w:val="none" w:sz="0" w:space="0" w:color="auto"/>
        <w:bottom w:val="none" w:sz="0" w:space="0" w:color="auto"/>
        <w:right w:val="none" w:sz="0" w:space="0" w:color="auto"/>
      </w:divBdr>
    </w:div>
    <w:div w:id="498925844">
      <w:bodyDiv w:val="1"/>
      <w:marLeft w:val="0"/>
      <w:marRight w:val="0"/>
      <w:marTop w:val="0"/>
      <w:marBottom w:val="0"/>
      <w:divBdr>
        <w:top w:val="none" w:sz="0" w:space="0" w:color="auto"/>
        <w:left w:val="none" w:sz="0" w:space="0" w:color="auto"/>
        <w:bottom w:val="none" w:sz="0" w:space="0" w:color="auto"/>
        <w:right w:val="none" w:sz="0" w:space="0" w:color="auto"/>
      </w:divBdr>
    </w:div>
    <w:div w:id="500896138">
      <w:bodyDiv w:val="1"/>
      <w:marLeft w:val="0"/>
      <w:marRight w:val="0"/>
      <w:marTop w:val="0"/>
      <w:marBottom w:val="0"/>
      <w:divBdr>
        <w:top w:val="none" w:sz="0" w:space="0" w:color="auto"/>
        <w:left w:val="none" w:sz="0" w:space="0" w:color="auto"/>
        <w:bottom w:val="none" w:sz="0" w:space="0" w:color="auto"/>
        <w:right w:val="none" w:sz="0" w:space="0" w:color="auto"/>
      </w:divBdr>
    </w:div>
    <w:div w:id="503521877">
      <w:bodyDiv w:val="1"/>
      <w:marLeft w:val="0"/>
      <w:marRight w:val="0"/>
      <w:marTop w:val="0"/>
      <w:marBottom w:val="0"/>
      <w:divBdr>
        <w:top w:val="none" w:sz="0" w:space="0" w:color="auto"/>
        <w:left w:val="none" w:sz="0" w:space="0" w:color="auto"/>
        <w:bottom w:val="none" w:sz="0" w:space="0" w:color="auto"/>
        <w:right w:val="none" w:sz="0" w:space="0" w:color="auto"/>
      </w:divBdr>
    </w:div>
    <w:div w:id="513879604">
      <w:bodyDiv w:val="1"/>
      <w:marLeft w:val="0"/>
      <w:marRight w:val="0"/>
      <w:marTop w:val="0"/>
      <w:marBottom w:val="0"/>
      <w:divBdr>
        <w:top w:val="none" w:sz="0" w:space="0" w:color="auto"/>
        <w:left w:val="none" w:sz="0" w:space="0" w:color="auto"/>
        <w:bottom w:val="none" w:sz="0" w:space="0" w:color="auto"/>
        <w:right w:val="none" w:sz="0" w:space="0" w:color="auto"/>
      </w:divBdr>
    </w:div>
    <w:div w:id="529144662">
      <w:bodyDiv w:val="1"/>
      <w:marLeft w:val="0"/>
      <w:marRight w:val="0"/>
      <w:marTop w:val="0"/>
      <w:marBottom w:val="0"/>
      <w:divBdr>
        <w:top w:val="none" w:sz="0" w:space="0" w:color="auto"/>
        <w:left w:val="none" w:sz="0" w:space="0" w:color="auto"/>
        <w:bottom w:val="none" w:sz="0" w:space="0" w:color="auto"/>
        <w:right w:val="none" w:sz="0" w:space="0" w:color="auto"/>
      </w:divBdr>
    </w:div>
    <w:div w:id="530070880">
      <w:bodyDiv w:val="1"/>
      <w:marLeft w:val="0"/>
      <w:marRight w:val="0"/>
      <w:marTop w:val="0"/>
      <w:marBottom w:val="0"/>
      <w:divBdr>
        <w:top w:val="none" w:sz="0" w:space="0" w:color="auto"/>
        <w:left w:val="none" w:sz="0" w:space="0" w:color="auto"/>
        <w:bottom w:val="none" w:sz="0" w:space="0" w:color="auto"/>
        <w:right w:val="none" w:sz="0" w:space="0" w:color="auto"/>
      </w:divBdr>
    </w:div>
    <w:div w:id="538126270">
      <w:bodyDiv w:val="1"/>
      <w:marLeft w:val="0"/>
      <w:marRight w:val="0"/>
      <w:marTop w:val="0"/>
      <w:marBottom w:val="0"/>
      <w:divBdr>
        <w:top w:val="none" w:sz="0" w:space="0" w:color="auto"/>
        <w:left w:val="none" w:sz="0" w:space="0" w:color="auto"/>
        <w:bottom w:val="none" w:sz="0" w:space="0" w:color="auto"/>
        <w:right w:val="none" w:sz="0" w:space="0" w:color="auto"/>
      </w:divBdr>
    </w:div>
    <w:div w:id="550963063">
      <w:bodyDiv w:val="1"/>
      <w:marLeft w:val="0"/>
      <w:marRight w:val="0"/>
      <w:marTop w:val="0"/>
      <w:marBottom w:val="0"/>
      <w:divBdr>
        <w:top w:val="none" w:sz="0" w:space="0" w:color="auto"/>
        <w:left w:val="none" w:sz="0" w:space="0" w:color="auto"/>
        <w:bottom w:val="none" w:sz="0" w:space="0" w:color="auto"/>
        <w:right w:val="none" w:sz="0" w:space="0" w:color="auto"/>
      </w:divBdr>
    </w:div>
    <w:div w:id="555550274">
      <w:bodyDiv w:val="1"/>
      <w:marLeft w:val="0"/>
      <w:marRight w:val="0"/>
      <w:marTop w:val="0"/>
      <w:marBottom w:val="0"/>
      <w:divBdr>
        <w:top w:val="none" w:sz="0" w:space="0" w:color="auto"/>
        <w:left w:val="none" w:sz="0" w:space="0" w:color="auto"/>
        <w:bottom w:val="none" w:sz="0" w:space="0" w:color="auto"/>
        <w:right w:val="none" w:sz="0" w:space="0" w:color="auto"/>
      </w:divBdr>
    </w:div>
    <w:div w:id="570774369">
      <w:bodyDiv w:val="1"/>
      <w:marLeft w:val="0"/>
      <w:marRight w:val="0"/>
      <w:marTop w:val="0"/>
      <w:marBottom w:val="0"/>
      <w:divBdr>
        <w:top w:val="none" w:sz="0" w:space="0" w:color="auto"/>
        <w:left w:val="none" w:sz="0" w:space="0" w:color="auto"/>
        <w:bottom w:val="none" w:sz="0" w:space="0" w:color="auto"/>
        <w:right w:val="none" w:sz="0" w:space="0" w:color="auto"/>
      </w:divBdr>
    </w:div>
    <w:div w:id="571545530">
      <w:bodyDiv w:val="1"/>
      <w:marLeft w:val="0"/>
      <w:marRight w:val="0"/>
      <w:marTop w:val="0"/>
      <w:marBottom w:val="0"/>
      <w:divBdr>
        <w:top w:val="none" w:sz="0" w:space="0" w:color="auto"/>
        <w:left w:val="none" w:sz="0" w:space="0" w:color="auto"/>
        <w:bottom w:val="none" w:sz="0" w:space="0" w:color="auto"/>
        <w:right w:val="none" w:sz="0" w:space="0" w:color="auto"/>
      </w:divBdr>
    </w:div>
    <w:div w:id="598175844">
      <w:bodyDiv w:val="1"/>
      <w:marLeft w:val="0"/>
      <w:marRight w:val="0"/>
      <w:marTop w:val="0"/>
      <w:marBottom w:val="0"/>
      <w:divBdr>
        <w:top w:val="none" w:sz="0" w:space="0" w:color="auto"/>
        <w:left w:val="none" w:sz="0" w:space="0" w:color="auto"/>
        <w:bottom w:val="none" w:sz="0" w:space="0" w:color="auto"/>
        <w:right w:val="none" w:sz="0" w:space="0" w:color="auto"/>
      </w:divBdr>
    </w:div>
    <w:div w:id="607277622">
      <w:bodyDiv w:val="1"/>
      <w:marLeft w:val="0"/>
      <w:marRight w:val="0"/>
      <w:marTop w:val="0"/>
      <w:marBottom w:val="0"/>
      <w:divBdr>
        <w:top w:val="none" w:sz="0" w:space="0" w:color="auto"/>
        <w:left w:val="none" w:sz="0" w:space="0" w:color="auto"/>
        <w:bottom w:val="none" w:sz="0" w:space="0" w:color="auto"/>
        <w:right w:val="none" w:sz="0" w:space="0" w:color="auto"/>
      </w:divBdr>
    </w:div>
    <w:div w:id="623930599">
      <w:bodyDiv w:val="1"/>
      <w:marLeft w:val="0"/>
      <w:marRight w:val="0"/>
      <w:marTop w:val="0"/>
      <w:marBottom w:val="0"/>
      <w:divBdr>
        <w:top w:val="none" w:sz="0" w:space="0" w:color="auto"/>
        <w:left w:val="none" w:sz="0" w:space="0" w:color="auto"/>
        <w:bottom w:val="none" w:sz="0" w:space="0" w:color="auto"/>
        <w:right w:val="none" w:sz="0" w:space="0" w:color="auto"/>
      </w:divBdr>
    </w:div>
    <w:div w:id="627474312">
      <w:bodyDiv w:val="1"/>
      <w:marLeft w:val="0"/>
      <w:marRight w:val="0"/>
      <w:marTop w:val="0"/>
      <w:marBottom w:val="0"/>
      <w:divBdr>
        <w:top w:val="none" w:sz="0" w:space="0" w:color="auto"/>
        <w:left w:val="none" w:sz="0" w:space="0" w:color="auto"/>
        <w:bottom w:val="none" w:sz="0" w:space="0" w:color="auto"/>
        <w:right w:val="none" w:sz="0" w:space="0" w:color="auto"/>
      </w:divBdr>
    </w:div>
    <w:div w:id="632903663">
      <w:bodyDiv w:val="1"/>
      <w:marLeft w:val="0"/>
      <w:marRight w:val="0"/>
      <w:marTop w:val="0"/>
      <w:marBottom w:val="0"/>
      <w:divBdr>
        <w:top w:val="none" w:sz="0" w:space="0" w:color="auto"/>
        <w:left w:val="none" w:sz="0" w:space="0" w:color="auto"/>
        <w:bottom w:val="none" w:sz="0" w:space="0" w:color="auto"/>
        <w:right w:val="none" w:sz="0" w:space="0" w:color="auto"/>
      </w:divBdr>
    </w:div>
    <w:div w:id="635725237">
      <w:bodyDiv w:val="1"/>
      <w:marLeft w:val="0"/>
      <w:marRight w:val="0"/>
      <w:marTop w:val="0"/>
      <w:marBottom w:val="0"/>
      <w:divBdr>
        <w:top w:val="none" w:sz="0" w:space="0" w:color="auto"/>
        <w:left w:val="none" w:sz="0" w:space="0" w:color="auto"/>
        <w:bottom w:val="none" w:sz="0" w:space="0" w:color="auto"/>
        <w:right w:val="none" w:sz="0" w:space="0" w:color="auto"/>
      </w:divBdr>
    </w:div>
    <w:div w:id="645089305">
      <w:bodyDiv w:val="1"/>
      <w:marLeft w:val="0"/>
      <w:marRight w:val="0"/>
      <w:marTop w:val="0"/>
      <w:marBottom w:val="0"/>
      <w:divBdr>
        <w:top w:val="none" w:sz="0" w:space="0" w:color="auto"/>
        <w:left w:val="none" w:sz="0" w:space="0" w:color="auto"/>
        <w:bottom w:val="none" w:sz="0" w:space="0" w:color="auto"/>
        <w:right w:val="none" w:sz="0" w:space="0" w:color="auto"/>
      </w:divBdr>
    </w:div>
    <w:div w:id="647903217">
      <w:bodyDiv w:val="1"/>
      <w:marLeft w:val="0"/>
      <w:marRight w:val="0"/>
      <w:marTop w:val="0"/>
      <w:marBottom w:val="0"/>
      <w:divBdr>
        <w:top w:val="none" w:sz="0" w:space="0" w:color="auto"/>
        <w:left w:val="none" w:sz="0" w:space="0" w:color="auto"/>
        <w:bottom w:val="none" w:sz="0" w:space="0" w:color="auto"/>
        <w:right w:val="none" w:sz="0" w:space="0" w:color="auto"/>
      </w:divBdr>
    </w:div>
    <w:div w:id="657542775">
      <w:bodyDiv w:val="1"/>
      <w:marLeft w:val="0"/>
      <w:marRight w:val="0"/>
      <w:marTop w:val="0"/>
      <w:marBottom w:val="0"/>
      <w:divBdr>
        <w:top w:val="none" w:sz="0" w:space="0" w:color="auto"/>
        <w:left w:val="none" w:sz="0" w:space="0" w:color="auto"/>
        <w:bottom w:val="none" w:sz="0" w:space="0" w:color="auto"/>
        <w:right w:val="none" w:sz="0" w:space="0" w:color="auto"/>
      </w:divBdr>
    </w:div>
    <w:div w:id="675229765">
      <w:bodyDiv w:val="1"/>
      <w:marLeft w:val="0"/>
      <w:marRight w:val="0"/>
      <w:marTop w:val="0"/>
      <w:marBottom w:val="0"/>
      <w:divBdr>
        <w:top w:val="none" w:sz="0" w:space="0" w:color="auto"/>
        <w:left w:val="none" w:sz="0" w:space="0" w:color="auto"/>
        <w:bottom w:val="none" w:sz="0" w:space="0" w:color="auto"/>
        <w:right w:val="none" w:sz="0" w:space="0" w:color="auto"/>
      </w:divBdr>
    </w:div>
    <w:div w:id="677997703">
      <w:bodyDiv w:val="1"/>
      <w:marLeft w:val="0"/>
      <w:marRight w:val="0"/>
      <w:marTop w:val="0"/>
      <w:marBottom w:val="0"/>
      <w:divBdr>
        <w:top w:val="none" w:sz="0" w:space="0" w:color="auto"/>
        <w:left w:val="none" w:sz="0" w:space="0" w:color="auto"/>
        <w:bottom w:val="none" w:sz="0" w:space="0" w:color="auto"/>
        <w:right w:val="none" w:sz="0" w:space="0" w:color="auto"/>
      </w:divBdr>
    </w:div>
    <w:div w:id="681202424">
      <w:bodyDiv w:val="1"/>
      <w:marLeft w:val="0"/>
      <w:marRight w:val="0"/>
      <w:marTop w:val="0"/>
      <w:marBottom w:val="0"/>
      <w:divBdr>
        <w:top w:val="none" w:sz="0" w:space="0" w:color="auto"/>
        <w:left w:val="none" w:sz="0" w:space="0" w:color="auto"/>
        <w:bottom w:val="none" w:sz="0" w:space="0" w:color="auto"/>
        <w:right w:val="none" w:sz="0" w:space="0" w:color="auto"/>
      </w:divBdr>
    </w:div>
    <w:div w:id="691996931">
      <w:bodyDiv w:val="1"/>
      <w:marLeft w:val="0"/>
      <w:marRight w:val="0"/>
      <w:marTop w:val="0"/>
      <w:marBottom w:val="0"/>
      <w:divBdr>
        <w:top w:val="none" w:sz="0" w:space="0" w:color="auto"/>
        <w:left w:val="none" w:sz="0" w:space="0" w:color="auto"/>
        <w:bottom w:val="none" w:sz="0" w:space="0" w:color="auto"/>
        <w:right w:val="none" w:sz="0" w:space="0" w:color="auto"/>
      </w:divBdr>
    </w:div>
    <w:div w:id="702024278">
      <w:bodyDiv w:val="1"/>
      <w:marLeft w:val="0"/>
      <w:marRight w:val="0"/>
      <w:marTop w:val="0"/>
      <w:marBottom w:val="0"/>
      <w:divBdr>
        <w:top w:val="none" w:sz="0" w:space="0" w:color="auto"/>
        <w:left w:val="none" w:sz="0" w:space="0" w:color="auto"/>
        <w:bottom w:val="none" w:sz="0" w:space="0" w:color="auto"/>
        <w:right w:val="none" w:sz="0" w:space="0" w:color="auto"/>
      </w:divBdr>
    </w:div>
    <w:div w:id="706562234">
      <w:bodyDiv w:val="1"/>
      <w:marLeft w:val="0"/>
      <w:marRight w:val="0"/>
      <w:marTop w:val="0"/>
      <w:marBottom w:val="0"/>
      <w:divBdr>
        <w:top w:val="none" w:sz="0" w:space="0" w:color="auto"/>
        <w:left w:val="none" w:sz="0" w:space="0" w:color="auto"/>
        <w:bottom w:val="none" w:sz="0" w:space="0" w:color="auto"/>
        <w:right w:val="none" w:sz="0" w:space="0" w:color="auto"/>
      </w:divBdr>
    </w:div>
    <w:div w:id="711156469">
      <w:bodyDiv w:val="1"/>
      <w:marLeft w:val="0"/>
      <w:marRight w:val="0"/>
      <w:marTop w:val="0"/>
      <w:marBottom w:val="0"/>
      <w:divBdr>
        <w:top w:val="none" w:sz="0" w:space="0" w:color="auto"/>
        <w:left w:val="none" w:sz="0" w:space="0" w:color="auto"/>
        <w:bottom w:val="none" w:sz="0" w:space="0" w:color="auto"/>
        <w:right w:val="none" w:sz="0" w:space="0" w:color="auto"/>
      </w:divBdr>
    </w:div>
    <w:div w:id="712266895">
      <w:bodyDiv w:val="1"/>
      <w:marLeft w:val="0"/>
      <w:marRight w:val="0"/>
      <w:marTop w:val="0"/>
      <w:marBottom w:val="0"/>
      <w:divBdr>
        <w:top w:val="none" w:sz="0" w:space="0" w:color="auto"/>
        <w:left w:val="none" w:sz="0" w:space="0" w:color="auto"/>
        <w:bottom w:val="none" w:sz="0" w:space="0" w:color="auto"/>
        <w:right w:val="none" w:sz="0" w:space="0" w:color="auto"/>
      </w:divBdr>
    </w:div>
    <w:div w:id="715588138">
      <w:bodyDiv w:val="1"/>
      <w:marLeft w:val="0"/>
      <w:marRight w:val="0"/>
      <w:marTop w:val="0"/>
      <w:marBottom w:val="0"/>
      <w:divBdr>
        <w:top w:val="none" w:sz="0" w:space="0" w:color="auto"/>
        <w:left w:val="none" w:sz="0" w:space="0" w:color="auto"/>
        <w:bottom w:val="none" w:sz="0" w:space="0" w:color="auto"/>
        <w:right w:val="none" w:sz="0" w:space="0" w:color="auto"/>
      </w:divBdr>
    </w:div>
    <w:div w:id="722872339">
      <w:bodyDiv w:val="1"/>
      <w:marLeft w:val="0"/>
      <w:marRight w:val="0"/>
      <w:marTop w:val="0"/>
      <w:marBottom w:val="0"/>
      <w:divBdr>
        <w:top w:val="none" w:sz="0" w:space="0" w:color="auto"/>
        <w:left w:val="none" w:sz="0" w:space="0" w:color="auto"/>
        <w:bottom w:val="none" w:sz="0" w:space="0" w:color="auto"/>
        <w:right w:val="none" w:sz="0" w:space="0" w:color="auto"/>
      </w:divBdr>
    </w:div>
    <w:div w:id="732965909">
      <w:bodyDiv w:val="1"/>
      <w:marLeft w:val="0"/>
      <w:marRight w:val="0"/>
      <w:marTop w:val="0"/>
      <w:marBottom w:val="0"/>
      <w:divBdr>
        <w:top w:val="none" w:sz="0" w:space="0" w:color="auto"/>
        <w:left w:val="none" w:sz="0" w:space="0" w:color="auto"/>
        <w:bottom w:val="none" w:sz="0" w:space="0" w:color="auto"/>
        <w:right w:val="none" w:sz="0" w:space="0" w:color="auto"/>
      </w:divBdr>
    </w:div>
    <w:div w:id="737285471">
      <w:bodyDiv w:val="1"/>
      <w:marLeft w:val="0"/>
      <w:marRight w:val="0"/>
      <w:marTop w:val="0"/>
      <w:marBottom w:val="0"/>
      <w:divBdr>
        <w:top w:val="none" w:sz="0" w:space="0" w:color="auto"/>
        <w:left w:val="none" w:sz="0" w:space="0" w:color="auto"/>
        <w:bottom w:val="none" w:sz="0" w:space="0" w:color="auto"/>
        <w:right w:val="none" w:sz="0" w:space="0" w:color="auto"/>
      </w:divBdr>
    </w:div>
    <w:div w:id="742144273">
      <w:bodyDiv w:val="1"/>
      <w:marLeft w:val="0"/>
      <w:marRight w:val="0"/>
      <w:marTop w:val="0"/>
      <w:marBottom w:val="0"/>
      <w:divBdr>
        <w:top w:val="none" w:sz="0" w:space="0" w:color="auto"/>
        <w:left w:val="none" w:sz="0" w:space="0" w:color="auto"/>
        <w:bottom w:val="none" w:sz="0" w:space="0" w:color="auto"/>
        <w:right w:val="none" w:sz="0" w:space="0" w:color="auto"/>
      </w:divBdr>
    </w:div>
    <w:div w:id="742798913">
      <w:bodyDiv w:val="1"/>
      <w:marLeft w:val="0"/>
      <w:marRight w:val="0"/>
      <w:marTop w:val="0"/>
      <w:marBottom w:val="0"/>
      <w:divBdr>
        <w:top w:val="none" w:sz="0" w:space="0" w:color="auto"/>
        <w:left w:val="none" w:sz="0" w:space="0" w:color="auto"/>
        <w:bottom w:val="none" w:sz="0" w:space="0" w:color="auto"/>
        <w:right w:val="none" w:sz="0" w:space="0" w:color="auto"/>
      </w:divBdr>
    </w:div>
    <w:div w:id="750127839">
      <w:bodyDiv w:val="1"/>
      <w:marLeft w:val="0"/>
      <w:marRight w:val="0"/>
      <w:marTop w:val="0"/>
      <w:marBottom w:val="0"/>
      <w:divBdr>
        <w:top w:val="none" w:sz="0" w:space="0" w:color="auto"/>
        <w:left w:val="none" w:sz="0" w:space="0" w:color="auto"/>
        <w:bottom w:val="none" w:sz="0" w:space="0" w:color="auto"/>
        <w:right w:val="none" w:sz="0" w:space="0" w:color="auto"/>
      </w:divBdr>
    </w:div>
    <w:div w:id="761679989">
      <w:bodyDiv w:val="1"/>
      <w:marLeft w:val="0"/>
      <w:marRight w:val="0"/>
      <w:marTop w:val="0"/>
      <w:marBottom w:val="0"/>
      <w:divBdr>
        <w:top w:val="none" w:sz="0" w:space="0" w:color="auto"/>
        <w:left w:val="none" w:sz="0" w:space="0" w:color="auto"/>
        <w:bottom w:val="none" w:sz="0" w:space="0" w:color="auto"/>
        <w:right w:val="none" w:sz="0" w:space="0" w:color="auto"/>
      </w:divBdr>
    </w:div>
    <w:div w:id="769353672">
      <w:bodyDiv w:val="1"/>
      <w:marLeft w:val="0"/>
      <w:marRight w:val="0"/>
      <w:marTop w:val="0"/>
      <w:marBottom w:val="0"/>
      <w:divBdr>
        <w:top w:val="none" w:sz="0" w:space="0" w:color="auto"/>
        <w:left w:val="none" w:sz="0" w:space="0" w:color="auto"/>
        <w:bottom w:val="none" w:sz="0" w:space="0" w:color="auto"/>
        <w:right w:val="none" w:sz="0" w:space="0" w:color="auto"/>
      </w:divBdr>
    </w:div>
    <w:div w:id="788283563">
      <w:bodyDiv w:val="1"/>
      <w:marLeft w:val="0"/>
      <w:marRight w:val="0"/>
      <w:marTop w:val="0"/>
      <w:marBottom w:val="0"/>
      <w:divBdr>
        <w:top w:val="none" w:sz="0" w:space="0" w:color="auto"/>
        <w:left w:val="none" w:sz="0" w:space="0" w:color="auto"/>
        <w:bottom w:val="none" w:sz="0" w:space="0" w:color="auto"/>
        <w:right w:val="none" w:sz="0" w:space="0" w:color="auto"/>
      </w:divBdr>
    </w:div>
    <w:div w:id="792597230">
      <w:bodyDiv w:val="1"/>
      <w:marLeft w:val="0"/>
      <w:marRight w:val="0"/>
      <w:marTop w:val="0"/>
      <w:marBottom w:val="0"/>
      <w:divBdr>
        <w:top w:val="none" w:sz="0" w:space="0" w:color="auto"/>
        <w:left w:val="none" w:sz="0" w:space="0" w:color="auto"/>
        <w:bottom w:val="none" w:sz="0" w:space="0" w:color="auto"/>
        <w:right w:val="none" w:sz="0" w:space="0" w:color="auto"/>
      </w:divBdr>
    </w:div>
    <w:div w:id="799107240">
      <w:bodyDiv w:val="1"/>
      <w:marLeft w:val="0"/>
      <w:marRight w:val="0"/>
      <w:marTop w:val="0"/>
      <w:marBottom w:val="0"/>
      <w:divBdr>
        <w:top w:val="none" w:sz="0" w:space="0" w:color="auto"/>
        <w:left w:val="none" w:sz="0" w:space="0" w:color="auto"/>
        <w:bottom w:val="none" w:sz="0" w:space="0" w:color="auto"/>
        <w:right w:val="none" w:sz="0" w:space="0" w:color="auto"/>
      </w:divBdr>
    </w:div>
    <w:div w:id="803884503">
      <w:bodyDiv w:val="1"/>
      <w:marLeft w:val="0"/>
      <w:marRight w:val="0"/>
      <w:marTop w:val="0"/>
      <w:marBottom w:val="0"/>
      <w:divBdr>
        <w:top w:val="none" w:sz="0" w:space="0" w:color="auto"/>
        <w:left w:val="none" w:sz="0" w:space="0" w:color="auto"/>
        <w:bottom w:val="none" w:sz="0" w:space="0" w:color="auto"/>
        <w:right w:val="none" w:sz="0" w:space="0" w:color="auto"/>
      </w:divBdr>
    </w:div>
    <w:div w:id="805585921">
      <w:bodyDiv w:val="1"/>
      <w:marLeft w:val="0"/>
      <w:marRight w:val="0"/>
      <w:marTop w:val="0"/>
      <w:marBottom w:val="0"/>
      <w:divBdr>
        <w:top w:val="none" w:sz="0" w:space="0" w:color="auto"/>
        <w:left w:val="none" w:sz="0" w:space="0" w:color="auto"/>
        <w:bottom w:val="none" w:sz="0" w:space="0" w:color="auto"/>
        <w:right w:val="none" w:sz="0" w:space="0" w:color="auto"/>
      </w:divBdr>
    </w:div>
    <w:div w:id="815538039">
      <w:bodyDiv w:val="1"/>
      <w:marLeft w:val="0"/>
      <w:marRight w:val="0"/>
      <w:marTop w:val="0"/>
      <w:marBottom w:val="0"/>
      <w:divBdr>
        <w:top w:val="none" w:sz="0" w:space="0" w:color="auto"/>
        <w:left w:val="none" w:sz="0" w:space="0" w:color="auto"/>
        <w:bottom w:val="none" w:sz="0" w:space="0" w:color="auto"/>
        <w:right w:val="none" w:sz="0" w:space="0" w:color="auto"/>
      </w:divBdr>
    </w:div>
    <w:div w:id="833034732">
      <w:bodyDiv w:val="1"/>
      <w:marLeft w:val="0"/>
      <w:marRight w:val="0"/>
      <w:marTop w:val="0"/>
      <w:marBottom w:val="0"/>
      <w:divBdr>
        <w:top w:val="none" w:sz="0" w:space="0" w:color="auto"/>
        <w:left w:val="none" w:sz="0" w:space="0" w:color="auto"/>
        <w:bottom w:val="none" w:sz="0" w:space="0" w:color="auto"/>
        <w:right w:val="none" w:sz="0" w:space="0" w:color="auto"/>
      </w:divBdr>
    </w:div>
    <w:div w:id="840658643">
      <w:bodyDiv w:val="1"/>
      <w:marLeft w:val="0"/>
      <w:marRight w:val="0"/>
      <w:marTop w:val="0"/>
      <w:marBottom w:val="0"/>
      <w:divBdr>
        <w:top w:val="none" w:sz="0" w:space="0" w:color="auto"/>
        <w:left w:val="none" w:sz="0" w:space="0" w:color="auto"/>
        <w:bottom w:val="none" w:sz="0" w:space="0" w:color="auto"/>
        <w:right w:val="none" w:sz="0" w:space="0" w:color="auto"/>
      </w:divBdr>
    </w:div>
    <w:div w:id="841118327">
      <w:bodyDiv w:val="1"/>
      <w:marLeft w:val="0"/>
      <w:marRight w:val="0"/>
      <w:marTop w:val="0"/>
      <w:marBottom w:val="0"/>
      <w:divBdr>
        <w:top w:val="none" w:sz="0" w:space="0" w:color="auto"/>
        <w:left w:val="none" w:sz="0" w:space="0" w:color="auto"/>
        <w:bottom w:val="none" w:sz="0" w:space="0" w:color="auto"/>
        <w:right w:val="none" w:sz="0" w:space="0" w:color="auto"/>
      </w:divBdr>
      <w:divsChild>
        <w:div w:id="1523933375">
          <w:marLeft w:val="0"/>
          <w:marRight w:val="0"/>
          <w:marTop w:val="0"/>
          <w:marBottom w:val="0"/>
          <w:divBdr>
            <w:top w:val="none" w:sz="0" w:space="0" w:color="auto"/>
            <w:left w:val="none" w:sz="0" w:space="0" w:color="auto"/>
            <w:bottom w:val="none" w:sz="0" w:space="0" w:color="auto"/>
            <w:right w:val="none" w:sz="0" w:space="0" w:color="auto"/>
          </w:divBdr>
        </w:div>
      </w:divsChild>
    </w:div>
    <w:div w:id="849027613">
      <w:bodyDiv w:val="1"/>
      <w:marLeft w:val="0"/>
      <w:marRight w:val="0"/>
      <w:marTop w:val="0"/>
      <w:marBottom w:val="0"/>
      <w:divBdr>
        <w:top w:val="none" w:sz="0" w:space="0" w:color="auto"/>
        <w:left w:val="none" w:sz="0" w:space="0" w:color="auto"/>
        <w:bottom w:val="none" w:sz="0" w:space="0" w:color="auto"/>
        <w:right w:val="none" w:sz="0" w:space="0" w:color="auto"/>
      </w:divBdr>
    </w:div>
    <w:div w:id="865868936">
      <w:bodyDiv w:val="1"/>
      <w:marLeft w:val="0"/>
      <w:marRight w:val="0"/>
      <w:marTop w:val="0"/>
      <w:marBottom w:val="0"/>
      <w:divBdr>
        <w:top w:val="none" w:sz="0" w:space="0" w:color="auto"/>
        <w:left w:val="none" w:sz="0" w:space="0" w:color="auto"/>
        <w:bottom w:val="none" w:sz="0" w:space="0" w:color="auto"/>
        <w:right w:val="none" w:sz="0" w:space="0" w:color="auto"/>
      </w:divBdr>
    </w:div>
    <w:div w:id="869025538">
      <w:bodyDiv w:val="1"/>
      <w:marLeft w:val="0"/>
      <w:marRight w:val="0"/>
      <w:marTop w:val="0"/>
      <w:marBottom w:val="0"/>
      <w:divBdr>
        <w:top w:val="none" w:sz="0" w:space="0" w:color="auto"/>
        <w:left w:val="none" w:sz="0" w:space="0" w:color="auto"/>
        <w:bottom w:val="none" w:sz="0" w:space="0" w:color="auto"/>
        <w:right w:val="none" w:sz="0" w:space="0" w:color="auto"/>
      </w:divBdr>
    </w:div>
    <w:div w:id="878972219">
      <w:bodyDiv w:val="1"/>
      <w:marLeft w:val="0"/>
      <w:marRight w:val="0"/>
      <w:marTop w:val="0"/>
      <w:marBottom w:val="0"/>
      <w:divBdr>
        <w:top w:val="none" w:sz="0" w:space="0" w:color="auto"/>
        <w:left w:val="none" w:sz="0" w:space="0" w:color="auto"/>
        <w:bottom w:val="none" w:sz="0" w:space="0" w:color="auto"/>
        <w:right w:val="none" w:sz="0" w:space="0" w:color="auto"/>
      </w:divBdr>
    </w:div>
    <w:div w:id="886575433">
      <w:bodyDiv w:val="1"/>
      <w:marLeft w:val="0"/>
      <w:marRight w:val="0"/>
      <w:marTop w:val="0"/>
      <w:marBottom w:val="0"/>
      <w:divBdr>
        <w:top w:val="none" w:sz="0" w:space="0" w:color="auto"/>
        <w:left w:val="none" w:sz="0" w:space="0" w:color="auto"/>
        <w:bottom w:val="none" w:sz="0" w:space="0" w:color="auto"/>
        <w:right w:val="none" w:sz="0" w:space="0" w:color="auto"/>
      </w:divBdr>
    </w:div>
    <w:div w:id="891691977">
      <w:bodyDiv w:val="1"/>
      <w:marLeft w:val="0"/>
      <w:marRight w:val="0"/>
      <w:marTop w:val="0"/>
      <w:marBottom w:val="0"/>
      <w:divBdr>
        <w:top w:val="none" w:sz="0" w:space="0" w:color="auto"/>
        <w:left w:val="none" w:sz="0" w:space="0" w:color="auto"/>
        <w:bottom w:val="none" w:sz="0" w:space="0" w:color="auto"/>
        <w:right w:val="none" w:sz="0" w:space="0" w:color="auto"/>
      </w:divBdr>
    </w:div>
    <w:div w:id="908422384">
      <w:bodyDiv w:val="1"/>
      <w:marLeft w:val="0"/>
      <w:marRight w:val="0"/>
      <w:marTop w:val="0"/>
      <w:marBottom w:val="0"/>
      <w:divBdr>
        <w:top w:val="none" w:sz="0" w:space="0" w:color="auto"/>
        <w:left w:val="none" w:sz="0" w:space="0" w:color="auto"/>
        <w:bottom w:val="none" w:sz="0" w:space="0" w:color="auto"/>
        <w:right w:val="none" w:sz="0" w:space="0" w:color="auto"/>
      </w:divBdr>
    </w:div>
    <w:div w:id="916206705">
      <w:bodyDiv w:val="1"/>
      <w:marLeft w:val="0"/>
      <w:marRight w:val="0"/>
      <w:marTop w:val="0"/>
      <w:marBottom w:val="0"/>
      <w:divBdr>
        <w:top w:val="none" w:sz="0" w:space="0" w:color="auto"/>
        <w:left w:val="none" w:sz="0" w:space="0" w:color="auto"/>
        <w:bottom w:val="none" w:sz="0" w:space="0" w:color="auto"/>
        <w:right w:val="none" w:sz="0" w:space="0" w:color="auto"/>
      </w:divBdr>
    </w:div>
    <w:div w:id="917010806">
      <w:bodyDiv w:val="1"/>
      <w:marLeft w:val="0"/>
      <w:marRight w:val="0"/>
      <w:marTop w:val="0"/>
      <w:marBottom w:val="0"/>
      <w:divBdr>
        <w:top w:val="none" w:sz="0" w:space="0" w:color="auto"/>
        <w:left w:val="none" w:sz="0" w:space="0" w:color="auto"/>
        <w:bottom w:val="none" w:sz="0" w:space="0" w:color="auto"/>
        <w:right w:val="none" w:sz="0" w:space="0" w:color="auto"/>
      </w:divBdr>
    </w:div>
    <w:div w:id="930552093">
      <w:bodyDiv w:val="1"/>
      <w:marLeft w:val="0"/>
      <w:marRight w:val="0"/>
      <w:marTop w:val="0"/>
      <w:marBottom w:val="0"/>
      <w:divBdr>
        <w:top w:val="none" w:sz="0" w:space="0" w:color="auto"/>
        <w:left w:val="none" w:sz="0" w:space="0" w:color="auto"/>
        <w:bottom w:val="none" w:sz="0" w:space="0" w:color="auto"/>
        <w:right w:val="none" w:sz="0" w:space="0" w:color="auto"/>
      </w:divBdr>
    </w:div>
    <w:div w:id="939676158">
      <w:bodyDiv w:val="1"/>
      <w:marLeft w:val="0"/>
      <w:marRight w:val="0"/>
      <w:marTop w:val="0"/>
      <w:marBottom w:val="0"/>
      <w:divBdr>
        <w:top w:val="none" w:sz="0" w:space="0" w:color="auto"/>
        <w:left w:val="none" w:sz="0" w:space="0" w:color="auto"/>
        <w:bottom w:val="none" w:sz="0" w:space="0" w:color="auto"/>
        <w:right w:val="none" w:sz="0" w:space="0" w:color="auto"/>
      </w:divBdr>
    </w:div>
    <w:div w:id="944187586">
      <w:bodyDiv w:val="1"/>
      <w:marLeft w:val="0"/>
      <w:marRight w:val="0"/>
      <w:marTop w:val="0"/>
      <w:marBottom w:val="0"/>
      <w:divBdr>
        <w:top w:val="none" w:sz="0" w:space="0" w:color="auto"/>
        <w:left w:val="none" w:sz="0" w:space="0" w:color="auto"/>
        <w:bottom w:val="none" w:sz="0" w:space="0" w:color="auto"/>
        <w:right w:val="none" w:sz="0" w:space="0" w:color="auto"/>
      </w:divBdr>
    </w:div>
    <w:div w:id="945579473">
      <w:bodyDiv w:val="1"/>
      <w:marLeft w:val="0"/>
      <w:marRight w:val="0"/>
      <w:marTop w:val="0"/>
      <w:marBottom w:val="0"/>
      <w:divBdr>
        <w:top w:val="none" w:sz="0" w:space="0" w:color="auto"/>
        <w:left w:val="none" w:sz="0" w:space="0" w:color="auto"/>
        <w:bottom w:val="none" w:sz="0" w:space="0" w:color="auto"/>
        <w:right w:val="none" w:sz="0" w:space="0" w:color="auto"/>
      </w:divBdr>
    </w:div>
    <w:div w:id="960038660">
      <w:bodyDiv w:val="1"/>
      <w:marLeft w:val="0"/>
      <w:marRight w:val="0"/>
      <w:marTop w:val="0"/>
      <w:marBottom w:val="0"/>
      <w:divBdr>
        <w:top w:val="none" w:sz="0" w:space="0" w:color="auto"/>
        <w:left w:val="none" w:sz="0" w:space="0" w:color="auto"/>
        <w:bottom w:val="none" w:sz="0" w:space="0" w:color="auto"/>
        <w:right w:val="none" w:sz="0" w:space="0" w:color="auto"/>
      </w:divBdr>
    </w:div>
    <w:div w:id="967246186">
      <w:bodyDiv w:val="1"/>
      <w:marLeft w:val="0"/>
      <w:marRight w:val="0"/>
      <w:marTop w:val="0"/>
      <w:marBottom w:val="0"/>
      <w:divBdr>
        <w:top w:val="none" w:sz="0" w:space="0" w:color="auto"/>
        <w:left w:val="none" w:sz="0" w:space="0" w:color="auto"/>
        <w:bottom w:val="none" w:sz="0" w:space="0" w:color="auto"/>
        <w:right w:val="none" w:sz="0" w:space="0" w:color="auto"/>
      </w:divBdr>
    </w:div>
    <w:div w:id="976032816">
      <w:bodyDiv w:val="1"/>
      <w:marLeft w:val="0"/>
      <w:marRight w:val="0"/>
      <w:marTop w:val="0"/>
      <w:marBottom w:val="0"/>
      <w:divBdr>
        <w:top w:val="none" w:sz="0" w:space="0" w:color="auto"/>
        <w:left w:val="none" w:sz="0" w:space="0" w:color="auto"/>
        <w:bottom w:val="none" w:sz="0" w:space="0" w:color="auto"/>
        <w:right w:val="none" w:sz="0" w:space="0" w:color="auto"/>
      </w:divBdr>
    </w:div>
    <w:div w:id="976764770">
      <w:bodyDiv w:val="1"/>
      <w:marLeft w:val="0"/>
      <w:marRight w:val="0"/>
      <w:marTop w:val="0"/>
      <w:marBottom w:val="0"/>
      <w:divBdr>
        <w:top w:val="none" w:sz="0" w:space="0" w:color="auto"/>
        <w:left w:val="none" w:sz="0" w:space="0" w:color="auto"/>
        <w:bottom w:val="none" w:sz="0" w:space="0" w:color="auto"/>
        <w:right w:val="none" w:sz="0" w:space="0" w:color="auto"/>
      </w:divBdr>
    </w:div>
    <w:div w:id="979725938">
      <w:bodyDiv w:val="1"/>
      <w:marLeft w:val="0"/>
      <w:marRight w:val="0"/>
      <w:marTop w:val="0"/>
      <w:marBottom w:val="0"/>
      <w:divBdr>
        <w:top w:val="none" w:sz="0" w:space="0" w:color="auto"/>
        <w:left w:val="none" w:sz="0" w:space="0" w:color="auto"/>
        <w:bottom w:val="none" w:sz="0" w:space="0" w:color="auto"/>
        <w:right w:val="none" w:sz="0" w:space="0" w:color="auto"/>
      </w:divBdr>
    </w:div>
    <w:div w:id="981228731">
      <w:bodyDiv w:val="1"/>
      <w:marLeft w:val="0"/>
      <w:marRight w:val="0"/>
      <w:marTop w:val="0"/>
      <w:marBottom w:val="0"/>
      <w:divBdr>
        <w:top w:val="none" w:sz="0" w:space="0" w:color="auto"/>
        <w:left w:val="none" w:sz="0" w:space="0" w:color="auto"/>
        <w:bottom w:val="none" w:sz="0" w:space="0" w:color="auto"/>
        <w:right w:val="none" w:sz="0" w:space="0" w:color="auto"/>
      </w:divBdr>
    </w:div>
    <w:div w:id="989597461">
      <w:bodyDiv w:val="1"/>
      <w:marLeft w:val="0"/>
      <w:marRight w:val="0"/>
      <w:marTop w:val="0"/>
      <w:marBottom w:val="0"/>
      <w:divBdr>
        <w:top w:val="none" w:sz="0" w:space="0" w:color="auto"/>
        <w:left w:val="none" w:sz="0" w:space="0" w:color="auto"/>
        <w:bottom w:val="none" w:sz="0" w:space="0" w:color="auto"/>
        <w:right w:val="none" w:sz="0" w:space="0" w:color="auto"/>
      </w:divBdr>
    </w:div>
    <w:div w:id="996037960">
      <w:bodyDiv w:val="1"/>
      <w:marLeft w:val="0"/>
      <w:marRight w:val="0"/>
      <w:marTop w:val="0"/>
      <w:marBottom w:val="0"/>
      <w:divBdr>
        <w:top w:val="none" w:sz="0" w:space="0" w:color="auto"/>
        <w:left w:val="none" w:sz="0" w:space="0" w:color="auto"/>
        <w:bottom w:val="none" w:sz="0" w:space="0" w:color="auto"/>
        <w:right w:val="none" w:sz="0" w:space="0" w:color="auto"/>
      </w:divBdr>
    </w:div>
    <w:div w:id="1001198405">
      <w:bodyDiv w:val="1"/>
      <w:marLeft w:val="0"/>
      <w:marRight w:val="0"/>
      <w:marTop w:val="0"/>
      <w:marBottom w:val="0"/>
      <w:divBdr>
        <w:top w:val="none" w:sz="0" w:space="0" w:color="auto"/>
        <w:left w:val="none" w:sz="0" w:space="0" w:color="auto"/>
        <w:bottom w:val="none" w:sz="0" w:space="0" w:color="auto"/>
        <w:right w:val="none" w:sz="0" w:space="0" w:color="auto"/>
      </w:divBdr>
    </w:div>
    <w:div w:id="1007248232">
      <w:bodyDiv w:val="1"/>
      <w:marLeft w:val="0"/>
      <w:marRight w:val="0"/>
      <w:marTop w:val="0"/>
      <w:marBottom w:val="0"/>
      <w:divBdr>
        <w:top w:val="none" w:sz="0" w:space="0" w:color="auto"/>
        <w:left w:val="none" w:sz="0" w:space="0" w:color="auto"/>
        <w:bottom w:val="none" w:sz="0" w:space="0" w:color="auto"/>
        <w:right w:val="none" w:sz="0" w:space="0" w:color="auto"/>
      </w:divBdr>
    </w:div>
    <w:div w:id="1008483238">
      <w:bodyDiv w:val="1"/>
      <w:marLeft w:val="0"/>
      <w:marRight w:val="0"/>
      <w:marTop w:val="0"/>
      <w:marBottom w:val="0"/>
      <w:divBdr>
        <w:top w:val="none" w:sz="0" w:space="0" w:color="auto"/>
        <w:left w:val="none" w:sz="0" w:space="0" w:color="auto"/>
        <w:bottom w:val="none" w:sz="0" w:space="0" w:color="auto"/>
        <w:right w:val="none" w:sz="0" w:space="0" w:color="auto"/>
      </w:divBdr>
    </w:div>
    <w:div w:id="1019618892">
      <w:bodyDiv w:val="1"/>
      <w:marLeft w:val="0"/>
      <w:marRight w:val="0"/>
      <w:marTop w:val="0"/>
      <w:marBottom w:val="0"/>
      <w:divBdr>
        <w:top w:val="none" w:sz="0" w:space="0" w:color="auto"/>
        <w:left w:val="none" w:sz="0" w:space="0" w:color="auto"/>
        <w:bottom w:val="none" w:sz="0" w:space="0" w:color="auto"/>
        <w:right w:val="none" w:sz="0" w:space="0" w:color="auto"/>
      </w:divBdr>
    </w:div>
    <w:div w:id="1020395949">
      <w:bodyDiv w:val="1"/>
      <w:marLeft w:val="0"/>
      <w:marRight w:val="0"/>
      <w:marTop w:val="0"/>
      <w:marBottom w:val="0"/>
      <w:divBdr>
        <w:top w:val="none" w:sz="0" w:space="0" w:color="auto"/>
        <w:left w:val="none" w:sz="0" w:space="0" w:color="auto"/>
        <w:bottom w:val="none" w:sz="0" w:space="0" w:color="auto"/>
        <w:right w:val="none" w:sz="0" w:space="0" w:color="auto"/>
      </w:divBdr>
    </w:div>
    <w:div w:id="1032876827">
      <w:bodyDiv w:val="1"/>
      <w:marLeft w:val="0"/>
      <w:marRight w:val="0"/>
      <w:marTop w:val="0"/>
      <w:marBottom w:val="0"/>
      <w:divBdr>
        <w:top w:val="none" w:sz="0" w:space="0" w:color="auto"/>
        <w:left w:val="none" w:sz="0" w:space="0" w:color="auto"/>
        <w:bottom w:val="none" w:sz="0" w:space="0" w:color="auto"/>
        <w:right w:val="none" w:sz="0" w:space="0" w:color="auto"/>
      </w:divBdr>
    </w:div>
    <w:div w:id="1047097909">
      <w:bodyDiv w:val="1"/>
      <w:marLeft w:val="0"/>
      <w:marRight w:val="0"/>
      <w:marTop w:val="0"/>
      <w:marBottom w:val="0"/>
      <w:divBdr>
        <w:top w:val="none" w:sz="0" w:space="0" w:color="auto"/>
        <w:left w:val="none" w:sz="0" w:space="0" w:color="auto"/>
        <w:bottom w:val="none" w:sz="0" w:space="0" w:color="auto"/>
        <w:right w:val="none" w:sz="0" w:space="0" w:color="auto"/>
      </w:divBdr>
    </w:div>
    <w:div w:id="1055860109">
      <w:bodyDiv w:val="1"/>
      <w:marLeft w:val="0"/>
      <w:marRight w:val="0"/>
      <w:marTop w:val="0"/>
      <w:marBottom w:val="0"/>
      <w:divBdr>
        <w:top w:val="none" w:sz="0" w:space="0" w:color="auto"/>
        <w:left w:val="none" w:sz="0" w:space="0" w:color="auto"/>
        <w:bottom w:val="none" w:sz="0" w:space="0" w:color="auto"/>
        <w:right w:val="none" w:sz="0" w:space="0" w:color="auto"/>
      </w:divBdr>
    </w:div>
    <w:div w:id="1055935262">
      <w:bodyDiv w:val="1"/>
      <w:marLeft w:val="0"/>
      <w:marRight w:val="0"/>
      <w:marTop w:val="0"/>
      <w:marBottom w:val="0"/>
      <w:divBdr>
        <w:top w:val="none" w:sz="0" w:space="0" w:color="auto"/>
        <w:left w:val="none" w:sz="0" w:space="0" w:color="auto"/>
        <w:bottom w:val="none" w:sz="0" w:space="0" w:color="auto"/>
        <w:right w:val="none" w:sz="0" w:space="0" w:color="auto"/>
      </w:divBdr>
    </w:div>
    <w:div w:id="1056582563">
      <w:bodyDiv w:val="1"/>
      <w:marLeft w:val="0"/>
      <w:marRight w:val="0"/>
      <w:marTop w:val="0"/>
      <w:marBottom w:val="0"/>
      <w:divBdr>
        <w:top w:val="none" w:sz="0" w:space="0" w:color="auto"/>
        <w:left w:val="none" w:sz="0" w:space="0" w:color="auto"/>
        <w:bottom w:val="none" w:sz="0" w:space="0" w:color="auto"/>
        <w:right w:val="none" w:sz="0" w:space="0" w:color="auto"/>
      </w:divBdr>
    </w:div>
    <w:div w:id="1057893372">
      <w:bodyDiv w:val="1"/>
      <w:marLeft w:val="0"/>
      <w:marRight w:val="0"/>
      <w:marTop w:val="0"/>
      <w:marBottom w:val="0"/>
      <w:divBdr>
        <w:top w:val="none" w:sz="0" w:space="0" w:color="auto"/>
        <w:left w:val="none" w:sz="0" w:space="0" w:color="auto"/>
        <w:bottom w:val="none" w:sz="0" w:space="0" w:color="auto"/>
        <w:right w:val="none" w:sz="0" w:space="0" w:color="auto"/>
      </w:divBdr>
    </w:div>
    <w:div w:id="1060863989">
      <w:bodyDiv w:val="1"/>
      <w:marLeft w:val="0"/>
      <w:marRight w:val="0"/>
      <w:marTop w:val="0"/>
      <w:marBottom w:val="0"/>
      <w:divBdr>
        <w:top w:val="none" w:sz="0" w:space="0" w:color="auto"/>
        <w:left w:val="none" w:sz="0" w:space="0" w:color="auto"/>
        <w:bottom w:val="none" w:sz="0" w:space="0" w:color="auto"/>
        <w:right w:val="none" w:sz="0" w:space="0" w:color="auto"/>
      </w:divBdr>
    </w:div>
    <w:div w:id="1063676189">
      <w:bodyDiv w:val="1"/>
      <w:marLeft w:val="0"/>
      <w:marRight w:val="0"/>
      <w:marTop w:val="0"/>
      <w:marBottom w:val="0"/>
      <w:divBdr>
        <w:top w:val="none" w:sz="0" w:space="0" w:color="auto"/>
        <w:left w:val="none" w:sz="0" w:space="0" w:color="auto"/>
        <w:bottom w:val="none" w:sz="0" w:space="0" w:color="auto"/>
        <w:right w:val="none" w:sz="0" w:space="0" w:color="auto"/>
      </w:divBdr>
    </w:div>
    <w:div w:id="1074622342">
      <w:bodyDiv w:val="1"/>
      <w:marLeft w:val="0"/>
      <w:marRight w:val="0"/>
      <w:marTop w:val="0"/>
      <w:marBottom w:val="0"/>
      <w:divBdr>
        <w:top w:val="none" w:sz="0" w:space="0" w:color="auto"/>
        <w:left w:val="none" w:sz="0" w:space="0" w:color="auto"/>
        <w:bottom w:val="none" w:sz="0" w:space="0" w:color="auto"/>
        <w:right w:val="none" w:sz="0" w:space="0" w:color="auto"/>
      </w:divBdr>
    </w:div>
    <w:div w:id="1095201938">
      <w:bodyDiv w:val="1"/>
      <w:marLeft w:val="0"/>
      <w:marRight w:val="0"/>
      <w:marTop w:val="0"/>
      <w:marBottom w:val="0"/>
      <w:divBdr>
        <w:top w:val="none" w:sz="0" w:space="0" w:color="auto"/>
        <w:left w:val="none" w:sz="0" w:space="0" w:color="auto"/>
        <w:bottom w:val="none" w:sz="0" w:space="0" w:color="auto"/>
        <w:right w:val="none" w:sz="0" w:space="0" w:color="auto"/>
      </w:divBdr>
    </w:div>
    <w:div w:id="1114255646">
      <w:bodyDiv w:val="1"/>
      <w:marLeft w:val="0"/>
      <w:marRight w:val="0"/>
      <w:marTop w:val="0"/>
      <w:marBottom w:val="0"/>
      <w:divBdr>
        <w:top w:val="none" w:sz="0" w:space="0" w:color="auto"/>
        <w:left w:val="none" w:sz="0" w:space="0" w:color="auto"/>
        <w:bottom w:val="none" w:sz="0" w:space="0" w:color="auto"/>
        <w:right w:val="none" w:sz="0" w:space="0" w:color="auto"/>
      </w:divBdr>
    </w:div>
    <w:div w:id="1118912771">
      <w:bodyDiv w:val="1"/>
      <w:marLeft w:val="0"/>
      <w:marRight w:val="0"/>
      <w:marTop w:val="0"/>
      <w:marBottom w:val="0"/>
      <w:divBdr>
        <w:top w:val="none" w:sz="0" w:space="0" w:color="auto"/>
        <w:left w:val="none" w:sz="0" w:space="0" w:color="auto"/>
        <w:bottom w:val="none" w:sz="0" w:space="0" w:color="auto"/>
        <w:right w:val="none" w:sz="0" w:space="0" w:color="auto"/>
      </w:divBdr>
    </w:div>
    <w:div w:id="1134369638">
      <w:bodyDiv w:val="1"/>
      <w:marLeft w:val="0"/>
      <w:marRight w:val="0"/>
      <w:marTop w:val="0"/>
      <w:marBottom w:val="0"/>
      <w:divBdr>
        <w:top w:val="none" w:sz="0" w:space="0" w:color="auto"/>
        <w:left w:val="none" w:sz="0" w:space="0" w:color="auto"/>
        <w:bottom w:val="none" w:sz="0" w:space="0" w:color="auto"/>
        <w:right w:val="none" w:sz="0" w:space="0" w:color="auto"/>
      </w:divBdr>
    </w:div>
    <w:div w:id="1142305771">
      <w:bodyDiv w:val="1"/>
      <w:marLeft w:val="0"/>
      <w:marRight w:val="0"/>
      <w:marTop w:val="0"/>
      <w:marBottom w:val="0"/>
      <w:divBdr>
        <w:top w:val="none" w:sz="0" w:space="0" w:color="auto"/>
        <w:left w:val="none" w:sz="0" w:space="0" w:color="auto"/>
        <w:bottom w:val="none" w:sz="0" w:space="0" w:color="auto"/>
        <w:right w:val="none" w:sz="0" w:space="0" w:color="auto"/>
      </w:divBdr>
    </w:div>
    <w:div w:id="1146507793">
      <w:bodyDiv w:val="1"/>
      <w:marLeft w:val="0"/>
      <w:marRight w:val="0"/>
      <w:marTop w:val="0"/>
      <w:marBottom w:val="0"/>
      <w:divBdr>
        <w:top w:val="none" w:sz="0" w:space="0" w:color="auto"/>
        <w:left w:val="none" w:sz="0" w:space="0" w:color="auto"/>
        <w:bottom w:val="none" w:sz="0" w:space="0" w:color="auto"/>
        <w:right w:val="none" w:sz="0" w:space="0" w:color="auto"/>
      </w:divBdr>
    </w:div>
    <w:div w:id="1151871636">
      <w:bodyDiv w:val="1"/>
      <w:marLeft w:val="0"/>
      <w:marRight w:val="0"/>
      <w:marTop w:val="0"/>
      <w:marBottom w:val="0"/>
      <w:divBdr>
        <w:top w:val="none" w:sz="0" w:space="0" w:color="auto"/>
        <w:left w:val="none" w:sz="0" w:space="0" w:color="auto"/>
        <w:bottom w:val="none" w:sz="0" w:space="0" w:color="auto"/>
        <w:right w:val="none" w:sz="0" w:space="0" w:color="auto"/>
      </w:divBdr>
    </w:div>
    <w:div w:id="1157040727">
      <w:bodyDiv w:val="1"/>
      <w:marLeft w:val="0"/>
      <w:marRight w:val="0"/>
      <w:marTop w:val="0"/>
      <w:marBottom w:val="0"/>
      <w:divBdr>
        <w:top w:val="none" w:sz="0" w:space="0" w:color="auto"/>
        <w:left w:val="none" w:sz="0" w:space="0" w:color="auto"/>
        <w:bottom w:val="none" w:sz="0" w:space="0" w:color="auto"/>
        <w:right w:val="none" w:sz="0" w:space="0" w:color="auto"/>
      </w:divBdr>
    </w:div>
    <w:div w:id="1162236218">
      <w:bodyDiv w:val="1"/>
      <w:marLeft w:val="0"/>
      <w:marRight w:val="0"/>
      <w:marTop w:val="0"/>
      <w:marBottom w:val="0"/>
      <w:divBdr>
        <w:top w:val="none" w:sz="0" w:space="0" w:color="auto"/>
        <w:left w:val="none" w:sz="0" w:space="0" w:color="auto"/>
        <w:bottom w:val="none" w:sz="0" w:space="0" w:color="auto"/>
        <w:right w:val="none" w:sz="0" w:space="0" w:color="auto"/>
      </w:divBdr>
    </w:div>
    <w:div w:id="1163816133">
      <w:bodyDiv w:val="1"/>
      <w:marLeft w:val="0"/>
      <w:marRight w:val="0"/>
      <w:marTop w:val="0"/>
      <w:marBottom w:val="0"/>
      <w:divBdr>
        <w:top w:val="none" w:sz="0" w:space="0" w:color="auto"/>
        <w:left w:val="none" w:sz="0" w:space="0" w:color="auto"/>
        <w:bottom w:val="none" w:sz="0" w:space="0" w:color="auto"/>
        <w:right w:val="none" w:sz="0" w:space="0" w:color="auto"/>
      </w:divBdr>
    </w:div>
    <w:div w:id="1166093604">
      <w:bodyDiv w:val="1"/>
      <w:marLeft w:val="0"/>
      <w:marRight w:val="0"/>
      <w:marTop w:val="0"/>
      <w:marBottom w:val="0"/>
      <w:divBdr>
        <w:top w:val="none" w:sz="0" w:space="0" w:color="auto"/>
        <w:left w:val="none" w:sz="0" w:space="0" w:color="auto"/>
        <w:bottom w:val="none" w:sz="0" w:space="0" w:color="auto"/>
        <w:right w:val="none" w:sz="0" w:space="0" w:color="auto"/>
      </w:divBdr>
    </w:div>
    <w:div w:id="1180117499">
      <w:bodyDiv w:val="1"/>
      <w:marLeft w:val="0"/>
      <w:marRight w:val="0"/>
      <w:marTop w:val="0"/>
      <w:marBottom w:val="0"/>
      <w:divBdr>
        <w:top w:val="none" w:sz="0" w:space="0" w:color="auto"/>
        <w:left w:val="none" w:sz="0" w:space="0" w:color="auto"/>
        <w:bottom w:val="none" w:sz="0" w:space="0" w:color="auto"/>
        <w:right w:val="none" w:sz="0" w:space="0" w:color="auto"/>
      </w:divBdr>
    </w:div>
    <w:div w:id="1192963198">
      <w:bodyDiv w:val="1"/>
      <w:marLeft w:val="0"/>
      <w:marRight w:val="0"/>
      <w:marTop w:val="0"/>
      <w:marBottom w:val="0"/>
      <w:divBdr>
        <w:top w:val="none" w:sz="0" w:space="0" w:color="auto"/>
        <w:left w:val="none" w:sz="0" w:space="0" w:color="auto"/>
        <w:bottom w:val="none" w:sz="0" w:space="0" w:color="auto"/>
        <w:right w:val="none" w:sz="0" w:space="0" w:color="auto"/>
      </w:divBdr>
    </w:div>
    <w:div w:id="1202979861">
      <w:bodyDiv w:val="1"/>
      <w:marLeft w:val="0"/>
      <w:marRight w:val="0"/>
      <w:marTop w:val="0"/>
      <w:marBottom w:val="0"/>
      <w:divBdr>
        <w:top w:val="none" w:sz="0" w:space="0" w:color="auto"/>
        <w:left w:val="none" w:sz="0" w:space="0" w:color="auto"/>
        <w:bottom w:val="none" w:sz="0" w:space="0" w:color="auto"/>
        <w:right w:val="none" w:sz="0" w:space="0" w:color="auto"/>
      </w:divBdr>
    </w:div>
    <w:div w:id="1208760068">
      <w:bodyDiv w:val="1"/>
      <w:marLeft w:val="0"/>
      <w:marRight w:val="0"/>
      <w:marTop w:val="0"/>
      <w:marBottom w:val="0"/>
      <w:divBdr>
        <w:top w:val="none" w:sz="0" w:space="0" w:color="auto"/>
        <w:left w:val="none" w:sz="0" w:space="0" w:color="auto"/>
        <w:bottom w:val="none" w:sz="0" w:space="0" w:color="auto"/>
        <w:right w:val="none" w:sz="0" w:space="0" w:color="auto"/>
      </w:divBdr>
    </w:div>
    <w:div w:id="1215698596">
      <w:bodyDiv w:val="1"/>
      <w:marLeft w:val="0"/>
      <w:marRight w:val="0"/>
      <w:marTop w:val="0"/>
      <w:marBottom w:val="0"/>
      <w:divBdr>
        <w:top w:val="none" w:sz="0" w:space="0" w:color="auto"/>
        <w:left w:val="none" w:sz="0" w:space="0" w:color="auto"/>
        <w:bottom w:val="none" w:sz="0" w:space="0" w:color="auto"/>
        <w:right w:val="none" w:sz="0" w:space="0" w:color="auto"/>
      </w:divBdr>
    </w:div>
    <w:div w:id="1234773092">
      <w:bodyDiv w:val="1"/>
      <w:marLeft w:val="0"/>
      <w:marRight w:val="0"/>
      <w:marTop w:val="0"/>
      <w:marBottom w:val="0"/>
      <w:divBdr>
        <w:top w:val="none" w:sz="0" w:space="0" w:color="auto"/>
        <w:left w:val="none" w:sz="0" w:space="0" w:color="auto"/>
        <w:bottom w:val="none" w:sz="0" w:space="0" w:color="auto"/>
        <w:right w:val="none" w:sz="0" w:space="0" w:color="auto"/>
      </w:divBdr>
    </w:div>
    <w:div w:id="1248343899">
      <w:bodyDiv w:val="1"/>
      <w:marLeft w:val="0"/>
      <w:marRight w:val="0"/>
      <w:marTop w:val="0"/>
      <w:marBottom w:val="0"/>
      <w:divBdr>
        <w:top w:val="none" w:sz="0" w:space="0" w:color="auto"/>
        <w:left w:val="none" w:sz="0" w:space="0" w:color="auto"/>
        <w:bottom w:val="none" w:sz="0" w:space="0" w:color="auto"/>
        <w:right w:val="none" w:sz="0" w:space="0" w:color="auto"/>
      </w:divBdr>
    </w:div>
    <w:div w:id="1268391058">
      <w:bodyDiv w:val="1"/>
      <w:marLeft w:val="0"/>
      <w:marRight w:val="0"/>
      <w:marTop w:val="0"/>
      <w:marBottom w:val="0"/>
      <w:divBdr>
        <w:top w:val="none" w:sz="0" w:space="0" w:color="auto"/>
        <w:left w:val="none" w:sz="0" w:space="0" w:color="auto"/>
        <w:bottom w:val="none" w:sz="0" w:space="0" w:color="auto"/>
        <w:right w:val="none" w:sz="0" w:space="0" w:color="auto"/>
      </w:divBdr>
    </w:div>
    <w:div w:id="1272126385">
      <w:bodyDiv w:val="1"/>
      <w:marLeft w:val="0"/>
      <w:marRight w:val="0"/>
      <w:marTop w:val="0"/>
      <w:marBottom w:val="0"/>
      <w:divBdr>
        <w:top w:val="none" w:sz="0" w:space="0" w:color="auto"/>
        <w:left w:val="none" w:sz="0" w:space="0" w:color="auto"/>
        <w:bottom w:val="none" w:sz="0" w:space="0" w:color="auto"/>
        <w:right w:val="none" w:sz="0" w:space="0" w:color="auto"/>
      </w:divBdr>
    </w:div>
    <w:div w:id="1286737085">
      <w:bodyDiv w:val="1"/>
      <w:marLeft w:val="0"/>
      <w:marRight w:val="0"/>
      <w:marTop w:val="0"/>
      <w:marBottom w:val="0"/>
      <w:divBdr>
        <w:top w:val="none" w:sz="0" w:space="0" w:color="auto"/>
        <w:left w:val="none" w:sz="0" w:space="0" w:color="auto"/>
        <w:bottom w:val="none" w:sz="0" w:space="0" w:color="auto"/>
        <w:right w:val="none" w:sz="0" w:space="0" w:color="auto"/>
      </w:divBdr>
    </w:div>
    <w:div w:id="1286934472">
      <w:bodyDiv w:val="1"/>
      <w:marLeft w:val="0"/>
      <w:marRight w:val="0"/>
      <w:marTop w:val="0"/>
      <w:marBottom w:val="0"/>
      <w:divBdr>
        <w:top w:val="none" w:sz="0" w:space="0" w:color="auto"/>
        <w:left w:val="none" w:sz="0" w:space="0" w:color="auto"/>
        <w:bottom w:val="none" w:sz="0" w:space="0" w:color="auto"/>
        <w:right w:val="none" w:sz="0" w:space="0" w:color="auto"/>
      </w:divBdr>
    </w:div>
    <w:div w:id="1290821827">
      <w:bodyDiv w:val="1"/>
      <w:marLeft w:val="0"/>
      <w:marRight w:val="0"/>
      <w:marTop w:val="0"/>
      <w:marBottom w:val="0"/>
      <w:divBdr>
        <w:top w:val="none" w:sz="0" w:space="0" w:color="auto"/>
        <w:left w:val="none" w:sz="0" w:space="0" w:color="auto"/>
        <w:bottom w:val="none" w:sz="0" w:space="0" w:color="auto"/>
        <w:right w:val="none" w:sz="0" w:space="0" w:color="auto"/>
      </w:divBdr>
    </w:div>
    <w:div w:id="1291932615">
      <w:bodyDiv w:val="1"/>
      <w:marLeft w:val="0"/>
      <w:marRight w:val="0"/>
      <w:marTop w:val="0"/>
      <w:marBottom w:val="0"/>
      <w:divBdr>
        <w:top w:val="none" w:sz="0" w:space="0" w:color="auto"/>
        <w:left w:val="none" w:sz="0" w:space="0" w:color="auto"/>
        <w:bottom w:val="none" w:sz="0" w:space="0" w:color="auto"/>
        <w:right w:val="none" w:sz="0" w:space="0" w:color="auto"/>
      </w:divBdr>
    </w:div>
    <w:div w:id="1294093754">
      <w:bodyDiv w:val="1"/>
      <w:marLeft w:val="0"/>
      <w:marRight w:val="0"/>
      <w:marTop w:val="0"/>
      <w:marBottom w:val="0"/>
      <w:divBdr>
        <w:top w:val="none" w:sz="0" w:space="0" w:color="auto"/>
        <w:left w:val="none" w:sz="0" w:space="0" w:color="auto"/>
        <w:bottom w:val="none" w:sz="0" w:space="0" w:color="auto"/>
        <w:right w:val="none" w:sz="0" w:space="0" w:color="auto"/>
      </w:divBdr>
    </w:div>
    <w:div w:id="1302342269">
      <w:bodyDiv w:val="1"/>
      <w:marLeft w:val="0"/>
      <w:marRight w:val="0"/>
      <w:marTop w:val="0"/>
      <w:marBottom w:val="0"/>
      <w:divBdr>
        <w:top w:val="none" w:sz="0" w:space="0" w:color="auto"/>
        <w:left w:val="none" w:sz="0" w:space="0" w:color="auto"/>
        <w:bottom w:val="none" w:sz="0" w:space="0" w:color="auto"/>
        <w:right w:val="none" w:sz="0" w:space="0" w:color="auto"/>
      </w:divBdr>
    </w:div>
    <w:div w:id="1308164948">
      <w:bodyDiv w:val="1"/>
      <w:marLeft w:val="0"/>
      <w:marRight w:val="0"/>
      <w:marTop w:val="0"/>
      <w:marBottom w:val="0"/>
      <w:divBdr>
        <w:top w:val="none" w:sz="0" w:space="0" w:color="auto"/>
        <w:left w:val="none" w:sz="0" w:space="0" w:color="auto"/>
        <w:bottom w:val="none" w:sz="0" w:space="0" w:color="auto"/>
        <w:right w:val="none" w:sz="0" w:space="0" w:color="auto"/>
      </w:divBdr>
    </w:div>
    <w:div w:id="1312831595">
      <w:bodyDiv w:val="1"/>
      <w:marLeft w:val="0"/>
      <w:marRight w:val="0"/>
      <w:marTop w:val="0"/>
      <w:marBottom w:val="0"/>
      <w:divBdr>
        <w:top w:val="none" w:sz="0" w:space="0" w:color="auto"/>
        <w:left w:val="none" w:sz="0" w:space="0" w:color="auto"/>
        <w:bottom w:val="none" w:sz="0" w:space="0" w:color="auto"/>
        <w:right w:val="none" w:sz="0" w:space="0" w:color="auto"/>
      </w:divBdr>
    </w:div>
    <w:div w:id="1313216437">
      <w:bodyDiv w:val="1"/>
      <w:marLeft w:val="0"/>
      <w:marRight w:val="0"/>
      <w:marTop w:val="0"/>
      <w:marBottom w:val="0"/>
      <w:divBdr>
        <w:top w:val="none" w:sz="0" w:space="0" w:color="auto"/>
        <w:left w:val="none" w:sz="0" w:space="0" w:color="auto"/>
        <w:bottom w:val="none" w:sz="0" w:space="0" w:color="auto"/>
        <w:right w:val="none" w:sz="0" w:space="0" w:color="auto"/>
      </w:divBdr>
    </w:div>
    <w:div w:id="1314676298">
      <w:bodyDiv w:val="1"/>
      <w:marLeft w:val="0"/>
      <w:marRight w:val="0"/>
      <w:marTop w:val="0"/>
      <w:marBottom w:val="0"/>
      <w:divBdr>
        <w:top w:val="none" w:sz="0" w:space="0" w:color="auto"/>
        <w:left w:val="none" w:sz="0" w:space="0" w:color="auto"/>
        <w:bottom w:val="none" w:sz="0" w:space="0" w:color="auto"/>
        <w:right w:val="none" w:sz="0" w:space="0" w:color="auto"/>
      </w:divBdr>
    </w:div>
    <w:div w:id="1322613245">
      <w:bodyDiv w:val="1"/>
      <w:marLeft w:val="0"/>
      <w:marRight w:val="0"/>
      <w:marTop w:val="0"/>
      <w:marBottom w:val="0"/>
      <w:divBdr>
        <w:top w:val="none" w:sz="0" w:space="0" w:color="auto"/>
        <w:left w:val="none" w:sz="0" w:space="0" w:color="auto"/>
        <w:bottom w:val="none" w:sz="0" w:space="0" w:color="auto"/>
        <w:right w:val="none" w:sz="0" w:space="0" w:color="auto"/>
      </w:divBdr>
    </w:div>
    <w:div w:id="1339188369">
      <w:bodyDiv w:val="1"/>
      <w:marLeft w:val="0"/>
      <w:marRight w:val="0"/>
      <w:marTop w:val="0"/>
      <w:marBottom w:val="0"/>
      <w:divBdr>
        <w:top w:val="none" w:sz="0" w:space="0" w:color="auto"/>
        <w:left w:val="none" w:sz="0" w:space="0" w:color="auto"/>
        <w:bottom w:val="none" w:sz="0" w:space="0" w:color="auto"/>
        <w:right w:val="none" w:sz="0" w:space="0" w:color="auto"/>
      </w:divBdr>
    </w:div>
    <w:div w:id="1345669091">
      <w:bodyDiv w:val="1"/>
      <w:marLeft w:val="0"/>
      <w:marRight w:val="0"/>
      <w:marTop w:val="0"/>
      <w:marBottom w:val="0"/>
      <w:divBdr>
        <w:top w:val="none" w:sz="0" w:space="0" w:color="auto"/>
        <w:left w:val="none" w:sz="0" w:space="0" w:color="auto"/>
        <w:bottom w:val="none" w:sz="0" w:space="0" w:color="auto"/>
        <w:right w:val="none" w:sz="0" w:space="0" w:color="auto"/>
      </w:divBdr>
    </w:div>
    <w:div w:id="1347901405">
      <w:bodyDiv w:val="1"/>
      <w:marLeft w:val="0"/>
      <w:marRight w:val="0"/>
      <w:marTop w:val="0"/>
      <w:marBottom w:val="0"/>
      <w:divBdr>
        <w:top w:val="none" w:sz="0" w:space="0" w:color="auto"/>
        <w:left w:val="none" w:sz="0" w:space="0" w:color="auto"/>
        <w:bottom w:val="none" w:sz="0" w:space="0" w:color="auto"/>
        <w:right w:val="none" w:sz="0" w:space="0" w:color="auto"/>
      </w:divBdr>
    </w:div>
    <w:div w:id="1352342508">
      <w:bodyDiv w:val="1"/>
      <w:marLeft w:val="0"/>
      <w:marRight w:val="0"/>
      <w:marTop w:val="0"/>
      <w:marBottom w:val="0"/>
      <w:divBdr>
        <w:top w:val="none" w:sz="0" w:space="0" w:color="auto"/>
        <w:left w:val="none" w:sz="0" w:space="0" w:color="auto"/>
        <w:bottom w:val="none" w:sz="0" w:space="0" w:color="auto"/>
        <w:right w:val="none" w:sz="0" w:space="0" w:color="auto"/>
      </w:divBdr>
    </w:div>
    <w:div w:id="1358584452">
      <w:bodyDiv w:val="1"/>
      <w:marLeft w:val="0"/>
      <w:marRight w:val="0"/>
      <w:marTop w:val="0"/>
      <w:marBottom w:val="0"/>
      <w:divBdr>
        <w:top w:val="none" w:sz="0" w:space="0" w:color="auto"/>
        <w:left w:val="none" w:sz="0" w:space="0" w:color="auto"/>
        <w:bottom w:val="none" w:sz="0" w:space="0" w:color="auto"/>
        <w:right w:val="none" w:sz="0" w:space="0" w:color="auto"/>
      </w:divBdr>
    </w:div>
    <w:div w:id="1364480599">
      <w:bodyDiv w:val="1"/>
      <w:marLeft w:val="0"/>
      <w:marRight w:val="0"/>
      <w:marTop w:val="0"/>
      <w:marBottom w:val="0"/>
      <w:divBdr>
        <w:top w:val="none" w:sz="0" w:space="0" w:color="auto"/>
        <w:left w:val="none" w:sz="0" w:space="0" w:color="auto"/>
        <w:bottom w:val="none" w:sz="0" w:space="0" w:color="auto"/>
        <w:right w:val="none" w:sz="0" w:space="0" w:color="auto"/>
      </w:divBdr>
    </w:div>
    <w:div w:id="1365180565">
      <w:bodyDiv w:val="1"/>
      <w:marLeft w:val="0"/>
      <w:marRight w:val="0"/>
      <w:marTop w:val="0"/>
      <w:marBottom w:val="0"/>
      <w:divBdr>
        <w:top w:val="none" w:sz="0" w:space="0" w:color="auto"/>
        <w:left w:val="none" w:sz="0" w:space="0" w:color="auto"/>
        <w:bottom w:val="none" w:sz="0" w:space="0" w:color="auto"/>
        <w:right w:val="none" w:sz="0" w:space="0" w:color="auto"/>
      </w:divBdr>
    </w:div>
    <w:div w:id="1368800654">
      <w:bodyDiv w:val="1"/>
      <w:marLeft w:val="0"/>
      <w:marRight w:val="0"/>
      <w:marTop w:val="0"/>
      <w:marBottom w:val="0"/>
      <w:divBdr>
        <w:top w:val="none" w:sz="0" w:space="0" w:color="auto"/>
        <w:left w:val="none" w:sz="0" w:space="0" w:color="auto"/>
        <w:bottom w:val="none" w:sz="0" w:space="0" w:color="auto"/>
        <w:right w:val="none" w:sz="0" w:space="0" w:color="auto"/>
      </w:divBdr>
    </w:div>
    <w:div w:id="1373654542">
      <w:bodyDiv w:val="1"/>
      <w:marLeft w:val="0"/>
      <w:marRight w:val="0"/>
      <w:marTop w:val="0"/>
      <w:marBottom w:val="0"/>
      <w:divBdr>
        <w:top w:val="none" w:sz="0" w:space="0" w:color="auto"/>
        <w:left w:val="none" w:sz="0" w:space="0" w:color="auto"/>
        <w:bottom w:val="none" w:sz="0" w:space="0" w:color="auto"/>
        <w:right w:val="none" w:sz="0" w:space="0" w:color="auto"/>
      </w:divBdr>
    </w:div>
    <w:div w:id="1385520101">
      <w:bodyDiv w:val="1"/>
      <w:marLeft w:val="0"/>
      <w:marRight w:val="0"/>
      <w:marTop w:val="0"/>
      <w:marBottom w:val="0"/>
      <w:divBdr>
        <w:top w:val="none" w:sz="0" w:space="0" w:color="auto"/>
        <w:left w:val="none" w:sz="0" w:space="0" w:color="auto"/>
        <w:bottom w:val="none" w:sz="0" w:space="0" w:color="auto"/>
        <w:right w:val="none" w:sz="0" w:space="0" w:color="auto"/>
      </w:divBdr>
    </w:div>
    <w:div w:id="1408841439">
      <w:bodyDiv w:val="1"/>
      <w:marLeft w:val="0"/>
      <w:marRight w:val="0"/>
      <w:marTop w:val="0"/>
      <w:marBottom w:val="0"/>
      <w:divBdr>
        <w:top w:val="none" w:sz="0" w:space="0" w:color="auto"/>
        <w:left w:val="none" w:sz="0" w:space="0" w:color="auto"/>
        <w:bottom w:val="none" w:sz="0" w:space="0" w:color="auto"/>
        <w:right w:val="none" w:sz="0" w:space="0" w:color="auto"/>
      </w:divBdr>
    </w:div>
    <w:div w:id="1423532303">
      <w:bodyDiv w:val="1"/>
      <w:marLeft w:val="0"/>
      <w:marRight w:val="0"/>
      <w:marTop w:val="0"/>
      <w:marBottom w:val="0"/>
      <w:divBdr>
        <w:top w:val="none" w:sz="0" w:space="0" w:color="auto"/>
        <w:left w:val="none" w:sz="0" w:space="0" w:color="auto"/>
        <w:bottom w:val="none" w:sz="0" w:space="0" w:color="auto"/>
        <w:right w:val="none" w:sz="0" w:space="0" w:color="auto"/>
      </w:divBdr>
    </w:div>
    <w:div w:id="1425493496">
      <w:bodyDiv w:val="1"/>
      <w:marLeft w:val="0"/>
      <w:marRight w:val="0"/>
      <w:marTop w:val="0"/>
      <w:marBottom w:val="0"/>
      <w:divBdr>
        <w:top w:val="none" w:sz="0" w:space="0" w:color="auto"/>
        <w:left w:val="none" w:sz="0" w:space="0" w:color="auto"/>
        <w:bottom w:val="none" w:sz="0" w:space="0" w:color="auto"/>
        <w:right w:val="none" w:sz="0" w:space="0" w:color="auto"/>
      </w:divBdr>
    </w:div>
    <w:div w:id="1452552739">
      <w:bodyDiv w:val="1"/>
      <w:marLeft w:val="0"/>
      <w:marRight w:val="0"/>
      <w:marTop w:val="0"/>
      <w:marBottom w:val="0"/>
      <w:divBdr>
        <w:top w:val="none" w:sz="0" w:space="0" w:color="auto"/>
        <w:left w:val="none" w:sz="0" w:space="0" w:color="auto"/>
        <w:bottom w:val="none" w:sz="0" w:space="0" w:color="auto"/>
        <w:right w:val="none" w:sz="0" w:space="0" w:color="auto"/>
      </w:divBdr>
    </w:div>
    <w:div w:id="1452939216">
      <w:bodyDiv w:val="1"/>
      <w:marLeft w:val="0"/>
      <w:marRight w:val="0"/>
      <w:marTop w:val="0"/>
      <w:marBottom w:val="0"/>
      <w:divBdr>
        <w:top w:val="none" w:sz="0" w:space="0" w:color="auto"/>
        <w:left w:val="none" w:sz="0" w:space="0" w:color="auto"/>
        <w:bottom w:val="none" w:sz="0" w:space="0" w:color="auto"/>
        <w:right w:val="none" w:sz="0" w:space="0" w:color="auto"/>
      </w:divBdr>
    </w:div>
    <w:div w:id="1459108126">
      <w:bodyDiv w:val="1"/>
      <w:marLeft w:val="0"/>
      <w:marRight w:val="0"/>
      <w:marTop w:val="0"/>
      <w:marBottom w:val="0"/>
      <w:divBdr>
        <w:top w:val="none" w:sz="0" w:space="0" w:color="auto"/>
        <w:left w:val="none" w:sz="0" w:space="0" w:color="auto"/>
        <w:bottom w:val="none" w:sz="0" w:space="0" w:color="auto"/>
        <w:right w:val="none" w:sz="0" w:space="0" w:color="auto"/>
      </w:divBdr>
    </w:div>
    <w:div w:id="1467890960">
      <w:bodyDiv w:val="1"/>
      <w:marLeft w:val="0"/>
      <w:marRight w:val="0"/>
      <w:marTop w:val="0"/>
      <w:marBottom w:val="0"/>
      <w:divBdr>
        <w:top w:val="none" w:sz="0" w:space="0" w:color="auto"/>
        <w:left w:val="none" w:sz="0" w:space="0" w:color="auto"/>
        <w:bottom w:val="none" w:sz="0" w:space="0" w:color="auto"/>
        <w:right w:val="none" w:sz="0" w:space="0" w:color="auto"/>
      </w:divBdr>
    </w:div>
    <w:div w:id="1484664364">
      <w:bodyDiv w:val="1"/>
      <w:marLeft w:val="0"/>
      <w:marRight w:val="0"/>
      <w:marTop w:val="0"/>
      <w:marBottom w:val="0"/>
      <w:divBdr>
        <w:top w:val="none" w:sz="0" w:space="0" w:color="auto"/>
        <w:left w:val="none" w:sz="0" w:space="0" w:color="auto"/>
        <w:bottom w:val="none" w:sz="0" w:space="0" w:color="auto"/>
        <w:right w:val="none" w:sz="0" w:space="0" w:color="auto"/>
      </w:divBdr>
    </w:div>
    <w:div w:id="1494491212">
      <w:bodyDiv w:val="1"/>
      <w:marLeft w:val="0"/>
      <w:marRight w:val="0"/>
      <w:marTop w:val="0"/>
      <w:marBottom w:val="0"/>
      <w:divBdr>
        <w:top w:val="none" w:sz="0" w:space="0" w:color="auto"/>
        <w:left w:val="none" w:sz="0" w:space="0" w:color="auto"/>
        <w:bottom w:val="none" w:sz="0" w:space="0" w:color="auto"/>
        <w:right w:val="none" w:sz="0" w:space="0" w:color="auto"/>
      </w:divBdr>
    </w:div>
    <w:div w:id="1506087750">
      <w:bodyDiv w:val="1"/>
      <w:marLeft w:val="0"/>
      <w:marRight w:val="0"/>
      <w:marTop w:val="0"/>
      <w:marBottom w:val="0"/>
      <w:divBdr>
        <w:top w:val="none" w:sz="0" w:space="0" w:color="auto"/>
        <w:left w:val="none" w:sz="0" w:space="0" w:color="auto"/>
        <w:bottom w:val="none" w:sz="0" w:space="0" w:color="auto"/>
        <w:right w:val="none" w:sz="0" w:space="0" w:color="auto"/>
      </w:divBdr>
    </w:div>
    <w:div w:id="1507019195">
      <w:bodyDiv w:val="1"/>
      <w:marLeft w:val="0"/>
      <w:marRight w:val="0"/>
      <w:marTop w:val="0"/>
      <w:marBottom w:val="0"/>
      <w:divBdr>
        <w:top w:val="none" w:sz="0" w:space="0" w:color="auto"/>
        <w:left w:val="none" w:sz="0" w:space="0" w:color="auto"/>
        <w:bottom w:val="none" w:sz="0" w:space="0" w:color="auto"/>
        <w:right w:val="none" w:sz="0" w:space="0" w:color="auto"/>
      </w:divBdr>
    </w:div>
    <w:div w:id="1516187569">
      <w:bodyDiv w:val="1"/>
      <w:marLeft w:val="0"/>
      <w:marRight w:val="0"/>
      <w:marTop w:val="0"/>
      <w:marBottom w:val="0"/>
      <w:divBdr>
        <w:top w:val="none" w:sz="0" w:space="0" w:color="auto"/>
        <w:left w:val="none" w:sz="0" w:space="0" w:color="auto"/>
        <w:bottom w:val="none" w:sz="0" w:space="0" w:color="auto"/>
        <w:right w:val="none" w:sz="0" w:space="0" w:color="auto"/>
      </w:divBdr>
    </w:div>
    <w:div w:id="1517886418">
      <w:bodyDiv w:val="1"/>
      <w:marLeft w:val="0"/>
      <w:marRight w:val="0"/>
      <w:marTop w:val="0"/>
      <w:marBottom w:val="0"/>
      <w:divBdr>
        <w:top w:val="none" w:sz="0" w:space="0" w:color="auto"/>
        <w:left w:val="none" w:sz="0" w:space="0" w:color="auto"/>
        <w:bottom w:val="none" w:sz="0" w:space="0" w:color="auto"/>
        <w:right w:val="none" w:sz="0" w:space="0" w:color="auto"/>
      </w:divBdr>
    </w:div>
    <w:div w:id="1530023350">
      <w:bodyDiv w:val="1"/>
      <w:marLeft w:val="0"/>
      <w:marRight w:val="0"/>
      <w:marTop w:val="0"/>
      <w:marBottom w:val="0"/>
      <w:divBdr>
        <w:top w:val="none" w:sz="0" w:space="0" w:color="auto"/>
        <w:left w:val="none" w:sz="0" w:space="0" w:color="auto"/>
        <w:bottom w:val="none" w:sz="0" w:space="0" w:color="auto"/>
        <w:right w:val="none" w:sz="0" w:space="0" w:color="auto"/>
      </w:divBdr>
    </w:div>
    <w:div w:id="1533229383">
      <w:bodyDiv w:val="1"/>
      <w:marLeft w:val="0"/>
      <w:marRight w:val="0"/>
      <w:marTop w:val="0"/>
      <w:marBottom w:val="0"/>
      <w:divBdr>
        <w:top w:val="none" w:sz="0" w:space="0" w:color="auto"/>
        <w:left w:val="none" w:sz="0" w:space="0" w:color="auto"/>
        <w:bottom w:val="none" w:sz="0" w:space="0" w:color="auto"/>
        <w:right w:val="none" w:sz="0" w:space="0" w:color="auto"/>
      </w:divBdr>
    </w:div>
    <w:div w:id="1546604225">
      <w:bodyDiv w:val="1"/>
      <w:marLeft w:val="0"/>
      <w:marRight w:val="0"/>
      <w:marTop w:val="0"/>
      <w:marBottom w:val="0"/>
      <w:divBdr>
        <w:top w:val="none" w:sz="0" w:space="0" w:color="auto"/>
        <w:left w:val="none" w:sz="0" w:space="0" w:color="auto"/>
        <w:bottom w:val="none" w:sz="0" w:space="0" w:color="auto"/>
        <w:right w:val="none" w:sz="0" w:space="0" w:color="auto"/>
      </w:divBdr>
    </w:div>
    <w:div w:id="1557546909">
      <w:bodyDiv w:val="1"/>
      <w:marLeft w:val="0"/>
      <w:marRight w:val="0"/>
      <w:marTop w:val="0"/>
      <w:marBottom w:val="0"/>
      <w:divBdr>
        <w:top w:val="none" w:sz="0" w:space="0" w:color="auto"/>
        <w:left w:val="none" w:sz="0" w:space="0" w:color="auto"/>
        <w:bottom w:val="none" w:sz="0" w:space="0" w:color="auto"/>
        <w:right w:val="none" w:sz="0" w:space="0" w:color="auto"/>
      </w:divBdr>
    </w:div>
    <w:div w:id="1566138078">
      <w:bodyDiv w:val="1"/>
      <w:marLeft w:val="0"/>
      <w:marRight w:val="0"/>
      <w:marTop w:val="0"/>
      <w:marBottom w:val="0"/>
      <w:divBdr>
        <w:top w:val="none" w:sz="0" w:space="0" w:color="auto"/>
        <w:left w:val="none" w:sz="0" w:space="0" w:color="auto"/>
        <w:bottom w:val="none" w:sz="0" w:space="0" w:color="auto"/>
        <w:right w:val="none" w:sz="0" w:space="0" w:color="auto"/>
      </w:divBdr>
    </w:div>
    <w:div w:id="1589271546">
      <w:bodyDiv w:val="1"/>
      <w:marLeft w:val="0"/>
      <w:marRight w:val="0"/>
      <w:marTop w:val="0"/>
      <w:marBottom w:val="0"/>
      <w:divBdr>
        <w:top w:val="none" w:sz="0" w:space="0" w:color="auto"/>
        <w:left w:val="none" w:sz="0" w:space="0" w:color="auto"/>
        <w:bottom w:val="none" w:sz="0" w:space="0" w:color="auto"/>
        <w:right w:val="none" w:sz="0" w:space="0" w:color="auto"/>
      </w:divBdr>
    </w:div>
    <w:div w:id="1611234449">
      <w:bodyDiv w:val="1"/>
      <w:marLeft w:val="0"/>
      <w:marRight w:val="0"/>
      <w:marTop w:val="0"/>
      <w:marBottom w:val="0"/>
      <w:divBdr>
        <w:top w:val="none" w:sz="0" w:space="0" w:color="auto"/>
        <w:left w:val="none" w:sz="0" w:space="0" w:color="auto"/>
        <w:bottom w:val="none" w:sz="0" w:space="0" w:color="auto"/>
        <w:right w:val="none" w:sz="0" w:space="0" w:color="auto"/>
      </w:divBdr>
    </w:div>
    <w:div w:id="1619025706">
      <w:bodyDiv w:val="1"/>
      <w:marLeft w:val="0"/>
      <w:marRight w:val="0"/>
      <w:marTop w:val="0"/>
      <w:marBottom w:val="0"/>
      <w:divBdr>
        <w:top w:val="none" w:sz="0" w:space="0" w:color="auto"/>
        <w:left w:val="none" w:sz="0" w:space="0" w:color="auto"/>
        <w:bottom w:val="none" w:sz="0" w:space="0" w:color="auto"/>
        <w:right w:val="none" w:sz="0" w:space="0" w:color="auto"/>
      </w:divBdr>
    </w:div>
    <w:div w:id="1628732261">
      <w:bodyDiv w:val="1"/>
      <w:marLeft w:val="0"/>
      <w:marRight w:val="0"/>
      <w:marTop w:val="0"/>
      <w:marBottom w:val="0"/>
      <w:divBdr>
        <w:top w:val="none" w:sz="0" w:space="0" w:color="auto"/>
        <w:left w:val="none" w:sz="0" w:space="0" w:color="auto"/>
        <w:bottom w:val="none" w:sz="0" w:space="0" w:color="auto"/>
        <w:right w:val="none" w:sz="0" w:space="0" w:color="auto"/>
      </w:divBdr>
    </w:div>
    <w:div w:id="1656832826">
      <w:bodyDiv w:val="1"/>
      <w:marLeft w:val="0"/>
      <w:marRight w:val="0"/>
      <w:marTop w:val="0"/>
      <w:marBottom w:val="0"/>
      <w:divBdr>
        <w:top w:val="none" w:sz="0" w:space="0" w:color="auto"/>
        <w:left w:val="none" w:sz="0" w:space="0" w:color="auto"/>
        <w:bottom w:val="none" w:sz="0" w:space="0" w:color="auto"/>
        <w:right w:val="none" w:sz="0" w:space="0" w:color="auto"/>
      </w:divBdr>
    </w:div>
    <w:div w:id="1656834049">
      <w:bodyDiv w:val="1"/>
      <w:marLeft w:val="0"/>
      <w:marRight w:val="0"/>
      <w:marTop w:val="0"/>
      <w:marBottom w:val="0"/>
      <w:divBdr>
        <w:top w:val="none" w:sz="0" w:space="0" w:color="auto"/>
        <w:left w:val="none" w:sz="0" w:space="0" w:color="auto"/>
        <w:bottom w:val="none" w:sz="0" w:space="0" w:color="auto"/>
        <w:right w:val="none" w:sz="0" w:space="0" w:color="auto"/>
      </w:divBdr>
    </w:div>
    <w:div w:id="1659916818">
      <w:bodyDiv w:val="1"/>
      <w:marLeft w:val="0"/>
      <w:marRight w:val="0"/>
      <w:marTop w:val="0"/>
      <w:marBottom w:val="0"/>
      <w:divBdr>
        <w:top w:val="none" w:sz="0" w:space="0" w:color="auto"/>
        <w:left w:val="none" w:sz="0" w:space="0" w:color="auto"/>
        <w:bottom w:val="none" w:sz="0" w:space="0" w:color="auto"/>
        <w:right w:val="none" w:sz="0" w:space="0" w:color="auto"/>
      </w:divBdr>
    </w:div>
    <w:div w:id="1669871386">
      <w:bodyDiv w:val="1"/>
      <w:marLeft w:val="0"/>
      <w:marRight w:val="0"/>
      <w:marTop w:val="0"/>
      <w:marBottom w:val="0"/>
      <w:divBdr>
        <w:top w:val="none" w:sz="0" w:space="0" w:color="auto"/>
        <w:left w:val="none" w:sz="0" w:space="0" w:color="auto"/>
        <w:bottom w:val="none" w:sz="0" w:space="0" w:color="auto"/>
        <w:right w:val="none" w:sz="0" w:space="0" w:color="auto"/>
      </w:divBdr>
    </w:div>
    <w:div w:id="1673755937">
      <w:bodyDiv w:val="1"/>
      <w:marLeft w:val="0"/>
      <w:marRight w:val="0"/>
      <w:marTop w:val="0"/>
      <w:marBottom w:val="0"/>
      <w:divBdr>
        <w:top w:val="none" w:sz="0" w:space="0" w:color="auto"/>
        <w:left w:val="none" w:sz="0" w:space="0" w:color="auto"/>
        <w:bottom w:val="none" w:sz="0" w:space="0" w:color="auto"/>
        <w:right w:val="none" w:sz="0" w:space="0" w:color="auto"/>
      </w:divBdr>
    </w:div>
    <w:div w:id="1680933695">
      <w:bodyDiv w:val="1"/>
      <w:marLeft w:val="0"/>
      <w:marRight w:val="0"/>
      <w:marTop w:val="0"/>
      <w:marBottom w:val="0"/>
      <w:divBdr>
        <w:top w:val="none" w:sz="0" w:space="0" w:color="auto"/>
        <w:left w:val="none" w:sz="0" w:space="0" w:color="auto"/>
        <w:bottom w:val="none" w:sz="0" w:space="0" w:color="auto"/>
        <w:right w:val="none" w:sz="0" w:space="0" w:color="auto"/>
      </w:divBdr>
      <w:divsChild>
        <w:div w:id="160049865">
          <w:marLeft w:val="0"/>
          <w:marRight w:val="0"/>
          <w:marTop w:val="0"/>
          <w:marBottom w:val="0"/>
          <w:divBdr>
            <w:top w:val="none" w:sz="0" w:space="0" w:color="auto"/>
            <w:left w:val="none" w:sz="0" w:space="0" w:color="auto"/>
            <w:bottom w:val="none" w:sz="0" w:space="0" w:color="auto"/>
            <w:right w:val="none" w:sz="0" w:space="0" w:color="auto"/>
          </w:divBdr>
          <w:divsChild>
            <w:div w:id="29384657">
              <w:marLeft w:val="0"/>
              <w:marRight w:val="0"/>
              <w:marTop w:val="0"/>
              <w:marBottom w:val="0"/>
              <w:divBdr>
                <w:top w:val="none" w:sz="0" w:space="0" w:color="auto"/>
                <w:left w:val="none" w:sz="0" w:space="0" w:color="auto"/>
                <w:bottom w:val="none" w:sz="0" w:space="0" w:color="auto"/>
                <w:right w:val="none" w:sz="0" w:space="0" w:color="auto"/>
              </w:divBdr>
              <w:divsChild>
                <w:div w:id="253588021">
                  <w:marLeft w:val="0"/>
                  <w:marRight w:val="0"/>
                  <w:marTop w:val="0"/>
                  <w:marBottom w:val="0"/>
                  <w:divBdr>
                    <w:top w:val="none" w:sz="0" w:space="0" w:color="auto"/>
                    <w:left w:val="none" w:sz="0" w:space="0" w:color="auto"/>
                    <w:bottom w:val="none" w:sz="0" w:space="0" w:color="auto"/>
                    <w:right w:val="none" w:sz="0" w:space="0" w:color="auto"/>
                  </w:divBdr>
                  <w:divsChild>
                    <w:div w:id="1213687709">
                      <w:marLeft w:val="0"/>
                      <w:marRight w:val="0"/>
                      <w:marTop w:val="0"/>
                      <w:marBottom w:val="0"/>
                      <w:divBdr>
                        <w:top w:val="none" w:sz="0" w:space="0" w:color="auto"/>
                        <w:left w:val="none" w:sz="0" w:space="0" w:color="auto"/>
                        <w:bottom w:val="none" w:sz="0" w:space="0" w:color="auto"/>
                        <w:right w:val="none" w:sz="0" w:space="0" w:color="auto"/>
                      </w:divBdr>
                      <w:divsChild>
                        <w:div w:id="1079786305">
                          <w:marLeft w:val="0"/>
                          <w:marRight w:val="0"/>
                          <w:marTop w:val="0"/>
                          <w:marBottom w:val="0"/>
                          <w:divBdr>
                            <w:top w:val="none" w:sz="0" w:space="0" w:color="auto"/>
                            <w:left w:val="none" w:sz="0" w:space="0" w:color="auto"/>
                            <w:bottom w:val="none" w:sz="0" w:space="0" w:color="auto"/>
                            <w:right w:val="none" w:sz="0" w:space="0" w:color="auto"/>
                          </w:divBdr>
                          <w:divsChild>
                            <w:div w:id="2055035398">
                              <w:marLeft w:val="0"/>
                              <w:marRight w:val="0"/>
                              <w:marTop w:val="0"/>
                              <w:marBottom w:val="0"/>
                              <w:divBdr>
                                <w:top w:val="none" w:sz="0" w:space="0" w:color="auto"/>
                                <w:left w:val="none" w:sz="0" w:space="0" w:color="auto"/>
                                <w:bottom w:val="none" w:sz="0" w:space="0" w:color="auto"/>
                                <w:right w:val="none" w:sz="0" w:space="0" w:color="auto"/>
                              </w:divBdr>
                              <w:divsChild>
                                <w:div w:id="57921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56215">
      <w:bodyDiv w:val="1"/>
      <w:marLeft w:val="0"/>
      <w:marRight w:val="0"/>
      <w:marTop w:val="0"/>
      <w:marBottom w:val="0"/>
      <w:divBdr>
        <w:top w:val="none" w:sz="0" w:space="0" w:color="auto"/>
        <w:left w:val="none" w:sz="0" w:space="0" w:color="auto"/>
        <w:bottom w:val="none" w:sz="0" w:space="0" w:color="auto"/>
        <w:right w:val="none" w:sz="0" w:space="0" w:color="auto"/>
      </w:divBdr>
    </w:div>
    <w:div w:id="1693334268">
      <w:bodyDiv w:val="1"/>
      <w:marLeft w:val="0"/>
      <w:marRight w:val="0"/>
      <w:marTop w:val="0"/>
      <w:marBottom w:val="0"/>
      <w:divBdr>
        <w:top w:val="none" w:sz="0" w:space="0" w:color="auto"/>
        <w:left w:val="none" w:sz="0" w:space="0" w:color="auto"/>
        <w:bottom w:val="none" w:sz="0" w:space="0" w:color="auto"/>
        <w:right w:val="none" w:sz="0" w:space="0" w:color="auto"/>
      </w:divBdr>
    </w:div>
    <w:div w:id="1701399738">
      <w:bodyDiv w:val="1"/>
      <w:marLeft w:val="0"/>
      <w:marRight w:val="0"/>
      <w:marTop w:val="0"/>
      <w:marBottom w:val="0"/>
      <w:divBdr>
        <w:top w:val="none" w:sz="0" w:space="0" w:color="auto"/>
        <w:left w:val="none" w:sz="0" w:space="0" w:color="auto"/>
        <w:bottom w:val="none" w:sz="0" w:space="0" w:color="auto"/>
        <w:right w:val="none" w:sz="0" w:space="0" w:color="auto"/>
      </w:divBdr>
    </w:div>
    <w:div w:id="1707635501">
      <w:bodyDiv w:val="1"/>
      <w:marLeft w:val="0"/>
      <w:marRight w:val="0"/>
      <w:marTop w:val="0"/>
      <w:marBottom w:val="0"/>
      <w:divBdr>
        <w:top w:val="none" w:sz="0" w:space="0" w:color="auto"/>
        <w:left w:val="none" w:sz="0" w:space="0" w:color="auto"/>
        <w:bottom w:val="none" w:sz="0" w:space="0" w:color="auto"/>
        <w:right w:val="none" w:sz="0" w:space="0" w:color="auto"/>
      </w:divBdr>
    </w:div>
    <w:div w:id="1717895435">
      <w:bodyDiv w:val="1"/>
      <w:marLeft w:val="0"/>
      <w:marRight w:val="0"/>
      <w:marTop w:val="0"/>
      <w:marBottom w:val="0"/>
      <w:divBdr>
        <w:top w:val="none" w:sz="0" w:space="0" w:color="auto"/>
        <w:left w:val="none" w:sz="0" w:space="0" w:color="auto"/>
        <w:bottom w:val="none" w:sz="0" w:space="0" w:color="auto"/>
        <w:right w:val="none" w:sz="0" w:space="0" w:color="auto"/>
      </w:divBdr>
    </w:div>
    <w:div w:id="1719939116">
      <w:bodyDiv w:val="1"/>
      <w:marLeft w:val="0"/>
      <w:marRight w:val="0"/>
      <w:marTop w:val="0"/>
      <w:marBottom w:val="0"/>
      <w:divBdr>
        <w:top w:val="none" w:sz="0" w:space="0" w:color="auto"/>
        <w:left w:val="none" w:sz="0" w:space="0" w:color="auto"/>
        <w:bottom w:val="none" w:sz="0" w:space="0" w:color="auto"/>
        <w:right w:val="none" w:sz="0" w:space="0" w:color="auto"/>
      </w:divBdr>
    </w:div>
    <w:div w:id="1725833598">
      <w:bodyDiv w:val="1"/>
      <w:marLeft w:val="0"/>
      <w:marRight w:val="0"/>
      <w:marTop w:val="0"/>
      <w:marBottom w:val="0"/>
      <w:divBdr>
        <w:top w:val="none" w:sz="0" w:space="0" w:color="auto"/>
        <w:left w:val="none" w:sz="0" w:space="0" w:color="auto"/>
        <w:bottom w:val="none" w:sz="0" w:space="0" w:color="auto"/>
        <w:right w:val="none" w:sz="0" w:space="0" w:color="auto"/>
      </w:divBdr>
    </w:div>
    <w:div w:id="1752041692">
      <w:bodyDiv w:val="1"/>
      <w:marLeft w:val="0"/>
      <w:marRight w:val="0"/>
      <w:marTop w:val="0"/>
      <w:marBottom w:val="0"/>
      <w:divBdr>
        <w:top w:val="none" w:sz="0" w:space="0" w:color="auto"/>
        <w:left w:val="none" w:sz="0" w:space="0" w:color="auto"/>
        <w:bottom w:val="none" w:sz="0" w:space="0" w:color="auto"/>
        <w:right w:val="none" w:sz="0" w:space="0" w:color="auto"/>
      </w:divBdr>
    </w:div>
    <w:div w:id="1752582044">
      <w:bodyDiv w:val="1"/>
      <w:marLeft w:val="0"/>
      <w:marRight w:val="0"/>
      <w:marTop w:val="0"/>
      <w:marBottom w:val="0"/>
      <w:divBdr>
        <w:top w:val="none" w:sz="0" w:space="0" w:color="auto"/>
        <w:left w:val="none" w:sz="0" w:space="0" w:color="auto"/>
        <w:bottom w:val="none" w:sz="0" w:space="0" w:color="auto"/>
        <w:right w:val="none" w:sz="0" w:space="0" w:color="auto"/>
      </w:divBdr>
    </w:div>
    <w:div w:id="1755129698">
      <w:bodyDiv w:val="1"/>
      <w:marLeft w:val="0"/>
      <w:marRight w:val="0"/>
      <w:marTop w:val="0"/>
      <w:marBottom w:val="0"/>
      <w:divBdr>
        <w:top w:val="none" w:sz="0" w:space="0" w:color="auto"/>
        <w:left w:val="none" w:sz="0" w:space="0" w:color="auto"/>
        <w:bottom w:val="none" w:sz="0" w:space="0" w:color="auto"/>
        <w:right w:val="none" w:sz="0" w:space="0" w:color="auto"/>
      </w:divBdr>
    </w:div>
    <w:div w:id="1757821118">
      <w:bodyDiv w:val="1"/>
      <w:marLeft w:val="0"/>
      <w:marRight w:val="0"/>
      <w:marTop w:val="0"/>
      <w:marBottom w:val="0"/>
      <w:divBdr>
        <w:top w:val="none" w:sz="0" w:space="0" w:color="auto"/>
        <w:left w:val="none" w:sz="0" w:space="0" w:color="auto"/>
        <w:bottom w:val="none" w:sz="0" w:space="0" w:color="auto"/>
        <w:right w:val="none" w:sz="0" w:space="0" w:color="auto"/>
      </w:divBdr>
    </w:div>
    <w:div w:id="1758164673">
      <w:bodyDiv w:val="1"/>
      <w:marLeft w:val="0"/>
      <w:marRight w:val="0"/>
      <w:marTop w:val="0"/>
      <w:marBottom w:val="0"/>
      <w:divBdr>
        <w:top w:val="none" w:sz="0" w:space="0" w:color="auto"/>
        <w:left w:val="none" w:sz="0" w:space="0" w:color="auto"/>
        <w:bottom w:val="none" w:sz="0" w:space="0" w:color="auto"/>
        <w:right w:val="none" w:sz="0" w:space="0" w:color="auto"/>
      </w:divBdr>
    </w:div>
    <w:div w:id="1764187667">
      <w:bodyDiv w:val="1"/>
      <w:marLeft w:val="0"/>
      <w:marRight w:val="0"/>
      <w:marTop w:val="0"/>
      <w:marBottom w:val="0"/>
      <w:divBdr>
        <w:top w:val="none" w:sz="0" w:space="0" w:color="auto"/>
        <w:left w:val="none" w:sz="0" w:space="0" w:color="auto"/>
        <w:bottom w:val="none" w:sz="0" w:space="0" w:color="auto"/>
        <w:right w:val="none" w:sz="0" w:space="0" w:color="auto"/>
      </w:divBdr>
    </w:div>
    <w:div w:id="1770006513">
      <w:bodyDiv w:val="1"/>
      <w:marLeft w:val="0"/>
      <w:marRight w:val="0"/>
      <w:marTop w:val="0"/>
      <w:marBottom w:val="0"/>
      <w:divBdr>
        <w:top w:val="none" w:sz="0" w:space="0" w:color="auto"/>
        <w:left w:val="none" w:sz="0" w:space="0" w:color="auto"/>
        <w:bottom w:val="none" w:sz="0" w:space="0" w:color="auto"/>
        <w:right w:val="none" w:sz="0" w:space="0" w:color="auto"/>
      </w:divBdr>
    </w:div>
    <w:div w:id="1777675619">
      <w:bodyDiv w:val="1"/>
      <w:marLeft w:val="0"/>
      <w:marRight w:val="0"/>
      <w:marTop w:val="0"/>
      <w:marBottom w:val="0"/>
      <w:divBdr>
        <w:top w:val="none" w:sz="0" w:space="0" w:color="auto"/>
        <w:left w:val="none" w:sz="0" w:space="0" w:color="auto"/>
        <w:bottom w:val="none" w:sz="0" w:space="0" w:color="auto"/>
        <w:right w:val="none" w:sz="0" w:space="0" w:color="auto"/>
      </w:divBdr>
    </w:div>
    <w:div w:id="1780180985">
      <w:bodyDiv w:val="1"/>
      <w:marLeft w:val="0"/>
      <w:marRight w:val="0"/>
      <w:marTop w:val="0"/>
      <w:marBottom w:val="0"/>
      <w:divBdr>
        <w:top w:val="none" w:sz="0" w:space="0" w:color="auto"/>
        <w:left w:val="none" w:sz="0" w:space="0" w:color="auto"/>
        <w:bottom w:val="none" w:sz="0" w:space="0" w:color="auto"/>
        <w:right w:val="none" w:sz="0" w:space="0" w:color="auto"/>
      </w:divBdr>
    </w:div>
    <w:div w:id="1795638432">
      <w:bodyDiv w:val="1"/>
      <w:marLeft w:val="0"/>
      <w:marRight w:val="0"/>
      <w:marTop w:val="0"/>
      <w:marBottom w:val="0"/>
      <w:divBdr>
        <w:top w:val="none" w:sz="0" w:space="0" w:color="auto"/>
        <w:left w:val="none" w:sz="0" w:space="0" w:color="auto"/>
        <w:bottom w:val="none" w:sz="0" w:space="0" w:color="auto"/>
        <w:right w:val="none" w:sz="0" w:space="0" w:color="auto"/>
      </w:divBdr>
      <w:divsChild>
        <w:div w:id="1059208613">
          <w:marLeft w:val="0"/>
          <w:marRight w:val="0"/>
          <w:marTop w:val="0"/>
          <w:marBottom w:val="0"/>
          <w:divBdr>
            <w:top w:val="none" w:sz="0" w:space="0" w:color="auto"/>
            <w:left w:val="none" w:sz="0" w:space="0" w:color="auto"/>
            <w:bottom w:val="none" w:sz="0" w:space="0" w:color="auto"/>
            <w:right w:val="none" w:sz="0" w:space="0" w:color="auto"/>
          </w:divBdr>
        </w:div>
      </w:divsChild>
    </w:div>
    <w:div w:id="1799954130">
      <w:bodyDiv w:val="1"/>
      <w:marLeft w:val="0"/>
      <w:marRight w:val="0"/>
      <w:marTop w:val="0"/>
      <w:marBottom w:val="0"/>
      <w:divBdr>
        <w:top w:val="none" w:sz="0" w:space="0" w:color="auto"/>
        <w:left w:val="none" w:sz="0" w:space="0" w:color="auto"/>
        <w:bottom w:val="none" w:sz="0" w:space="0" w:color="auto"/>
        <w:right w:val="none" w:sz="0" w:space="0" w:color="auto"/>
      </w:divBdr>
    </w:div>
    <w:div w:id="1806198908">
      <w:bodyDiv w:val="1"/>
      <w:marLeft w:val="0"/>
      <w:marRight w:val="0"/>
      <w:marTop w:val="0"/>
      <w:marBottom w:val="0"/>
      <w:divBdr>
        <w:top w:val="none" w:sz="0" w:space="0" w:color="auto"/>
        <w:left w:val="none" w:sz="0" w:space="0" w:color="auto"/>
        <w:bottom w:val="none" w:sz="0" w:space="0" w:color="auto"/>
        <w:right w:val="none" w:sz="0" w:space="0" w:color="auto"/>
      </w:divBdr>
    </w:div>
    <w:div w:id="1821772708">
      <w:bodyDiv w:val="1"/>
      <w:marLeft w:val="0"/>
      <w:marRight w:val="0"/>
      <w:marTop w:val="0"/>
      <w:marBottom w:val="0"/>
      <w:divBdr>
        <w:top w:val="none" w:sz="0" w:space="0" w:color="auto"/>
        <w:left w:val="none" w:sz="0" w:space="0" w:color="auto"/>
        <w:bottom w:val="none" w:sz="0" w:space="0" w:color="auto"/>
        <w:right w:val="none" w:sz="0" w:space="0" w:color="auto"/>
      </w:divBdr>
    </w:div>
    <w:div w:id="1839884342">
      <w:bodyDiv w:val="1"/>
      <w:marLeft w:val="0"/>
      <w:marRight w:val="0"/>
      <w:marTop w:val="0"/>
      <w:marBottom w:val="0"/>
      <w:divBdr>
        <w:top w:val="none" w:sz="0" w:space="0" w:color="auto"/>
        <w:left w:val="none" w:sz="0" w:space="0" w:color="auto"/>
        <w:bottom w:val="none" w:sz="0" w:space="0" w:color="auto"/>
        <w:right w:val="none" w:sz="0" w:space="0" w:color="auto"/>
      </w:divBdr>
    </w:div>
    <w:div w:id="1847748371">
      <w:bodyDiv w:val="1"/>
      <w:marLeft w:val="0"/>
      <w:marRight w:val="0"/>
      <w:marTop w:val="0"/>
      <w:marBottom w:val="0"/>
      <w:divBdr>
        <w:top w:val="none" w:sz="0" w:space="0" w:color="auto"/>
        <w:left w:val="none" w:sz="0" w:space="0" w:color="auto"/>
        <w:bottom w:val="none" w:sz="0" w:space="0" w:color="auto"/>
        <w:right w:val="none" w:sz="0" w:space="0" w:color="auto"/>
      </w:divBdr>
    </w:div>
    <w:div w:id="1853449271">
      <w:bodyDiv w:val="1"/>
      <w:marLeft w:val="0"/>
      <w:marRight w:val="0"/>
      <w:marTop w:val="0"/>
      <w:marBottom w:val="0"/>
      <w:divBdr>
        <w:top w:val="none" w:sz="0" w:space="0" w:color="auto"/>
        <w:left w:val="none" w:sz="0" w:space="0" w:color="auto"/>
        <w:bottom w:val="none" w:sz="0" w:space="0" w:color="auto"/>
        <w:right w:val="none" w:sz="0" w:space="0" w:color="auto"/>
      </w:divBdr>
    </w:div>
    <w:div w:id="1855073922">
      <w:bodyDiv w:val="1"/>
      <w:marLeft w:val="0"/>
      <w:marRight w:val="0"/>
      <w:marTop w:val="0"/>
      <w:marBottom w:val="0"/>
      <w:divBdr>
        <w:top w:val="none" w:sz="0" w:space="0" w:color="auto"/>
        <w:left w:val="none" w:sz="0" w:space="0" w:color="auto"/>
        <w:bottom w:val="none" w:sz="0" w:space="0" w:color="auto"/>
        <w:right w:val="none" w:sz="0" w:space="0" w:color="auto"/>
      </w:divBdr>
    </w:div>
    <w:div w:id="1858538025">
      <w:bodyDiv w:val="1"/>
      <w:marLeft w:val="0"/>
      <w:marRight w:val="0"/>
      <w:marTop w:val="0"/>
      <w:marBottom w:val="0"/>
      <w:divBdr>
        <w:top w:val="none" w:sz="0" w:space="0" w:color="auto"/>
        <w:left w:val="none" w:sz="0" w:space="0" w:color="auto"/>
        <w:bottom w:val="none" w:sz="0" w:space="0" w:color="auto"/>
        <w:right w:val="none" w:sz="0" w:space="0" w:color="auto"/>
      </w:divBdr>
    </w:div>
    <w:div w:id="1861435862">
      <w:bodyDiv w:val="1"/>
      <w:marLeft w:val="0"/>
      <w:marRight w:val="0"/>
      <w:marTop w:val="0"/>
      <w:marBottom w:val="0"/>
      <w:divBdr>
        <w:top w:val="none" w:sz="0" w:space="0" w:color="auto"/>
        <w:left w:val="none" w:sz="0" w:space="0" w:color="auto"/>
        <w:bottom w:val="none" w:sz="0" w:space="0" w:color="auto"/>
        <w:right w:val="none" w:sz="0" w:space="0" w:color="auto"/>
      </w:divBdr>
    </w:div>
    <w:div w:id="1871599399">
      <w:bodyDiv w:val="1"/>
      <w:marLeft w:val="0"/>
      <w:marRight w:val="0"/>
      <w:marTop w:val="0"/>
      <w:marBottom w:val="0"/>
      <w:divBdr>
        <w:top w:val="none" w:sz="0" w:space="0" w:color="auto"/>
        <w:left w:val="none" w:sz="0" w:space="0" w:color="auto"/>
        <w:bottom w:val="none" w:sz="0" w:space="0" w:color="auto"/>
        <w:right w:val="none" w:sz="0" w:space="0" w:color="auto"/>
      </w:divBdr>
    </w:div>
    <w:div w:id="1905487466">
      <w:bodyDiv w:val="1"/>
      <w:marLeft w:val="0"/>
      <w:marRight w:val="0"/>
      <w:marTop w:val="0"/>
      <w:marBottom w:val="0"/>
      <w:divBdr>
        <w:top w:val="none" w:sz="0" w:space="0" w:color="auto"/>
        <w:left w:val="none" w:sz="0" w:space="0" w:color="auto"/>
        <w:bottom w:val="none" w:sz="0" w:space="0" w:color="auto"/>
        <w:right w:val="none" w:sz="0" w:space="0" w:color="auto"/>
      </w:divBdr>
    </w:div>
    <w:div w:id="1924531454">
      <w:bodyDiv w:val="1"/>
      <w:marLeft w:val="0"/>
      <w:marRight w:val="0"/>
      <w:marTop w:val="0"/>
      <w:marBottom w:val="0"/>
      <w:divBdr>
        <w:top w:val="none" w:sz="0" w:space="0" w:color="auto"/>
        <w:left w:val="none" w:sz="0" w:space="0" w:color="auto"/>
        <w:bottom w:val="none" w:sz="0" w:space="0" w:color="auto"/>
        <w:right w:val="none" w:sz="0" w:space="0" w:color="auto"/>
      </w:divBdr>
    </w:div>
    <w:div w:id="1936664387">
      <w:bodyDiv w:val="1"/>
      <w:marLeft w:val="0"/>
      <w:marRight w:val="0"/>
      <w:marTop w:val="0"/>
      <w:marBottom w:val="0"/>
      <w:divBdr>
        <w:top w:val="none" w:sz="0" w:space="0" w:color="auto"/>
        <w:left w:val="none" w:sz="0" w:space="0" w:color="auto"/>
        <w:bottom w:val="none" w:sz="0" w:space="0" w:color="auto"/>
        <w:right w:val="none" w:sz="0" w:space="0" w:color="auto"/>
      </w:divBdr>
    </w:div>
    <w:div w:id="1936866118">
      <w:bodyDiv w:val="1"/>
      <w:marLeft w:val="0"/>
      <w:marRight w:val="0"/>
      <w:marTop w:val="0"/>
      <w:marBottom w:val="0"/>
      <w:divBdr>
        <w:top w:val="none" w:sz="0" w:space="0" w:color="auto"/>
        <w:left w:val="none" w:sz="0" w:space="0" w:color="auto"/>
        <w:bottom w:val="none" w:sz="0" w:space="0" w:color="auto"/>
        <w:right w:val="none" w:sz="0" w:space="0" w:color="auto"/>
      </w:divBdr>
    </w:div>
    <w:div w:id="1949192243">
      <w:bodyDiv w:val="1"/>
      <w:marLeft w:val="0"/>
      <w:marRight w:val="0"/>
      <w:marTop w:val="0"/>
      <w:marBottom w:val="0"/>
      <w:divBdr>
        <w:top w:val="none" w:sz="0" w:space="0" w:color="auto"/>
        <w:left w:val="none" w:sz="0" w:space="0" w:color="auto"/>
        <w:bottom w:val="none" w:sz="0" w:space="0" w:color="auto"/>
        <w:right w:val="none" w:sz="0" w:space="0" w:color="auto"/>
      </w:divBdr>
    </w:div>
    <w:div w:id="1976912272">
      <w:bodyDiv w:val="1"/>
      <w:marLeft w:val="0"/>
      <w:marRight w:val="0"/>
      <w:marTop w:val="0"/>
      <w:marBottom w:val="0"/>
      <w:divBdr>
        <w:top w:val="none" w:sz="0" w:space="0" w:color="auto"/>
        <w:left w:val="none" w:sz="0" w:space="0" w:color="auto"/>
        <w:bottom w:val="none" w:sz="0" w:space="0" w:color="auto"/>
        <w:right w:val="none" w:sz="0" w:space="0" w:color="auto"/>
      </w:divBdr>
    </w:div>
    <w:div w:id="1988821951">
      <w:bodyDiv w:val="1"/>
      <w:marLeft w:val="0"/>
      <w:marRight w:val="0"/>
      <w:marTop w:val="0"/>
      <w:marBottom w:val="0"/>
      <w:divBdr>
        <w:top w:val="none" w:sz="0" w:space="0" w:color="auto"/>
        <w:left w:val="none" w:sz="0" w:space="0" w:color="auto"/>
        <w:bottom w:val="none" w:sz="0" w:space="0" w:color="auto"/>
        <w:right w:val="none" w:sz="0" w:space="0" w:color="auto"/>
      </w:divBdr>
    </w:div>
    <w:div w:id="2006205729">
      <w:bodyDiv w:val="1"/>
      <w:marLeft w:val="0"/>
      <w:marRight w:val="0"/>
      <w:marTop w:val="0"/>
      <w:marBottom w:val="0"/>
      <w:divBdr>
        <w:top w:val="none" w:sz="0" w:space="0" w:color="auto"/>
        <w:left w:val="none" w:sz="0" w:space="0" w:color="auto"/>
        <w:bottom w:val="none" w:sz="0" w:space="0" w:color="auto"/>
        <w:right w:val="none" w:sz="0" w:space="0" w:color="auto"/>
      </w:divBdr>
    </w:div>
    <w:div w:id="2012293265">
      <w:bodyDiv w:val="1"/>
      <w:marLeft w:val="0"/>
      <w:marRight w:val="0"/>
      <w:marTop w:val="0"/>
      <w:marBottom w:val="0"/>
      <w:divBdr>
        <w:top w:val="none" w:sz="0" w:space="0" w:color="auto"/>
        <w:left w:val="none" w:sz="0" w:space="0" w:color="auto"/>
        <w:bottom w:val="none" w:sz="0" w:space="0" w:color="auto"/>
        <w:right w:val="none" w:sz="0" w:space="0" w:color="auto"/>
      </w:divBdr>
    </w:div>
    <w:div w:id="2029869767">
      <w:bodyDiv w:val="1"/>
      <w:marLeft w:val="0"/>
      <w:marRight w:val="0"/>
      <w:marTop w:val="0"/>
      <w:marBottom w:val="0"/>
      <w:divBdr>
        <w:top w:val="none" w:sz="0" w:space="0" w:color="auto"/>
        <w:left w:val="none" w:sz="0" w:space="0" w:color="auto"/>
        <w:bottom w:val="none" w:sz="0" w:space="0" w:color="auto"/>
        <w:right w:val="none" w:sz="0" w:space="0" w:color="auto"/>
      </w:divBdr>
    </w:div>
    <w:div w:id="2037198856">
      <w:bodyDiv w:val="1"/>
      <w:marLeft w:val="0"/>
      <w:marRight w:val="0"/>
      <w:marTop w:val="0"/>
      <w:marBottom w:val="0"/>
      <w:divBdr>
        <w:top w:val="none" w:sz="0" w:space="0" w:color="auto"/>
        <w:left w:val="none" w:sz="0" w:space="0" w:color="auto"/>
        <w:bottom w:val="none" w:sz="0" w:space="0" w:color="auto"/>
        <w:right w:val="none" w:sz="0" w:space="0" w:color="auto"/>
      </w:divBdr>
    </w:div>
    <w:div w:id="2054233097">
      <w:bodyDiv w:val="1"/>
      <w:marLeft w:val="0"/>
      <w:marRight w:val="0"/>
      <w:marTop w:val="0"/>
      <w:marBottom w:val="0"/>
      <w:divBdr>
        <w:top w:val="none" w:sz="0" w:space="0" w:color="auto"/>
        <w:left w:val="none" w:sz="0" w:space="0" w:color="auto"/>
        <w:bottom w:val="none" w:sz="0" w:space="0" w:color="auto"/>
        <w:right w:val="none" w:sz="0" w:space="0" w:color="auto"/>
      </w:divBdr>
    </w:div>
    <w:div w:id="2058623318">
      <w:bodyDiv w:val="1"/>
      <w:marLeft w:val="0"/>
      <w:marRight w:val="0"/>
      <w:marTop w:val="0"/>
      <w:marBottom w:val="0"/>
      <w:divBdr>
        <w:top w:val="none" w:sz="0" w:space="0" w:color="auto"/>
        <w:left w:val="none" w:sz="0" w:space="0" w:color="auto"/>
        <w:bottom w:val="none" w:sz="0" w:space="0" w:color="auto"/>
        <w:right w:val="none" w:sz="0" w:space="0" w:color="auto"/>
      </w:divBdr>
    </w:div>
    <w:div w:id="2060090551">
      <w:bodyDiv w:val="1"/>
      <w:marLeft w:val="0"/>
      <w:marRight w:val="0"/>
      <w:marTop w:val="0"/>
      <w:marBottom w:val="0"/>
      <w:divBdr>
        <w:top w:val="none" w:sz="0" w:space="0" w:color="auto"/>
        <w:left w:val="none" w:sz="0" w:space="0" w:color="auto"/>
        <w:bottom w:val="none" w:sz="0" w:space="0" w:color="auto"/>
        <w:right w:val="none" w:sz="0" w:space="0" w:color="auto"/>
      </w:divBdr>
    </w:div>
    <w:div w:id="2060350211">
      <w:bodyDiv w:val="1"/>
      <w:marLeft w:val="0"/>
      <w:marRight w:val="0"/>
      <w:marTop w:val="0"/>
      <w:marBottom w:val="0"/>
      <w:divBdr>
        <w:top w:val="none" w:sz="0" w:space="0" w:color="auto"/>
        <w:left w:val="none" w:sz="0" w:space="0" w:color="auto"/>
        <w:bottom w:val="none" w:sz="0" w:space="0" w:color="auto"/>
        <w:right w:val="none" w:sz="0" w:space="0" w:color="auto"/>
      </w:divBdr>
    </w:div>
    <w:div w:id="2064869600">
      <w:bodyDiv w:val="1"/>
      <w:marLeft w:val="0"/>
      <w:marRight w:val="0"/>
      <w:marTop w:val="0"/>
      <w:marBottom w:val="0"/>
      <w:divBdr>
        <w:top w:val="none" w:sz="0" w:space="0" w:color="auto"/>
        <w:left w:val="none" w:sz="0" w:space="0" w:color="auto"/>
        <w:bottom w:val="none" w:sz="0" w:space="0" w:color="auto"/>
        <w:right w:val="none" w:sz="0" w:space="0" w:color="auto"/>
      </w:divBdr>
    </w:div>
    <w:div w:id="2070498446">
      <w:bodyDiv w:val="1"/>
      <w:marLeft w:val="0"/>
      <w:marRight w:val="0"/>
      <w:marTop w:val="0"/>
      <w:marBottom w:val="0"/>
      <w:divBdr>
        <w:top w:val="none" w:sz="0" w:space="0" w:color="auto"/>
        <w:left w:val="none" w:sz="0" w:space="0" w:color="auto"/>
        <w:bottom w:val="none" w:sz="0" w:space="0" w:color="auto"/>
        <w:right w:val="none" w:sz="0" w:space="0" w:color="auto"/>
      </w:divBdr>
    </w:div>
    <w:div w:id="2077389948">
      <w:bodyDiv w:val="1"/>
      <w:marLeft w:val="0"/>
      <w:marRight w:val="0"/>
      <w:marTop w:val="0"/>
      <w:marBottom w:val="0"/>
      <w:divBdr>
        <w:top w:val="none" w:sz="0" w:space="0" w:color="auto"/>
        <w:left w:val="none" w:sz="0" w:space="0" w:color="auto"/>
        <w:bottom w:val="none" w:sz="0" w:space="0" w:color="auto"/>
        <w:right w:val="none" w:sz="0" w:space="0" w:color="auto"/>
      </w:divBdr>
    </w:div>
    <w:div w:id="2081975859">
      <w:bodyDiv w:val="1"/>
      <w:marLeft w:val="0"/>
      <w:marRight w:val="0"/>
      <w:marTop w:val="0"/>
      <w:marBottom w:val="0"/>
      <w:divBdr>
        <w:top w:val="none" w:sz="0" w:space="0" w:color="auto"/>
        <w:left w:val="none" w:sz="0" w:space="0" w:color="auto"/>
        <w:bottom w:val="none" w:sz="0" w:space="0" w:color="auto"/>
        <w:right w:val="none" w:sz="0" w:space="0" w:color="auto"/>
      </w:divBdr>
    </w:div>
    <w:div w:id="2088645441">
      <w:bodyDiv w:val="1"/>
      <w:marLeft w:val="0"/>
      <w:marRight w:val="0"/>
      <w:marTop w:val="0"/>
      <w:marBottom w:val="0"/>
      <w:divBdr>
        <w:top w:val="none" w:sz="0" w:space="0" w:color="auto"/>
        <w:left w:val="none" w:sz="0" w:space="0" w:color="auto"/>
        <w:bottom w:val="none" w:sz="0" w:space="0" w:color="auto"/>
        <w:right w:val="none" w:sz="0" w:space="0" w:color="auto"/>
      </w:divBdr>
    </w:div>
    <w:div w:id="2101103516">
      <w:bodyDiv w:val="1"/>
      <w:marLeft w:val="0"/>
      <w:marRight w:val="0"/>
      <w:marTop w:val="0"/>
      <w:marBottom w:val="0"/>
      <w:divBdr>
        <w:top w:val="none" w:sz="0" w:space="0" w:color="auto"/>
        <w:left w:val="none" w:sz="0" w:space="0" w:color="auto"/>
        <w:bottom w:val="none" w:sz="0" w:space="0" w:color="auto"/>
        <w:right w:val="none" w:sz="0" w:space="0" w:color="auto"/>
      </w:divBdr>
    </w:div>
    <w:div w:id="2104180081">
      <w:bodyDiv w:val="1"/>
      <w:marLeft w:val="0"/>
      <w:marRight w:val="0"/>
      <w:marTop w:val="0"/>
      <w:marBottom w:val="0"/>
      <w:divBdr>
        <w:top w:val="none" w:sz="0" w:space="0" w:color="auto"/>
        <w:left w:val="none" w:sz="0" w:space="0" w:color="auto"/>
        <w:bottom w:val="none" w:sz="0" w:space="0" w:color="auto"/>
        <w:right w:val="none" w:sz="0" w:space="0" w:color="auto"/>
      </w:divBdr>
    </w:div>
    <w:div w:id="2113934039">
      <w:bodyDiv w:val="1"/>
      <w:marLeft w:val="0"/>
      <w:marRight w:val="0"/>
      <w:marTop w:val="0"/>
      <w:marBottom w:val="0"/>
      <w:divBdr>
        <w:top w:val="none" w:sz="0" w:space="0" w:color="auto"/>
        <w:left w:val="none" w:sz="0" w:space="0" w:color="auto"/>
        <w:bottom w:val="none" w:sz="0" w:space="0" w:color="auto"/>
        <w:right w:val="none" w:sz="0" w:space="0" w:color="auto"/>
      </w:divBdr>
    </w:div>
    <w:div w:id="2115054337">
      <w:bodyDiv w:val="1"/>
      <w:marLeft w:val="0"/>
      <w:marRight w:val="0"/>
      <w:marTop w:val="0"/>
      <w:marBottom w:val="0"/>
      <w:divBdr>
        <w:top w:val="none" w:sz="0" w:space="0" w:color="auto"/>
        <w:left w:val="none" w:sz="0" w:space="0" w:color="auto"/>
        <w:bottom w:val="none" w:sz="0" w:space="0" w:color="auto"/>
        <w:right w:val="none" w:sz="0" w:space="0" w:color="auto"/>
      </w:divBdr>
    </w:div>
    <w:div w:id="2126725360">
      <w:bodyDiv w:val="1"/>
      <w:marLeft w:val="0"/>
      <w:marRight w:val="0"/>
      <w:marTop w:val="0"/>
      <w:marBottom w:val="0"/>
      <w:divBdr>
        <w:top w:val="none" w:sz="0" w:space="0" w:color="auto"/>
        <w:left w:val="none" w:sz="0" w:space="0" w:color="auto"/>
        <w:bottom w:val="none" w:sz="0" w:space="0" w:color="auto"/>
        <w:right w:val="none" w:sz="0" w:space="0" w:color="auto"/>
      </w:divBdr>
    </w:div>
    <w:div w:id="2136674263">
      <w:bodyDiv w:val="1"/>
      <w:marLeft w:val="0"/>
      <w:marRight w:val="0"/>
      <w:marTop w:val="0"/>
      <w:marBottom w:val="0"/>
      <w:divBdr>
        <w:top w:val="none" w:sz="0" w:space="0" w:color="auto"/>
        <w:left w:val="none" w:sz="0" w:space="0" w:color="auto"/>
        <w:bottom w:val="none" w:sz="0" w:space="0" w:color="auto"/>
        <w:right w:val="none" w:sz="0" w:space="0" w:color="auto"/>
      </w:divBdr>
    </w:div>
    <w:div w:id="2138255657">
      <w:bodyDiv w:val="1"/>
      <w:marLeft w:val="0"/>
      <w:marRight w:val="0"/>
      <w:marTop w:val="0"/>
      <w:marBottom w:val="0"/>
      <w:divBdr>
        <w:top w:val="none" w:sz="0" w:space="0" w:color="auto"/>
        <w:left w:val="none" w:sz="0" w:space="0" w:color="auto"/>
        <w:bottom w:val="none" w:sz="0" w:space="0" w:color="auto"/>
        <w:right w:val="none" w:sz="0" w:space="0" w:color="auto"/>
      </w:divBdr>
    </w:div>
    <w:div w:id="214538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oscow_reg.izbirkom.ru/chislennost-izbiratele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D061EB2A6EC492077DAB0E370BE7ABD70600619754B0554E0DB280C31EF454894F945D1F17B2F6R2PEJ" TargetMode="External"/><Relationship Id="rId5" Type="http://schemas.openxmlformats.org/officeDocument/2006/relationships/webSettings" Target="webSettings.xml"/><Relationship Id="rId10" Type="http://schemas.openxmlformats.org/officeDocument/2006/relationships/hyperlink" Target="http://www.&#1087;&#1086;&#1076;&#1086;&#1083;&#1100;&#1089;&#1082;-&#1072;&#1076;&#1084;&#1080;&#1085;&#1080;&#1089;&#1090;&#1088;&#1072;&#1094;&#1080;&#1103;.&#1088;&#109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853DD-A05B-46BC-BCA6-646E97DB7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11470</Words>
  <Characters>65382</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76699</CharactersWithSpaces>
  <SharedDoc>false</SharedDoc>
  <HLinks>
    <vt:vector size="6" baseType="variant">
      <vt:variant>
        <vt:i4>983125</vt:i4>
      </vt:variant>
      <vt:variant>
        <vt:i4>0</vt:i4>
      </vt:variant>
      <vt:variant>
        <vt:i4>0</vt:i4>
      </vt:variant>
      <vt:variant>
        <vt:i4>5</vt:i4>
      </vt:variant>
      <vt:variant>
        <vt:lpwstr>http://www.admpodolsk.ru/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fe</dc:creator>
  <cp:lastModifiedBy>Лыкова Надежда Викторовна</cp:lastModifiedBy>
  <cp:revision>2</cp:revision>
  <cp:lastPrinted>2019-06-03T08:34:00Z</cp:lastPrinted>
  <dcterms:created xsi:type="dcterms:W3CDTF">2020-02-11T11:44:00Z</dcterms:created>
  <dcterms:modified xsi:type="dcterms:W3CDTF">2020-02-11T11:44:00Z</dcterms:modified>
</cp:coreProperties>
</file>