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36" w:rsidRDefault="00617936">
      <w:pPr>
        <w:pStyle w:val="ConsPlusTitlePage"/>
      </w:pPr>
      <w:r>
        <w:t xml:space="preserve">Документ предоставлен </w:t>
      </w:r>
      <w:hyperlink r:id="rId4">
        <w:r>
          <w:rPr>
            <w:color w:val="0000FF"/>
          </w:rPr>
          <w:t>КонсультантПлюс</w:t>
        </w:r>
      </w:hyperlink>
      <w:r>
        <w:br/>
      </w:r>
    </w:p>
    <w:p w:rsidR="00617936" w:rsidRDefault="00617936">
      <w:pPr>
        <w:pStyle w:val="ConsPlusNormal"/>
        <w:jc w:val="both"/>
        <w:outlineLvl w:val="0"/>
      </w:pPr>
    </w:p>
    <w:p w:rsidR="00617936" w:rsidRDefault="00617936">
      <w:pPr>
        <w:pStyle w:val="ConsPlusTitle"/>
        <w:jc w:val="center"/>
        <w:outlineLvl w:val="0"/>
      </w:pPr>
      <w:r>
        <w:t>АДМИНИСТРАЦИЯ ГОРОДСКОГО ОКРУГА ПОДОЛЬСК</w:t>
      </w:r>
    </w:p>
    <w:p w:rsidR="00617936" w:rsidRDefault="00617936">
      <w:pPr>
        <w:pStyle w:val="ConsPlusTitle"/>
        <w:jc w:val="center"/>
      </w:pPr>
      <w:r>
        <w:t>МОСКОВСКОЙ ОБЛАСТИ</w:t>
      </w:r>
    </w:p>
    <w:p w:rsidR="00617936" w:rsidRDefault="00617936">
      <w:pPr>
        <w:pStyle w:val="ConsPlusTitle"/>
        <w:jc w:val="both"/>
      </w:pPr>
    </w:p>
    <w:p w:rsidR="00617936" w:rsidRDefault="00617936">
      <w:pPr>
        <w:pStyle w:val="ConsPlusTitle"/>
        <w:jc w:val="center"/>
      </w:pPr>
      <w:r>
        <w:t>ПОСТАНОВЛЕНИЕ</w:t>
      </w:r>
    </w:p>
    <w:p w:rsidR="00617936" w:rsidRDefault="00617936">
      <w:pPr>
        <w:pStyle w:val="ConsPlusTitle"/>
        <w:jc w:val="center"/>
      </w:pPr>
      <w:r>
        <w:t>от 8 июня 2022 г. N 1071-П</w:t>
      </w:r>
    </w:p>
    <w:p w:rsidR="00617936" w:rsidRDefault="00617936">
      <w:pPr>
        <w:pStyle w:val="ConsPlusTitle"/>
        <w:jc w:val="both"/>
      </w:pPr>
    </w:p>
    <w:p w:rsidR="00617936" w:rsidRDefault="00617936">
      <w:pPr>
        <w:pStyle w:val="ConsPlusTitle"/>
        <w:jc w:val="center"/>
      </w:pPr>
      <w:r>
        <w:t>ОБ УТВЕРЖДЕНИИ АДМИНИСТРАТИВНОГО РЕГЛАМЕНТА ПРЕДОСТАВЛЕНИЯ</w:t>
      </w:r>
    </w:p>
    <w:p w:rsidR="00617936" w:rsidRDefault="00617936">
      <w:pPr>
        <w:pStyle w:val="ConsPlusTitle"/>
        <w:jc w:val="center"/>
      </w:pPr>
      <w:r>
        <w:t>МУНИЦИПАЛЬНОЙ УСЛУГИ "ОФОРМЛЕНИЕ РОДСТВЕННЫХ, ПОЧЕТНЫХ,</w:t>
      </w:r>
    </w:p>
    <w:p w:rsidR="00617936" w:rsidRDefault="00617936">
      <w:pPr>
        <w:pStyle w:val="ConsPlusTitle"/>
        <w:jc w:val="center"/>
      </w:pPr>
      <w:r>
        <w:t>ВОИНСКИХ ЗАХОРОНЕНИЙ, СОЗДАННЫХ С 1 АВГУСТА 2004 ГОДА</w:t>
      </w:r>
    </w:p>
    <w:p w:rsidR="00617936" w:rsidRDefault="00617936">
      <w:pPr>
        <w:pStyle w:val="ConsPlusTitle"/>
        <w:jc w:val="center"/>
      </w:pPr>
      <w:r>
        <w:t>ПО 30 ИЮНЯ 2020 ГОДА ВКЛЮЧИТЕЛЬНО, КАК СЕМЕЙНЫЕ</w:t>
      </w:r>
    </w:p>
    <w:p w:rsidR="00617936" w:rsidRDefault="00617936">
      <w:pPr>
        <w:pStyle w:val="ConsPlusTitle"/>
        <w:jc w:val="center"/>
      </w:pPr>
      <w:r>
        <w:t>(РОДОВЫЕ) ЗАХОРОНЕНИЯ"</w:t>
      </w:r>
    </w:p>
    <w:p w:rsidR="00617936" w:rsidRDefault="00617936">
      <w:pPr>
        <w:pStyle w:val="ConsPlusNormal"/>
        <w:jc w:val="both"/>
      </w:pPr>
    </w:p>
    <w:p w:rsidR="00617936" w:rsidRDefault="00617936">
      <w:pPr>
        <w:pStyle w:val="ConsPlusNormal"/>
        <w:ind w:firstLine="540"/>
        <w:jc w:val="both"/>
      </w:pPr>
      <w:r>
        <w:t xml:space="preserve">В соответствии с федеральными законами от 27.07.2010 </w:t>
      </w:r>
      <w:hyperlink r:id="rId5">
        <w:r>
          <w:rPr>
            <w:color w:val="0000FF"/>
          </w:rPr>
          <w:t>N 210-ФЗ</w:t>
        </w:r>
      </w:hyperlink>
      <w:r>
        <w:t xml:space="preserve"> "Об организации предоставления государственных и муниципальных услуг", от 12.01.1996 </w:t>
      </w:r>
      <w:hyperlink r:id="rId6">
        <w:r>
          <w:rPr>
            <w:color w:val="0000FF"/>
          </w:rPr>
          <w:t>N 8-ФЗ</w:t>
        </w:r>
      </w:hyperlink>
      <w:r>
        <w:t xml:space="preserve"> "О погребении и похоронном деле", </w:t>
      </w:r>
      <w:hyperlink r:id="rId7">
        <w:r>
          <w:rPr>
            <w:color w:val="0000FF"/>
          </w:rPr>
          <w:t>Законом</w:t>
        </w:r>
      </w:hyperlink>
      <w:r>
        <w:t xml:space="preserve"> Московской области от 17.07.2007 N 115/2007-ОЗ "О погребении и похоронном деле в Московской области", </w:t>
      </w:r>
      <w:hyperlink r:id="rId8">
        <w:r>
          <w:rPr>
            <w:color w:val="0000FF"/>
          </w:rPr>
          <w:t>распоряжением</w:t>
        </w:r>
      </w:hyperlink>
      <w:r>
        <w:t xml:space="preserve"> Главного управления региональной безопасности Московской области от 23.05.2022 N 18-РГУ "Об утверждении типового Административного регламента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 администрация городского округа Подольск постановляет:</w:t>
      </w:r>
    </w:p>
    <w:p w:rsidR="00617936" w:rsidRDefault="00617936">
      <w:pPr>
        <w:pStyle w:val="ConsPlusNormal"/>
        <w:spacing w:before="260"/>
        <w:ind w:firstLine="540"/>
        <w:jc w:val="both"/>
      </w:pPr>
      <w:r>
        <w:t xml:space="preserve">1. Утвердить Административный </w:t>
      </w:r>
      <w:hyperlink w:anchor="P31">
        <w:r>
          <w:rPr>
            <w:color w:val="0000FF"/>
          </w:rPr>
          <w:t>регламент</w:t>
        </w:r>
      </w:hyperlink>
      <w:r>
        <w:t xml:space="preserve"> предоставления муниципальной услуги "Оформление родственных, почетных, воинских захоронений, созданных с 1 августа 2004 года по 30 июня 2020 года включительно, как семейные (родовые) захоронения" (прилагается).</w:t>
      </w:r>
    </w:p>
    <w:p w:rsidR="00617936" w:rsidRDefault="00617936">
      <w:pPr>
        <w:pStyle w:val="ConsPlusNormal"/>
        <w:spacing w:before="260"/>
        <w:ind w:firstLine="540"/>
        <w:jc w:val="both"/>
      </w:pPr>
      <w:r>
        <w:t>2. Муниципальному автономному учреждению "Медиацентр" обеспечить опубликование настоящего постановления в средствах массовой информации и размещение его в сети Интернет на официальном сайте администрации городского округа Подольск.</w:t>
      </w:r>
    </w:p>
    <w:p w:rsidR="00617936" w:rsidRDefault="00617936">
      <w:pPr>
        <w:pStyle w:val="ConsPlusNormal"/>
        <w:spacing w:before="260"/>
        <w:ind w:firstLine="540"/>
        <w:jc w:val="both"/>
      </w:pPr>
      <w:r>
        <w:t>3. Контроль за исполнением настоящего постановления возложить на заместителя главы администрации - начальника Управления по обеспечению общественной безопасности администрации городского округа Подольск Крючкова А.Н.</w:t>
      </w:r>
    </w:p>
    <w:p w:rsidR="00617936" w:rsidRDefault="00617936">
      <w:pPr>
        <w:pStyle w:val="ConsPlusNormal"/>
        <w:jc w:val="both"/>
      </w:pPr>
    </w:p>
    <w:p w:rsidR="00617936" w:rsidRDefault="00617936">
      <w:pPr>
        <w:pStyle w:val="ConsPlusNormal"/>
        <w:jc w:val="right"/>
      </w:pPr>
      <w:r>
        <w:t>Глава городского округа Подольск</w:t>
      </w:r>
    </w:p>
    <w:p w:rsidR="00617936" w:rsidRDefault="00617936">
      <w:pPr>
        <w:pStyle w:val="ConsPlusNormal"/>
        <w:jc w:val="right"/>
      </w:pPr>
      <w:r>
        <w:t>Д.В. Жариков</w:t>
      </w: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0"/>
      </w:pPr>
      <w:r>
        <w:t>Утвержден</w:t>
      </w:r>
    </w:p>
    <w:p w:rsidR="00617936" w:rsidRDefault="00617936">
      <w:pPr>
        <w:pStyle w:val="ConsPlusNormal"/>
        <w:jc w:val="right"/>
      </w:pPr>
      <w:r>
        <w:t>постановлением администрации</w:t>
      </w:r>
    </w:p>
    <w:p w:rsidR="00617936" w:rsidRDefault="00617936">
      <w:pPr>
        <w:pStyle w:val="ConsPlusNormal"/>
        <w:jc w:val="right"/>
      </w:pPr>
      <w:r>
        <w:t>городского округа Подольск</w:t>
      </w:r>
    </w:p>
    <w:p w:rsidR="00617936" w:rsidRDefault="00617936">
      <w:pPr>
        <w:pStyle w:val="ConsPlusNormal"/>
        <w:jc w:val="right"/>
      </w:pPr>
      <w:r>
        <w:t>Московской области</w:t>
      </w:r>
    </w:p>
    <w:p w:rsidR="00617936" w:rsidRDefault="00617936">
      <w:pPr>
        <w:pStyle w:val="ConsPlusNormal"/>
        <w:jc w:val="right"/>
      </w:pPr>
      <w:r>
        <w:t>от 8 июня 2022 г. N 1071-П</w:t>
      </w:r>
    </w:p>
    <w:p w:rsidR="00617936" w:rsidRDefault="00617936">
      <w:pPr>
        <w:pStyle w:val="ConsPlusNormal"/>
        <w:jc w:val="both"/>
      </w:pPr>
    </w:p>
    <w:p w:rsidR="00617936" w:rsidRDefault="00617936">
      <w:pPr>
        <w:pStyle w:val="ConsPlusTitle"/>
        <w:jc w:val="center"/>
      </w:pPr>
      <w:bookmarkStart w:id="0" w:name="P31"/>
      <w:bookmarkEnd w:id="0"/>
      <w:r>
        <w:t>АДМИНИСТРАТИВНЫЙ РЕГЛАМЕНТ</w:t>
      </w:r>
    </w:p>
    <w:p w:rsidR="00617936" w:rsidRDefault="00617936">
      <w:pPr>
        <w:pStyle w:val="ConsPlusTitle"/>
        <w:jc w:val="center"/>
      </w:pPr>
      <w:r>
        <w:t>ПРЕДОСТАВЛЕНИЯ МУНИЦИПАЛЬНОЙ УСЛУГИ</w:t>
      </w:r>
    </w:p>
    <w:p w:rsidR="00617936" w:rsidRDefault="00617936">
      <w:pPr>
        <w:pStyle w:val="ConsPlusTitle"/>
        <w:jc w:val="center"/>
      </w:pPr>
      <w:r>
        <w:t>"ОФОРМЛЕНИЕ РОДСТВЕННЫХ, ПОЧЕТНЫХ, ВОИНСКИХ ЗАХОРОНЕНИЙ,</w:t>
      </w:r>
    </w:p>
    <w:p w:rsidR="00617936" w:rsidRDefault="00617936">
      <w:pPr>
        <w:pStyle w:val="ConsPlusTitle"/>
        <w:jc w:val="center"/>
      </w:pPr>
      <w:r>
        <w:t>СОЗДАННЫХ С 1 АВГУСТА 2004 ГОДА ПО 30 ИЮНЯ 2020 ГОДА</w:t>
      </w:r>
    </w:p>
    <w:p w:rsidR="00617936" w:rsidRDefault="00617936">
      <w:pPr>
        <w:pStyle w:val="ConsPlusTitle"/>
        <w:jc w:val="center"/>
      </w:pPr>
      <w:r>
        <w:t>ВКЛЮЧИТЕЛЬНО, КАК СЕМЕЙНЫЕ (РОДОВЫЕ) ЗАХОРОНЕНИЯ"</w:t>
      </w:r>
    </w:p>
    <w:p w:rsidR="00617936" w:rsidRDefault="00617936">
      <w:pPr>
        <w:pStyle w:val="ConsPlusNormal"/>
        <w:jc w:val="both"/>
      </w:pPr>
    </w:p>
    <w:p w:rsidR="00617936" w:rsidRDefault="00617936">
      <w:pPr>
        <w:pStyle w:val="ConsPlusTitle"/>
        <w:jc w:val="center"/>
        <w:outlineLvl w:val="1"/>
      </w:pPr>
      <w:r>
        <w:t>I. Общие положения</w:t>
      </w:r>
    </w:p>
    <w:p w:rsidR="00617936" w:rsidRDefault="00617936">
      <w:pPr>
        <w:pStyle w:val="ConsPlusNormal"/>
        <w:jc w:val="both"/>
      </w:pPr>
    </w:p>
    <w:p w:rsidR="00617936" w:rsidRDefault="00617936">
      <w:pPr>
        <w:pStyle w:val="ConsPlusTitle"/>
        <w:jc w:val="center"/>
        <w:outlineLvl w:val="2"/>
      </w:pPr>
      <w:r>
        <w:t>1. Предмет регулирования Административного регламента</w:t>
      </w:r>
    </w:p>
    <w:p w:rsidR="00617936" w:rsidRDefault="00617936">
      <w:pPr>
        <w:pStyle w:val="ConsPlusNormal"/>
        <w:jc w:val="both"/>
      </w:pPr>
    </w:p>
    <w:p w:rsidR="00617936" w:rsidRDefault="00617936">
      <w:pPr>
        <w:pStyle w:val="ConsPlusNormal"/>
        <w:ind w:firstLine="540"/>
        <w:jc w:val="both"/>
      </w:pPr>
      <w:r>
        <w:t>1.1. Настоящий Административный регламент регулирует отношения, возникающие в связи с предоставлением муниципальной услуги "Оформление родственных, почетных, воинских захоронений, созданных с 1 августа 2004 года по 30 июня 2020 года включительно, как семейные (родовые) захоронения" (далее - муниципальная услуга) Администрацией Городского округа Подольск (далее - Администрация), Муниципальным казенным учреждением "Уполномоченный центр в сфере похоронного дела" (далее - МКУ).</w:t>
      </w:r>
    </w:p>
    <w:p w:rsidR="00617936" w:rsidRDefault="00617936">
      <w:pPr>
        <w:pStyle w:val="ConsPlusNormal"/>
        <w:spacing w:before="260"/>
        <w:ind w:firstLine="540"/>
        <w:jc w:val="both"/>
      </w:pPr>
      <w: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(должностных лиц, муниципальных служащих и работников), МКУ (должностных лиц, работников), МФЦ (работников).</w:t>
      </w:r>
    </w:p>
    <w:p w:rsidR="00617936" w:rsidRDefault="00617936">
      <w:pPr>
        <w:pStyle w:val="ConsPlusNormal"/>
        <w:spacing w:before="260"/>
        <w:ind w:firstLine="540"/>
        <w:jc w:val="both"/>
      </w:pPr>
      <w:r>
        <w:t>1.3. Термины и определения, используемые в настоящем Административном регламенте:</w:t>
      </w:r>
    </w:p>
    <w:p w:rsidR="00617936" w:rsidRDefault="00617936">
      <w:pPr>
        <w:pStyle w:val="ConsPlusNormal"/>
        <w:spacing w:before="260"/>
        <w:ind w:firstLine="540"/>
        <w:jc w:val="both"/>
      </w:pPr>
      <w:r>
        <w:t xml:space="preserve">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9">
        <w:r>
          <w:rPr>
            <w:color w:val="0000FF"/>
          </w:rPr>
          <w:t>www.gosuslugi.ru</w:t>
        </w:r>
      </w:hyperlink>
      <w:r>
        <w:t>.</w:t>
      </w:r>
    </w:p>
    <w:p w:rsidR="00617936" w:rsidRDefault="00617936">
      <w:pPr>
        <w:pStyle w:val="ConsPlusNormal"/>
        <w:spacing w:before="260"/>
        <w:ind w:firstLine="540"/>
        <w:jc w:val="both"/>
      </w:pPr>
      <w:r>
        <w:t xml:space="preserve">1.3.2.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w:t>
      </w:r>
      <w:r>
        <w:lastRenderedPageBreak/>
        <w:t>области, государственных органов Московской области, органов местного самоуправления муниципальных образований Московской области".</w:t>
      </w:r>
    </w:p>
    <w:p w:rsidR="00617936" w:rsidRDefault="00617936">
      <w:pPr>
        <w:pStyle w:val="ConsPlusNormal"/>
        <w:spacing w:before="260"/>
        <w:ind w:firstLine="540"/>
        <w:jc w:val="both"/>
      </w:pPr>
      <w: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t>
      </w:r>
      <w:hyperlink r:id="rId10">
        <w:r>
          <w:rPr>
            <w:color w:val="0000FF"/>
          </w:rPr>
          <w:t>www.uslugi.mosreg.ru</w:t>
        </w:r>
      </w:hyperlink>
      <w:r>
        <w:t>.</w:t>
      </w:r>
    </w:p>
    <w:p w:rsidR="00617936" w:rsidRDefault="00617936">
      <w:pPr>
        <w:pStyle w:val="ConsPlusNormal"/>
        <w:spacing w:before="260"/>
        <w:ind w:firstLine="540"/>
        <w:jc w:val="both"/>
      </w:pPr>
      <w:r>
        <w:t>1.3.4. Личный кабинет - сервис РПГУ, позволяющий заявителю получать информацию о ходе обработки заявлений, поданных посредством РПГУ.</w:t>
      </w:r>
    </w:p>
    <w:p w:rsidR="00617936" w:rsidRDefault="00617936">
      <w:pPr>
        <w:pStyle w:val="ConsPlusNormal"/>
        <w:spacing w:before="260"/>
        <w:ind w:firstLine="540"/>
        <w:jc w:val="both"/>
      </w:pPr>
      <w:r>
        <w:t>1.3.5. Учредитель МФЦ - орган местного самоуправления муниципального образования Московской области, являющийся учредителем МФЦ.</w:t>
      </w:r>
    </w:p>
    <w:p w:rsidR="00617936" w:rsidRDefault="00617936">
      <w:pPr>
        <w:pStyle w:val="ConsPlusNormal"/>
        <w:spacing w:before="260"/>
        <w:ind w:firstLine="540"/>
        <w:jc w:val="both"/>
      </w:pPr>
      <w:r>
        <w:t>1.3.6. Модуль МФЦ ЕИС ОУ - модуль МФЦ Единой информационной системы оказания государственных и муниципальных услуг Московской области.</w:t>
      </w:r>
    </w:p>
    <w:p w:rsidR="00617936" w:rsidRDefault="00617936">
      <w:pPr>
        <w:pStyle w:val="ConsPlusNormal"/>
        <w:spacing w:before="260"/>
        <w:ind w:firstLine="540"/>
        <w:jc w:val="both"/>
      </w:pPr>
      <w:r>
        <w:t>1.3.7. ЭЦП - усиленная квалифицированная электронная подпись.</w:t>
      </w:r>
    </w:p>
    <w:p w:rsidR="00617936" w:rsidRDefault="00617936">
      <w:pPr>
        <w:pStyle w:val="ConsPlusNormal"/>
        <w:spacing w:before="260"/>
        <w:ind w:firstLine="540"/>
        <w:jc w:val="both"/>
      </w:pPr>
      <w:r>
        <w:t>1.3.8. ГИС ГМП - государственная информационная система государственных и муниципальных платежей.</w:t>
      </w:r>
    </w:p>
    <w:p w:rsidR="00617936" w:rsidRDefault="00617936">
      <w:pPr>
        <w:pStyle w:val="ConsPlusNormal"/>
        <w:spacing w:before="260"/>
        <w:ind w:firstLine="540"/>
        <w:jc w:val="both"/>
      </w:pPr>
      <w:r>
        <w:t>1.3.9. УМФЦ -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617936" w:rsidRDefault="00617936">
      <w:pPr>
        <w:pStyle w:val="ConsPlusNormal"/>
        <w:spacing w:before="260"/>
        <w:ind w:firstLine="540"/>
        <w:jc w:val="both"/>
      </w:pPr>
      <w:r>
        <w:t>1.3.10.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7936" w:rsidRDefault="00617936">
      <w:pPr>
        <w:pStyle w:val="ConsPlusNormal"/>
        <w:spacing w:before="260"/>
        <w:ind w:firstLine="540"/>
        <w:jc w:val="both"/>
      </w:pPr>
      <w:r>
        <w:t>1.4. Администрация/МКУ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муниципальной услуги направляют в Личный кабинет заявителя (представителя заявителя) на ЕПГУ сведения о ходе рассмотрения заявления о предоставлении муниципальной услуги (далее - заявление) и результат предоставления муниципальной услуги.</w:t>
      </w:r>
    </w:p>
    <w:p w:rsidR="00617936" w:rsidRDefault="00617936">
      <w:pPr>
        <w:pStyle w:val="ConsPlusNormal"/>
        <w:jc w:val="both"/>
      </w:pPr>
    </w:p>
    <w:p w:rsidR="00617936" w:rsidRDefault="00617936">
      <w:pPr>
        <w:pStyle w:val="ConsPlusTitle"/>
        <w:jc w:val="center"/>
        <w:outlineLvl w:val="2"/>
      </w:pPr>
      <w:r>
        <w:t>2. Круг заявителей</w:t>
      </w:r>
    </w:p>
    <w:p w:rsidR="00617936" w:rsidRDefault="00617936">
      <w:pPr>
        <w:pStyle w:val="ConsPlusNormal"/>
        <w:jc w:val="both"/>
      </w:pPr>
    </w:p>
    <w:p w:rsidR="00617936" w:rsidRDefault="00617936">
      <w:pPr>
        <w:pStyle w:val="ConsPlusNormal"/>
        <w:ind w:firstLine="540"/>
        <w:jc w:val="both"/>
      </w:pPr>
      <w:r>
        <w:t>2.1. Муниципальная услуга предоставляется физическим лицам, обратившимся в Администрацию либо МКУ с заявлением (далее - заявитель), в том числе через уполномоченного представителя.</w:t>
      </w:r>
    </w:p>
    <w:p w:rsidR="00617936" w:rsidRDefault="00617936">
      <w:pPr>
        <w:pStyle w:val="ConsPlusNormal"/>
        <w:spacing w:before="260"/>
        <w:ind w:firstLine="540"/>
        <w:jc w:val="both"/>
      </w:pPr>
      <w:bookmarkStart w:id="1" w:name="P59"/>
      <w:bookmarkEnd w:id="1"/>
      <w:r>
        <w:t>2.2. Категории заявителей:</w:t>
      </w:r>
    </w:p>
    <w:p w:rsidR="00617936" w:rsidRDefault="00617936">
      <w:pPr>
        <w:pStyle w:val="ConsPlusNormal"/>
        <w:spacing w:before="260"/>
        <w:ind w:firstLine="540"/>
        <w:jc w:val="both"/>
      </w:pPr>
      <w:bookmarkStart w:id="2" w:name="P60"/>
      <w:bookmarkEnd w:id="2"/>
      <w:r>
        <w:t xml:space="preserve">2.2.1. Лицо, на имя которого планируется оформить родственное, почетное, воинское захоронение как семейное (родовое) захоронение, имеющее родственные </w:t>
      </w:r>
      <w:r>
        <w:lastRenderedPageBreak/>
        <w:t>связи с одним из умерших, погребенным на соответствующем месте захоронения.</w:t>
      </w:r>
    </w:p>
    <w:p w:rsidR="00617936" w:rsidRDefault="00617936">
      <w:pPr>
        <w:pStyle w:val="ConsPlusNormal"/>
        <w:spacing w:before="260"/>
        <w:ind w:firstLine="540"/>
        <w:jc w:val="both"/>
      </w:pPr>
      <w:bookmarkStart w:id="3" w:name="P61"/>
      <w:bookmarkEnd w:id="3"/>
      <w:r>
        <w:t>2.2.2. Лицо, на имя которого ранее зарегистрировано родственное, почетное, воинское захоронение, превышающее размер, установленный органами местного самоуправления муниципальных образований Московской области.</w:t>
      </w:r>
    </w:p>
    <w:p w:rsidR="00617936" w:rsidRDefault="00617936">
      <w:pPr>
        <w:pStyle w:val="ConsPlusNormal"/>
        <w:spacing w:before="260"/>
        <w:ind w:firstLine="540"/>
        <w:jc w:val="both"/>
      </w:pPr>
      <w: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работником Администрации/работником МКУ, работником МФЦ, предоставляющим муниципальную услугу.</w:t>
      </w:r>
    </w:p>
    <w:p w:rsidR="00617936" w:rsidRDefault="00617936">
      <w:pPr>
        <w:pStyle w:val="ConsPlusNormal"/>
        <w:jc w:val="both"/>
      </w:pPr>
    </w:p>
    <w:p w:rsidR="00617936" w:rsidRDefault="00617936">
      <w:pPr>
        <w:pStyle w:val="ConsPlusTitle"/>
        <w:jc w:val="center"/>
        <w:outlineLvl w:val="1"/>
      </w:pPr>
      <w:r>
        <w:t>II. Стандарт предоставления муниципальной услуги</w:t>
      </w:r>
    </w:p>
    <w:p w:rsidR="00617936" w:rsidRDefault="00617936">
      <w:pPr>
        <w:pStyle w:val="ConsPlusNormal"/>
        <w:jc w:val="both"/>
      </w:pPr>
    </w:p>
    <w:p w:rsidR="00617936" w:rsidRDefault="00617936">
      <w:pPr>
        <w:pStyle w:val="ConsPlusTitle"/>
        <w:jc w:val="center"/>
        <w:outlineLvl w:val="2"/>
      </w:pPr>
      <w:r>
        <w:t>3. Наименование муниципальной услуги</w:t>
      </w:r>
    </w:p>
    <w:p w:rsidR="00617936" w:rsidRDefault="00617936">
      <w:pPr>
        <w:pStyle w:val="ConsPlusNormal"/>
        <w:jc w:val="both"/>
      </w:pPr>
    </w:p>
    <w:p w:rsidR="00617936" w:rsidRDefault="00617936">
      <w:pPr>
        <w:pStyle w:val="ConsPlusNormal"/>
        <w:ind w:firstLine="540"/>
        <w:jc w:val="both"/>
      </w:pPr>
      <w:r>
        <w:t>3.1. Муниципальная услуга "Оформление родственных, почетных, воинских захоронений, созданных с 1 августа 2004 года по 30 июня 2020 года включительно, как семейные (родовые) захоронения".</w:t>
      </w:r>
    </w:p>
    <w:p w:rsidR="00617936" w:rsidRDefault="00617936">
      <w:pPr>
        <w:pStyle w:val="ConsPlusNormal"/>
        <w:jc w:val="both"/>
      </w:pPr>
    </w:p>
    <w:p w:rsidR="00617936" w:rsidRDefault="00617936">
      <w:pPr>
        <w:pStyle w:val="ConsPlusTitle"/>
        <w:jc w:val="center"/>
        <w:outlineLvl w:val="2"/>
      </w:pPr>
      <w:r>
        <w:t>4. Наименование органа местного самоуправления</w:t>
      </w:r>
    </w:p>
    <w:p w:rsidR="00617936" w:rsidRDefault="00617936">
      <w:pPr>
        <w:pStyle w:val="ConsPlusTitle"/>
        <w:jc w:val="center"/>
      </w:pPr>
      <w:r>
        <w:t>муниципального образования Московской области,</w:t>
      </w:r>
    </w:p>
    <w:p w:rsidR="00617936" w:rsidRDefault="00617936">
      <w:pPr>
        <w:pStyle w:val="ConsPlusTitle"/>
        <w:jc w:val="center"/>
      </w:pPr>
      <w:r>
        <w:t>предоставляющего муниципальную услугу</w:t>
      </w:r>
    </w:p>
    <w:p w:rsidR="00617936" w:rsidRDefault="00617936">
      <w:pPr>
        <w:pStyle w:val="ConsPlusNormal"/>
        <w:jc w:val="both"/>
      </w:pPr>
    </w:p>
    <w:p w:rsidR="00617936" w:rsidRDefault="00617936">
      <w:pPr>
        <w:pStyle w:val="ConsPlusNormal"/>
        <w:ind w:firstLine="540"/>
        <w:jc w:val="both"/>
      </w:pPr>
      <w:r>
        <w:t>4.1. Органом, ответственным за предоставление муниципальной услуги, является Администрация.</w:t>
      </w:r>
    </w:p>
    <w:p w:rsidR="00617936" w:rsidRDefault="00617936">
      <w:pPr>
        <w:pStyle w:val="ConsPlusNormal"/>
        <w:spacing w:before="260"/>
        <w:ind w:firstLine="540"/>
        <w:jc w:val="both"/>
      </w:pPr>
      <w:r>
        <w:t>4.2. Уполномоченным органом местного самоуправления в сфере погребения и похоронного дела является Администрация. От имени Администрации полномочия Уполномоченного органа осуществляют Управление по обеспечению общественной безопасности Администрации Городского округа Подольск и МКУ.</w:t>
      </w:r>
    </w:p>
    <w:p w:rsidR="00617936" w:rsidRDefault="00617936">
      <w:pPr>
        <w:pStyle w:val="ConsPlusNormal"/>
        <w:spacing w:before="260"/>
        <w:ind w:firstLine="540"/>
        <w:jc w:val="both"/>
      </w:pPr>
      <w:r>
        <w:t>4.3. Непосредственное предоставление муниципальной услуги осуществляет МКУ.</w:t>
      </w:r>
    </w:p>
    <w:p w:rsidR="00617936" w:rsidRDefault="00617936">
      <w:pPr>
        <w:pStyle w:val="ConsPlusNormal"/>
        <w:spacing w:before="260"/>
        <w:ind w:firstLine="540"/>
        <w:jc w:val="both"/>
      </w:pPr>
      <w:r>
        <w:t>4.4. В случае, если заявление подается в МФЦ, решение об отказе 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rsidR="00617936" w:rsidRDefault="00617936">
      <w:pPr>
        <w:pStyle w:val="ConsPlusNormal"/>
        <w:jc w:val="both"/>
      </w:pPr>
    </w:p>
    <w:p w:rsidR="00617936" w:rsidRDefault="00617936">
      <w:pPr>
        <w:pStyle w:val="ConsPlusTitle"/>
        <w:jc w:val="center"/>
        <w:outlineLvl w:val="2"/>
      </w:pPr>
      <w:r>
        <w:t>5. Результат (предварительный результат) предоставления</w:t>
      </w:r>
    </w:p>
    <w:p w:rsidR="00617936" w:rsidRDefault="00617936">
      <w:pPr>
        <w:pStyle w:val="ConsPlusTitle"/>
        <w:jc w:val="center"/>
      </w:pPr>
      <w:r>
        <w:t>муниципальной услуги</w:t>
      </w:r>
    </w:p>
    <w:p w:rsidR="00617936" w:rsidRDefault="00617936">
      <w:pPr>
        <w:pStyle w:val="ConsPlusNormal"/>
        <w:jc w:val="both"/>
      </w:pPr>
    </w:p>
    <w:p w:rsidR="00617936" w:rsidRDefault="00617936">
      <w:pPr>
        <w:pStyle w:val="ConsPlusNormal"/>
        <w:ind w:firstLine="540"/>
        <w:jc w:val="both"/>
      </w:pPr>
      <w:r>
        <w:t>5.1. Предварительным результатом предоставления муниципальной услуги является предварительное решение об оформлении родственного, почетного, воинского захоронения как семейное (родовое) захоронение (далее - предварительное решение).</w:t>
      </w:r>
    </w:p>
    <w:p w:rsidR="00617936" w:rsidRDefault="00617936">
      <w:pPr>
        <w:pStyle w:val="ConsPlusNormal"/>
        <w:spacing w:before="260"/>
        <w:ind w:firstLine="540"/>
        <w:jc w:val="both"/>
      </w:pPr>
      <w:r>
        <w:t xml:space="preserve">5.1.1. Предварительное </w:t>
      </w:r>
      <w:hyperlink w:anchor="P395">
        <w:r>
          <w:rPr>
            <w:color w:val="0000FF"/>
          </w:rPr>
          <w:t>решение</w:t>
        </w:r>
      </w:hyperlink>
      <w:r>
        <w:t xml:space="preserve"> оформляется в соответствии с приложением 1 </w:t>
      </w:r>
      <w:r>
        <w:lastRenderedPageBreak/>
        <w:t>к настоящему Административному регламенту.</w:t>
      </w:r>
    </w:p>
    <w:p w:rsidR="00617936" w:rsidRDefault="00617936">
      <w:pPr>
        <w:pStyle w:val="ConsPlusNormal"/>
        <w:spacing w:before="260"/>
        <w:ind w:firstLine="540"/>
        <w:jc w:val="both"/>
      </w:pPr>
      <w:r>
        <w:t xml:space="preserve">К предварительному решению прилагается квитанция с реквизитами банковского счета и информация о сроке внесения платы за часть земельного участка, превышающего установленный органами местного самоуправления городского округа Подольск, Подольского муниципального района, города Подольска, города Климовска (далее - органы местного самоуправления), размер родственного, почетного, воинского захоронения, который не может превышать срок, указанный в </w:t>
      </w:r>
      <w:hyperlink w:anchor="P113">
        <w:r>
          <w:rPr>
            <w:color w:val="0000FF"/>
          </w:rPr>
          <w:t>пункте 6.5</w:t>
        </w:r>
      </w:hyperlink>
      <w:r>
        <w:t xml:space="preserve"> настоящего Административного регламента.</w:t>
      </w:r>
    </w:p>
    <w:p w:rsidR="00617936" w:rsidRDefault="00617936">
      <w:pPr>
        <w:pStyle w:val="ConsPlusNormal"/>
        <w:spacing w:before="260"/>
        <w:ind w:firstLine="540"/>
        <w:jc w:val="both"/>
      </w:pPr>
      <w:bookmarkStart w:id="4" w:name="P85"/>
      <w:bookmarkEnd w:id="4"/>
      <w:r>
        <w:t>5.2. Результатом предоставления муниципальной услуги является:</w:t>
      </w:r>
    </w:p>
    <w:p w:rsidR="00617936" w:rsidRDefault="00617936">
      <w:pPr>
        <w:pStyle w:val="ConsPlusNormal"/>
        <w:spacing w:before="260"/>
        <w:ind w:firstLine="540"/>
        <w:jc w:val="both"/>
      </w:pPr>
      <w:r>
        <w:t xml:space="preserve">5.2.1. </w:t>
      </w:r>
      <w:hyperlink w:anchor="P461">
        <w:r>
          <w:rPr>
            <w:color w:val="0000FF"/>
          </w:rPr>
          <w:t>Решение</w:t>
        </w:r>
      </w:hyperlink>
      <w:r>
        <w:t xml:space="preserve"> о предоставлении муниципальной услуги в виде решения об оформлении родственного, почетного, воинского захоронения как семейное (родовое) захоронение, которое оформляется в соответствии с приложением 2 к настоящему Административному регламенту.</w:t>
      </w:r>
    </w:p>
    <w:p w:rsidR="00617936" w:rsidRDefault="00617936">
      <w:pPr>
        <w:pStyle w:val="ConsPlusNormal"/>
        <w:spacing w:before="260"/>
        <w:ind w:firstLine="540"/>
        <w:jc w:val="both"/>
      </w:pPr>
      <w:r>
        <w:t xml:space="preserve">5.2.2. </w:t>
      </w:r>
      <w:hyperlink w:anchor="P515">
        <w:r>
          <w:rPr>
            <w:color w:val="0000FF"/>
          </w:rPr>
          <w:t>Решение</w:t>
        </w:r>
      </w:hyperlink>
      <w:r>
        <w:t xml:space="preserve"> об отказе в предоставлении муниципальной услуги в виде решения об отказе в оформлении родственного, почетного, воинского захоронения как семейное (родовое) захоронение, которое оформляется в соответствии с приложением 3 к настоящему Административному регламенту.</w:t>
      </w:r>
    </w:p>
    <w:p w:rsidR="00617936" w:rsidRDefault="00617936">
      <w:pPr>
        <w:pStyle w:val="ConsPlusNormal"/>
        <w:spacing w:before="260"/>
        <w:ind w:firstLine="540"/>
        <w:jc w:val="both"/>
      </w:pPr>
      <w:r>
        <w:t>5.3. 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617936" w:rsidRDefault="00617936">
      <w:pPr>
        <w:pStyle w:val="ConsPlusNormal"/>
        <w:spacing w:before="260"/>
        <w:ind w:firstLine="540"/>
        <w:jc w:val="both"/>
      </w:pPr>
      <w:bookmarkStart w:id="5" w:name="P89"/>
      <w:bookmarkEnd w:id="5"/>
      <w:r>
        <w:t>5.4. Способы получения предварительного решения и результата предоставления муниципальной услуги:</w:t>
      </w:r>
    </w:p>
    <w:p w:rsidR="00617936" w:rsidRDefault="00617936">
      <w:pPr>
        <w:pStyle w:val="ConsPlusNormal"/>
        <w:spacing w:before="260"/>
        <w:ind w:firstLine="540"/>
        <w:jc w:val="both"/>
      </w:pPr>
      <w:r>
        <w:t>5.4.1. В форме электронного документа в Личный кабинет на РПГУ.</w:t>
      </w:r>
    </w:p>
    <w:p w:rsidR="00617936" w:rsidRDefault="00617936">
      <w:pPr>
        <w:pStyle w:val="ConsPlusNormal"/>
        <w:spacing w:before="260"/>
        <w:ind w:firstLine="540"/>
        <w:jc w:val="both"/>
      </w:pPr>
      <w:r>
        <w:t>Предварительное решение и 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ЭЦП уполномоченного должностного лица Администрации либо уполномоченного должностного лица МКУ.</w:t>
      </w:r>
    </w:p>
    <w:p w:rsidR="00617936" w:rsidRDefault="00617936">
      <w:pPr>
        <w:pStyle w:val="ConsPlusNormal"/>
        <w:spacing w:before="260"/>
        <w:ind w:firstLine="540"/>
        <w:jc w:val="both"/>
      </w:pPr>
      <w:r>
        <w:t>Заявитель (представитель заявителя) уведомляется о ходе рассмотрения заявления посредством изменения статуса заявления в Личном кабинете на РПГУ.</w:t>
      </w:r>
    </w:p>
    <w:p w:rsidR="00617936" w:rsidRDefault="00617936">
      <w:pPr>
        <w:pStyle w:val="ConsPlusNormal"/>
        <w:spacing w:before="260"/>
        <w:ind w:firstLine="540"/>
        <w:jc w:val="both"/>
      </w:pPr>
      <w:r>
        <w:t>5.4.2. В МФЦ в виде распечатанного на бумажном носителе экземпляра электронного документа.</w:t>
      </w:r>
    </w:p>
    <w:p w:rsidR="00617936" w:rsidRDefault="00617936">
      <w:pPr>
        <w:pStyle w:val="ConsPlusNormal"/>
        <w:spacing w:before="260"/>
        <w:ind w:firstLine="540"/>
        <w:jc w:val="both"/>
      </w:pPr>
      <w:r>
        <w:t xml:space="preserve">В МФЦ, выбранном заявителем при подаче заявления в пределах территории Московской области, заявителю обеспечена возможность получения предварительного решения и результата предоставления муниципальной услуги (вне зависимости от принятого решения) в виде распечатанного на бумажном носителе экземпляра электронного документа, подписанного ЭЦП уполномоченного должностного лица Администрации либо уполномоченного </w:t>
      </w:r>
      <w:r>
        <w:lastRenderedPageBreak/>
        <w:t>должностного лица МКУ.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17936" w:rsidRDefault="00617936">
      <w:pPr>
        <w:pStyle w:val="ConsPlusNormal"/>
        <w:spacing w:before="260"/>
        <w:ind w:firstLine="540"/>
        <w:jc w:val="both"/>
      </w:pPr>
      <w:r>
        <w:t>5.4.3. В Администрации, МКУ в виде распечатанного на бумажном носителе экземпляра электронного документа.</w:t>
      </w:r>
    </w:p>
    <w:p w:rsidR="00617936" w:rsidRDefault="00617936">
      <w:pPr>
        <w:pStyle w:val="ConsPlusNormal"/>
        <w:spacing w:before="260"/>
        <w:ind w:firstLine="540"/>
        <w:jc w:val="both"/>
      </w:pPr>
      <w:r>
        <w:t>Предварительное решение и результат предоставления муниципальной услуги (вне зависимости от принятого решения) вручается заявителю в виде распечатанного на бумажном носителе экземпляра электронного документа, подписанного ЭЦП уполномоченного должностного лица Администрации либо уполномоченного должностного лица МКУ.</w:t>
      </w:r>
    </w:p>
    <w:p w:rsidR="00617936" w:rsidRDefault="00617936">
      <w:pPr>
        <w:pStyle w:val="ConsPlusNormal"/>
        <w:spacing w:before="260"/>
        <w:ind w:firstLine="540"/>
        <w:jc w:val="both"/>
      </w:pPr>
      <w:r>
        <w:t xml:space="preserve">5.5. На основании решения об оформлении родственного, почетного, воинского захоронения как семейное (родовое) захоронение, после внесения платы за часть земельного участка, превышающего установленный органами местного самоуправления размер места захоронения, Администрацией/МКУ в РГИС формируется </w:t>
      </w:r>
      <w:hyperlink w:anchor="P561">
        <w:r>
          <w:rPr>
            <w:color w:val="0000FF"/>
          </w:rPr>
          <w:t>удостоверение</w:t>
        </w:r>
      </w:hyperlink>
      <w:r>
        <w:t xml:space="preserve"> о захоронении (далее - удостоверение), которое оформляется в соответствии с приложением 4 к настоящему Административному регламенту.</w:t>
      </w:r>
    </w:p>
    <w:p w:rsidR="00617936" w:rsidRDefault="00617936">
      <w:pPr>
        <w:pStyle w:val="ConsPlusNormal"/>
        <w:spacing w:before="260"/>
        <w:ind w:firstLine="540"/>
        <w:jc w:val="both"/>
      </w:pPr>
      <w:r>
        <w:t>5.5.1. В случае обращения представителя заявителя удостоверение оформляется на имя заявителя.</w:t>
      </w:r>
    </w:p>
    <w:p w:rsidR="00617936" w:rsidRDefault="00617936">
      <w:pPr>
        <w:pStyle w:val="ConsPlusNormal"/>
        <w:spacing w:before="260"/>
        <w:ind w:firstLine="540"/>
        <w:jc w:val="both"/>
      </w:pPr>
      <w:r>
        <w:t xml:space="preserve">5.5.2. Удостоверение подписывается ЭПЦ уполномоченного должностного лица Администрации либо уполномоченного должностного лица МКУ и направляется (вручается) заявителю (представителю заявителя) в зависимости от способа получения результата рассмотрения заявления, указанного в </w:t>
      </w:r>
      <w:hyperlink w:anchor="P89">
        <w:r>
          <w:rPr>
            <w:color w:val="0000FF"/>
          </w:rPr>
          <w:t>пункте 5.4</w:t>
        </w:r>
      </w:hyperlink>
      <w:r>
        <w:t xml:space="preserve"> настоящего Административного регламента.</w:t>
      </w:r>
    </w:p>
    <w:p w:rsidR="00617936" w:rsidRDefault="00617936">
      <w:pPr>
        <w:pStyle w:val="ConsPlusNormal"/>
        <w:spacing w:before="260"/>
        <w:ind w:firstLine="540"/>
        <w:jc w:val="both"/>
      </w:pPr>
      <w:r>
        <w:t>5.5.3. Сведения о выданном удостоверении вносятся должностным лицом, муниципальным служащим, работником Администрации либо должностным лицом, работником МКУ в РГИС, работником МФЦ в модуль МФЦ ЕИС ОУ.</w:t>
      </w:r>
    </w:p>
    <w:p w:rsidR="00617936" w:rsidRDefault="00617936">
      <w:pPr>
        <w:pStyle w:val="ConsPlusNormal"/>
        <w:spacing w:before="260"/>
        <w:ind w:firstLine="540"/>
        <w:jc w:val="both"/>
      </w:pPr>
      <w:r>
        <w:t>5.5.4. Ранее выданное удостоверение на родственное, почетное, воинское захоронение, превышающее размер, установленный органами местного самоуправления, признается недействительным.</w:t>
      </w:r>
    </w:p>
    <w:p w:rsidR="00617936" w:rsidRDefault="00617936">
      <w:pPr>
        <w:pStyle w:val="ConsPlusNormal"/>
        <w:spacing w:before="260"/>
        <w:ind w:firstLine="540"/>
        <w:jc w:val="both"/>
      </w:pPr>
      <w:r>
        <w:t>5.6. В случае указания заявителем (представителем заявителя) в заявлении электронной почты предварительное решение, решение о предоставлении (об отказе в предоставлении) муниципальной услуги, а также удостоверение направляются на указанный в заявлении адрес электронной почты вне зависимости от способа обращения заявителя.</w:t>
      </w:r>
    </w:p>
    <w:p w:rsidR="00617936" w:rsidRDefault="00617936">
      <w:pPr>
        <w:pStyle w:val="ConsPlusNormal"/>
        <w:jc w:val="both"/>
      </w:pPr>
    </w:p>
    <w:p w:rsidR="00617936" w:rsidRDefault="00617936">
      <w:pPr>
        <w:pStyle w:val="ConsPlusTitle"/>
        <w:jc w:val="center"/>
        <w:outlineLvl w:val="2"/>
      </w:pPr>
      <w:r>
        <w:t>6. Срок 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r>
        <w:t>6.1. Срок предоставления муниципальной услуги составляет не более 11 рабочих дней со дня регистрации заявления.</w:t>
      </w:r>
    </w:p>
    <w:p w:rsidR="00617936" w:rsidRDefault="00617936">
      <w:pPr>
        <w:pStyle w:val="ConsPlusNormal"/>
        <w:spacing w:before="260"/>
        <w:ind w:firstLine="540"/>
        <w:jc w:val="both"/>
      </w:pPr>
      <w:r>
        <w:lastRenderedPageBreak/>
        <w:t>6.2. Предварительное решение принимается в день регистрации заявления при подаче в МФЦ, Администрацию либо МКУ.</w:t>
      </w:r>
    </w:p>
    <w:p w:rsidR="00617936" w:rsidRDefault="00617936">
      <w:pPr>
        <w:pStyle w:val="ConsPlusNormal"/>
        <w:spacing w:before="260"/>
        <w:ind w:firstLine="540"/>
        <w:jc w:val="both"/>
      </w:pPr>
      <w:r>
        <w:t>В случае подачи заявления посредством РПГУ предварительное решение принимается не позднее следующего рабочего дня после сверки документов в МФЦ.</w:t>
      </w:r>
    </w:p>
    <w:p w:rsidR="00617936" w:rsidRDefault="00617936">
      <w:pPr>
        <w:pStyle w:val="ConsPlusNormal"/>
        <w:spacing w:before="260"/>
        <w:ind w:firstLine="540"/>
        <w:jc w:val="both"/>
      </w:pPr>
      <w:r>
        <w:t xml:space="preserve">6.3. Решение об отказе в предоставлении муниципальной услуги принимается в срок, не позднее 1 рабочего дня, следующего за днем регистрации заявления, за исключением оснований, указанных в </w:t>
      </w:r>
      <w:hyperlink w:anchor="P172">
        <w:r>
          <w:rPr>
            <w:color w:val="0000FF"/>
          </w:rPr>
          <w:t>подпунктах 10.2.1</w:t>
        </w:r>
      </w:hyperlink>
      <w:r>
        <w:t xml:space="preserve"> и </w:t>
      </w:r>
      <w:hyperlink w:anchor="P180">
        <w:r>
          <w:rPr>
            <w:color w:val="0000FF"/>
          </w:rPr>
          <w:t>10.2.9 пункта 10.2</w:t>
        </w:r>
      </w:hyperlink>
      <w:r>
        <w:t xml:space="preserve"> настоящего Административного регламента.</w:t>
      </w:r>
    </w:p>
    <w:p w:rsidR="00617936" w:rsidRDefault="00617936">
      <w:pPr>
        <w:pStyle w:val="ConsPlusNormal"/>
        <w:spacing w:before="260"/>
        <w:ind w:firstLine="540"/>
        <w:jc w:val="both"/>
      </w:pPr>
      <w:r>
        <w:t>В случае непредставления подлинников документов, необходимых для предоставления муниципальной услуги, направленных ранее в электронном виде посредством РПГУ, решение об отказе в предоставлении муниципальной услуги принимается не позднее следующего рабочего дня после сверки документов в МФЦ.</w:t>
      </w:r>
    </w:p>
    <w:p w:rsidR="00617936" w:rsidRDefault="00617936">
      <w:pPr>
        <w:pStyle w:val="ConsPlusNormal"/>
        <w:spacing w:before="260"/>
        <w:ind w:firstLine="540"/>
        <w:jc w:val="both"/>
      </w:pPr>
      <w:r>
        <w:t xml:space="preserve">Решение об отказе в предоставлении муниципальной услуги принимается в срок, не превышающий 3 рабочих дней, следующих за днем истечения срока внесения платы за часть земельного участка, превышающего установленный органами местного самоуправления размер места захоронения, указанного в </w:t>
      </w:r>
      <w:hyperlink w:anchor="P113">
        <w:r>
          <w:rPr>
            <w:color w:val="0000FF"/>
          </w:rPr>
          <w:t>пункте 6.5</w:t>
        </w:r>
      </w:hyperlink>
      <w:r>
        <w:t xml:space="preserve"> настоящего Административного регламента.</w:t>
      </w:r>
    </w:p>
    <w:p w:rsidR="00617936" w:rsidRDefault="00617936">
      <w:pPr>
        <w:pStyle w:val="ConsPlusNormal"/>
        <w:spacing w:before="260"/>
        <w:ind w:firstLine="540"/>
        <w:jc w:val="both"/>
      </w:pPr>
      <w:r>
        <w:t>6.4. Решение о предоставлении муниципальной услуги принимается не позднее 1 рабочего дня, следующего за днем поступления в Администрацию либо МКУ информации о внесении платы за часть земельного участка, превышающего установленный органами местного самоуправления размер родственного, почетного, воинского захоронения из ГИС ГМП.</w:t>
      </w:r>
    </w:p>
    <w:p w:rsidR="00617936" w:rsidRDefault="00617936">
      <w:pPr>
        <w:pStyle w:val="ConsPlusNormal"/>
        <w:spacing w:before="260"/>
        <w:ind w:firstLine="540"/>
        <w:jc w:val="both"/>
      </w:pPr>
      <w:bookmarkStart w:id="6" w:name="P113"/>
      <w:bookmarkEnd w:id="6"/>
      <w:r>
        <w:t>6.5. Срок внесения заявителем платы за часть земельного участка, превышающего установленный органами местного самоуправления размер родственного, почетного, воинского захоронения, не может превышать 7 рабочих дней со дня принятия предварительного решения.</w:t>
      </w:r>
    </w:p>
    <w:p w:rsidR="00617936" w:rsidRDefault="00617936">
      <w:pPr>
        <w:pStyle w:val="ConsPlusNormal"/>
        <w:spacing w:before="260"/>
        <w:ind w:firstLine="540"/>
        <w:jc w:val="both"/>
      </w:pPr>
      <w:bookmarkStart w:id="7" w:name="P114"/>
      <w:bookmarkEnd w:id="7"/>
      <w:r>
        <w:t>6.6. Максимальный срок предоставления муниципальной услуги составляет 11 (одиннадцать) рабочих дней со дня регистрации заявления в случае нарушения срока внесения платы за часть земельного участка, превышающего установленный органами местного самоуправления размер места захоронения.</w:t>
      </w:r>
    </w:p>
    <w:p w:rsidR="00617936" w:rsidRDefault="00617936">
      <w:pPr>
        <w:pStyle w:val="ConsPlusNormal"/>
        <w:spacing w:before="260"/>
        <w:ind w:firstLine="540"/>
        <w:jc w:val="both"/>
      </w:pPr>
      <w:r>
        <w:t>6.7. На основании принятого решения о предоставлении муниципальной услуги не позднее 1 рабочего дня, следующего за днем принятия такого решения, в РГИС формируется удостоверение.</w:t>
      </w:r>
    </w:p>
    <w:p w:rsidR="00617936" w:rsidRDefault="00617936">
      <w:pPr>
        <w:pStyle w:val="ConsPlusNormal"/>
        <w:jc w:val="both"/>
      </w:pPr>
    </w:p>
    <w:p w:rsidR="00617936" w:rsidRDefault="00617936">
      <w:pPr>
        <w:pStyle w:val="ConsPlusTitle"/>
        <w:jc w:val="center"/>
        <w:outlineLvl w:val="2"/>
      </w:pPr>
      <w:r>
        <w:t>7. Правовые основания для предоставления муниципальной</w:t>
      </w:r>
    </w:p>
    <w:p w:rsidR="00617936" w:rsidRDefault="00617936">
      <w:pPr>
        <w:pStyle w:val="ConsPlusTitle"/>
        <w:jc w:val="center"/>
      </w:pPr>
      <w:r>
        <w:t>услуги</w:t>
      </w:r>
    </w:p>
    <w:p w:rsidR="00617936" w:rsidRDefault="00617936">
      <w:pPr>
        <w:pStyle w:val="ConsPlusNormal"/>
        <w:jc w:val="both"/>
      </w:pPr>
    </w:p>
    <w:p w:rsidR="00617936" w:rsidRDefault="00617936">
      <w:pPr>
        <w:pStyle w:val="ConsPlusNormal"/>
        <w:ind w:firstLine="540"/>
        <w:jc w:val="both"/>
      </w:pPr>
      <w:r>
        <w:t xml:space="preserve">7.1. Перечень нормативных правовых актов Российской Федерации, Московской области, регулирующих предоставление муниципальной услуги, </w:t>
      </w:r>
      <w:r>
        <w:lastRenderedPageBreak/>
        <w:t>информация о порядке досудебного (внесудебного) обжалования решений и действий (бездействия) Администрации/МКУ, а также должностных лиц, муниципальных служащих, работников Администрации, должностных лиц, работников МКУ размещены на официальном сайте Администрации (</w:t>
      </w:r>
      <w:hyperlink r:id="rId11">
        <w:r>
          <w:rPr>
            <w:color w:val="0000FF"/>
          </w:rPr>
          <w:t>подольск-администрация.рф</w:t>
        </w:r>
      </w:hyperlink>
      <w:r>
        <w:t>), а также на РПГУ.</w:t>
      </w:r>
    </w:p>
    <w:p w:rsidR="00617936" w:rsidRDefault="00617936">
      <w:pPr>
        <w:pStyle w:val="ConsPlusNormal"/>
        <w:spacing w:before="260"/>
        <w:ind w:firstLine="540"/>
        <w:jc w:val="both"/>
      </w:pPr>
      <w:r>
        <w:t xml:space="preserve">7.2. </w:t>
      </w:r>
      <w:hyperlink w:anchor="P697">
        <w:r>
          <w:rPr>
            <w:color w:val="0000FF"/>
          </w:rPr>
          <w:t>Перечень</w:t>
        </w:r>
      </w:hyperlink>
      <w:r>
        <w:t xml:space="preserve"> нормативных правовых актов Российской Федерации, Московской области, регулирующих предоставление муниципальной услуги, указан в приложении 5 к настоящему Административному регламенту.</w:t>
      </w:r>
    </w:p>
    <w:p w:rsidR="00617936" w:rsidRDefault="00617936">
      <w:pPr>
        <w:pStyle w:val="ConsPlusNormal"/>
        <w:jc w:val="both"/>
      </w:pPr>
    </w:p>
    <w:p w:rsidR="00617936" w:rsidRDefault="00617936">
      <w:pPr>
        <w:pStyle w:val="ConsPlusTitle"/>
        <w:jc w:val="center"/>
        <w:outlineLvl w:val="2"/>
      </w:pPr>
      <w:r>
        <w:t>8. Исчерпывающий перечень документов, необходимых</w:t>
      </w:r>
    </w:p>
    <w:p w:rsidR="00617936" w:rsidRDefault="00617936">
      <w:pPr>
        <w:pStyle w:val="ConsPlusTitle"/>
        <w:jc w:val="center"/>
      </w:pPr>
      <w:r>
        <w:t>для 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bookmarkStart w:id="8" w:name="P126"/>
      <w:bookmarkEnd w:id="8"/>
      <w:r>
        <w:t>8.1.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которые заявитель должен представить самостоятельно.</w:t>
      </w:r>
    </w:p>
    <w:p w:rsidR="00617936" w:rsidRDefault="00617936">
      <w:pPr>
        <w:pStyle w:val="ConsPlusNormal"/>
        <w:spacing w:before="260"/>
        <w:ind w:firstLine="540"/>
        <w:jc w:val="both"/>
      </w:pPr>
      <w:r>
        <w:t xml:space="preserve">8.1.1. </w:t>
      </w:r>
      <w:hyperlink w:anchor="P764">
        <w:r>
          <w:rPr>
            <w:color w:val="0000FF"/>
          </w:rPr>
          <w:t>Заявление</w:t>
        </w:r>
      </w:hyperlink>
      <w:r>
        <w:t>, оформленное в соответствии с приложением 6 к настоящему Административному регламенту.</w:t>
      </w:r>
    </w:p>
    <w:p w:rsidR="00617936" w:rsidRDefault="00617936">
      <w:pPr>
        <w:pStyle w:val="ConsPlusNormal"/>
        <w:spacing w:before="260"/>
        <w:ind w:firstLine="540"/>
        <w:jc w:val="both"/>
      </w:pPr>
      <w:r>
        <w:t>8.1.2. Паспорт или иной документ, удостоверяющий личность заявителя (не представляется в случае выбора заявителем способа подачи заявления в электронной форме посредством РПГУ).</w:t>
      </w:r>
    </w:p>
    <w:p w:rsidR="00617936" w:rsidRDefault="00617936">
      <w:pPr>
        <w:pStyle w:val="ConsPlusNormal"/>
        <w:spacing w:before="260"/>
        <w:ind w:firstLine="540"/>
        <w:jc w:val="both"/>
      </w:pPr>
      <w:bookmarkStart w:id="9" w:name="P129"/>
      <w:bookmarkEnd w:id="9"/>
      <w:r>
        <w:t>8.1.3. Свидетельство о смерти в отношении одного умершего, погребенного на соответствующем месте захоронения, или нотариально заверенная копия данного свидетельства.</w:t>
      </w:r>
    </w:p>
    <w:p w:rsidR="00617936" w:rsidRDefault="00617936">
      <w:pPr>
        <w:pStyle w:val="ConsPlusNormal"/>
        <w:spacing w:before="260"/>
        <w:ind w:firstLine="540"/>
        <w:jc w:val="both"/>
      </w:pPr>
      <w:bookmarkStart w:id="10" w:name="P130"/>
      <w:bookmarkEnd w:id="10"/>
      <w:r>
        <w:t>8.1.4.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rsidR="00617936" w:rsidRDefault="00617936">
      <w:pPr>
        <w:pStyle w:val="ConsPlusNormal"/>
        <w:spacing w:before="260"/>
        <w:ind w:firstLine="540"/>
        <w:jc w:val="both"/>
      </w:pPr>
      <w:bookmarkStart w:id="11" w:name="P131"/>
      <w:bookmarkEnd w:id="11"/>
      <w:r>
        <w:t xml:space="preserve">8.2. В случае подачи заявления уполномоченным представителем заявителя в дополнение к документам, указанным в </w:t>
      </w:r>
      <w:hyperlink w:anchor="P126">
        <w:r>
          <w:rPr>
            <w:color w:val="0000FF"/>
          </w:rPr>
          <w:t>пункте 8.1</w:t>
        </w:r>
      </w:hyperlink>
      <w:r>
        <w:t xml:space="preserve"> настоящего Административного регламента, представляются следующие документы:</w:t>
      </w:r>
    </w:p>
    <w:p w:rsidR="00617936" w:rsidRDefault="00617936">
      <w:pPr>
        <w:pStyle w:val="ConsPlusNormal"/>
        <w:spacing w:before="260"/>
        <w:ind w:firstLine="540"/>
        <w:jc w:val="both"/>
      </w:pPr>
      <w:r>
        <w:t>8.2.1. Паспорт или иной документ, удостоверяющий личность представителя заявителя (не представляется в случае выбора представителем заявителя способа подачи заявления в электронной форме посредством РПГУ).</w:t>
      </w:r>
    </w:p>
    <w:p w:rsidR="00617936" w:rsidRDefault="00617936">
      <w:pPr>
        <w:pStyle w:val="ConsPlusNormal"/>
        <w:spacing w:before="260"/>
        <w:ind w:firstLine="540"/>
        <w:jc w:val="both"/>
      </w:pPr>
      <w:r>
        <w:t>8.2.2. Доверенность, оформленная в соответствии с законодательством Российской Федерации, на совершение действий, связанных с оформлением родственного, почетного, воинского захоронения как семейное (родовое) захоронение, в случае если заявителем является представитель лица, на имя которого планируется оформить родственное, почетное, воинское захоронение как семейное (родовое) захоронение.</w:t>
      </w:r>
    </w:p>
    <w:p w:rsidR="00617936" w:rsidRDefault="00617936">
      <w:pPr>
        <w:pStyle w:val="ConsPlusNormal"/>
        <w:spacing w:before="260"/>
        <w:ind w:firstLine="540"/>
        <w:jc w:val="both"/>
      </w:pPr>
      <w:r>
        <w:t xml:space="preserve">8.2.3. Копия паспорта или иного документа, удостоверяющего личность </w:t>
      </w:r>
      <w:r>
        <w:lastRenderedPageBreak/>
        <w:t>заявителя, на имя которого планируется оформить родственное, почетное, воинское захоронение как семейное (родовое) захоронение (при подаче заявления представителем заявителя посредством РПГУ представляется электронный образ паспорта или иного документа, удостоверяющего личность заявителя).</w:t>
      </w:r>
    </w:p>
    <w:p w:rsidR="00617936" w:rsidRDefault="00617936">
      <w:pPr>
        <w:pStyle w:val="ConsPlusNormal"/>
        <w:spacing w:before="260"/>
        <w:ind w:firstLine="540"/>
        <w:jc w:val="both"/>
      </w:pPr>
      <w:r>
        <w:t xml:space="preserve">8.3. Не допускается требовать представления иных документов, не предусмотренных </w:t>
      </w:r>
      <w:hyperlink w:anchor="P126">
        <w:r>
          <w:rPr>
            <w:color w:val="0000FF"/>
          </w:rPr>
          <w:t>пунктами 8.1</w:t>
        </w:r>
      </w:hyperlink>
      <w:r>
        <w:t xml:space="preserve"> и </w:t>
      </w:r>
      <w:hyperlink w:anchor="P131">
        <w:r>
          <w:rPr>
            <w:color w:val="0000FF"/>
          </w:rPr>
          <w:t>8.2</w:t>
        </w:r>
      </w:hyperlink>
      <w:r>
        <w:t xml:space="preserve"> настоящего Административного регламента.</w:t>
      </w:r>
    </w:p>
    <w:p w:rsidR="00617936" w:rsidRDefault="00617936">
      <w:pPr>
        <w:pStyle w:val="ConsPlusNormal"/>
        <w:spacing w:before="260"/>
        <w:ind w:firstLine="540"/>
        <w:jc w:val="both"/>
      </w:pPr>
      <w:r>
        <w:t xml:space="preserve">8.4. </w:t>
      </w:r>
      <w:hyperlink w:anchor="P817">
        <w:r>
          <w:rPr>
            <w:color w:val="0000FF"/>
          </w:rPr>
          <w:t>Описание</w:t>
        </w:r>
      </w:hyperlink>
      <w:r>
        <w:t xml:space="preserve"> документов, необходимых для предоставления муниципальной услуги, приведено в приложении 7 к настоящему Административному регламенту.</w:t>
      </w:r>
    </w:p>
    <w:p w:rsidR="00617936" w:rsidRDefault="00617936">
      <w:pPr>
        <w:pStyle w:val="ConsPlusNormal"/>
        <w:spacing w:before="260"/>
        <w:ind w:firstLine="540"/>
        <w:jc w:val="both"/>
      </w:pPr>
      <w:r>
        <w:t xml:space="preserve">8.5. При наличии в РГИС сведений о лице, на имя которого ранее зарегистрировано родственное, почетное или воинское захоронение, в отношении которого подано заявление об оформлении данного захоронения как семейное (родовое) захоронение, представление документов, указанных в </w:t>
      </w:r>
      <w:hyperlink w:anchor="P129">
        <w:r>
          <w:rPr>
            <w:color w:val="0000FF"/>
          </w:rPr>
          <w:t>подпунктах 8.1.3</w:t>
        </w:r>
      </w:hyperlink>
      <w:r>
        <w:t xml:space="preserve"> и </w:t>
      </w:r>
      <w:hyperlink w:anchor="P130">
        <w:r>
          <w:rPr>
            <w:color w:val="0000FF"/>
          </w:rPr>
          <w:t>8.1.4 пункта 8.1</w:t>
        </w:r>
      </w:hyperlink>
      <w:r>
        <w:t xml:space="preserve"> настоящего Административного регламента, не требуется.</w:t>
      </w:r>
    </w:p>
    <w:p w:rsidR="00617936" w:rsidRDefault="00617936">
      <w:pPr>
        <w:pStyle w:val="ConsPlusNormal"/>
        <w:spacing w:before="260"/>
        <w:ind w:firstLine="540"/>
        <w:jc w:val="both"/>
      </w:pPr>
      <w:r>
        <w:t>8.6. Документы, необходимые для предоставлении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617936" w:rsidRDefault="00617936">
      <w:pPr>
        <w:pStyle w:val="ConsPlusNormal"/>
        <w:spacing w:before="260"/>
        <w:ind w:firstLine="540"/>
        <w:jc w:val="both"/>
      </w:pPr>
      <w:bookmarkStart w:id="12" w:name="P139"/>
      <w:bookmarkEnd w:id="12"/>
      <w:r>
        <w:t>8.7. Заявление может быть подано заявителем (представителем заявителя):</w:t>
      </w:r>
    </w:p>
    <w:p w:rsidR="00617936" w:rsidRDefault="00617936">
      <w:pPr>
        <w:pStyle w:val="ConsPlusNormal"/>
        <w:spacing w:before="260"/>
        <w:ind w:firstLine="540"/>
        <w:jc w:val="both"/>
      </w:pPr>
      <w:bookmarkStart w:id="13" w:name="P140"/>
      <w:bookmarkEnd w:id="13"/>
      <w:r>
        <w:t>8.7.1. в электронной форме посредством РПГУ;</w:t>
      </w:r>
    </w:p>
    <w:p w:rsidR="00617936" w:rsidRDefault="00617936">
      <w:pPr>
        <w:pStyle w:val="ConsPlusNormal"/>
        <w:spacing w:before="260"/>
        <w:ind w:firstLine="540"/>
        <w:jc w:val="both"/>
      </w:pPr>
      <w:bookmarkStart w:id="14" w:name="P141"/>
      <w:bookmarkEnd w:id="14"/>
      <w:r>
        <w:t>8.7.2. в МФЦ;</w:t>
      </w:r>
    </w:p>
    <w:p w:rsidR="00617936" w:rsidRDefault="00617936">
      <w:pPr>
        <w:pStyle w:val="ConsPlusNormal"/>
        <w:spacing w:before="260"/>
        <w:ind w:firstLine="540"/>
        <w:jc w:val="both"/>
      </w:pPr>
      <w:bookmarkStart w:id="15" w:name="P142"/>
      <w:bookmarkEnd w:id="15"/>
      <w:r>
        <w:t>8.7.3. в Администрацию, в МКУ.</w:t>
      </w:r>
    </w:p>
    <w:p w:rsidR="00617936" w:rsidRDefault="00617936">
      <w:pPr>
        <w:pStyle w:val="ConsPlusNormal"/>
        <w:jc w:val="both"/>
      </w:pPr>
    </w:p>
    <w:p w:rsidR="00617936" w:rsidRDefault="00617936">
      <w:pPr>
        <w:pStyle w:val="ConsPlusTitle"/>
        <w:jc w:val="center"/>
        <w:outlineLvl w:val="2"/>
      </w:pPr>
      <w:r>
        <w:t>9. Исчерпывающий перечень оснований для отказа в приеме</w:t>
      </w:r>
    </w:p>
    <w:p w:rsidR="00617936" w:rsidRDefault="00617936">
      <w:pPr>
        <w:pStyle w:val="ConsPlusTitle"/>
        <w:jc w:val="center"/>
      </w:pPr>
      <w:r>
        <w:t>документов, необходимых для предоставления муниципальной</w:t>
      </w:r>
    </w:p>
    <w:p w:rsidR="00617936" w:rsidRDefault="00617936">
      <w:pPr>
        <w:pStyle w:val="ConsPlusTitle"/>
        <w:jc w:val="center"/>
      </w:pPr>
      <w:r>
        <w:t>услуги</w:t>
      </w:r>
    </w:p>
    <w:p w:rsidR="00617936" w:rsidRDefault="00617936">
      <w:pPr>
        <w:pStyle w:val="ConsPlusNormal"/>
        <w:jc w:val="both"/>
      </w:pPr>
    </w:p>
    <w:p w:rsidR="00617936" w:rsidRDefault="00617936">
      <w:pPr>
        <w:pStyle w:val="ConsPlusNormal"/>
        <w:ind w:firstLine="540"/>
        <w:jc w:val="both"/>
      </w:pPr>
      <w:bookmarkStart w:id="16" w:name="P148"/>
      <w:bookmarkEnd w:id="16"/>
      <w:r>
        <w:t>9.1. Исчерпывающий перечень оснований для отказа в приеме документов, необходимых для предоставления муниципальной услуги:</w:t>
      </w:r>
    </w:p>
    <w:p w:rsidR="00617936" w:rsidRDefault="00617936">
      <w:pPr>
        <w:pStyle w:val="ConsPlusNormal"/>
        <w:spacing w:before="260"/>
        <w:ind w:firstLine="540"/>
        <w:jc w:val="both"/>
      </w:pPr>
      <w:r>
        <w:t>9.1.1. Обращение за предоставлением муниципальной услуги, которая Администрацией/МКУ не предоставляется.</w:t>
      </w:r>
    </w:p>
    <w:p w:rsidR="00617936" w:rsidRDefault="00617936">
      <w:pPr>
        <w:pStyle w:val="ConsPlusNormal"/>
        <w:spacing w:before="260"/>
        <w:ind w:firstLine="540"/>
        <w:jc w:val="both"/>
      </w:pPr>
      <w:r>
        <w:t>9.1.2. Представлен неполный комплект документов, необходимых для предоставления муниципальной услуги.</w:t>
      </w:r>
    </w:p>
    <w:p w:rsidR="00617936" w:rsidRDefault="00617936">
      <w:pPr>
        <w:pStyle w:val="ConsPlusNormal"/>
        <w:spacing w:before="260"/>
        <w:ind w:firstLine="540"/>
        <w:jc w:val="both"/>
      </w:pPr>
      <w:r>
        <w:t>9.1.3.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617936" w:rsidRDefault="00617936">
      <w:pPr>
        <w:pStyle w:val="ConsPlusNormal"/>
        <w:spacing w:before="260"/>
        <w:ind w:firstLine="540"/>
        <w:jc w:val="both"/>
      </w:pPr>
      <w:r>
        <w:t xml:space="preserve">9.1.4. Несоответствие заявителя категориям лиц, указанным в </w:t>
      </w:r>
      <w:hyperlink w:anchor="P59">
        <w:r>
          <w:rPr>
            <w:color w:val="0000FF"/>
          </w:rPr>
          <w:t>пункте 2.2</w:t>
        </w:r>
      </w:hyperlink>
      <w:r>
        <w:t xml:space="preserve"> настоящего Административного регламента.</w:t>
      </w:r>
    </w:p>
    <w:p w:rsidR="00617936" w:rsidRDefault="00617936">
      <w:pPr>
        <w:pStyle w:val="ConsPlusNormal"/>
        <w:spacing w:before="260"/>
        <w:ind w:firstLine="540"/>
        <w:jc w:val="both"/>
      </w:pPr>
      <w:r>
        <w:lastRenderedPageBreak/>
        <w:t>9.1.5. Документы содержат подчистки, а также исправления текста, не заверенные в порядке, установленном законодательством Российской Федерации, законодательством Московской области.</w:t>
      </w:r>
    </w:p>
    <w:p w:rsidR="00617936" w:rsidRDefault="00617936">
      <w:pPr>
        <w:pStyle w:val="ConsPlusNormal"/>
        <w:spacing w:before="260"/>
        <w:ind w:firstLine="540"/>
        <w:jc w:val="both"/>
      </w:pPr>
      <w:r>
        <w:t>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17936" w:rsidRDefault="00617936">
      <w:pPr>
        <w:pStyle w:val="ConsPlusNormal"/>
        <w:spacing w:before="260"/>
        <w:ind w:firstLine="540"/>
        <w:jc w:val="both"/>
      </w:pPr>
      <w:r>
        <w:t>9.1.7. Некорректное заполнение обязательных полей в заявлении, в том числе в форме интерактивного заявления на РПГУ.</w:t>
      </w:r>
    </w:p>
    <w:p w:rsidR="00617936" w:rsidRDefault="00617936">
      <w:pPr>
        <w:pStyle w:val="ConsPlusNormal"/>
        <w:spacing w:before="260"/>
        <w:ind w:firstLine="540"/>
        <w:jc w:val="both"/>
      </w:pPr>
      <w:r>
        <w:t>9.1.8. 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p w:rsidR="00617936" w:rsidRDefault="00617936">
      <w:pPr>
        <w:pStyle w:val="ConsPlusNormal"/>
        <w:spacing w:before="260"/>
        <w:ind w:firstLine="540"/>
        <w:jc w:val="both"/>
      </w:pPr>
      <w:r>
        <w:t>9.1.9. Подача заявления и иных документов в электронной форме, подписанных с использованием ЭП, не принадлежащей заявителю (представителю заявителя).</w:t>
      </w:r>
    </w:p>
    <w:p w:rsidR="00617936" w:rsidRDefault="00617936">
      <w:pPr>
        <w:pStyle w:val="ConsPlusNormal"/>
        <w:spacing w:before="260"/>
        <w:ind w:firstLine="540"/>
        <w:jc w:val="both"/>
      </w:pPr>
      <w:r>
        <w:t>9.1.10. Заявление подано лицом, не имеющим полномочий представлять интересы заявителя.</w:t>
      </w:r>
    </w:p>
    <w:p w:rsidR="00617936" w:rsidRDefault="00617936">
      <w:pPr>
        <w:pStyle w:val="ConsPlusNormal"/>
        <w:spacing w:before="260"/>
        <w:ind w:firstLine="540"/>
        <w:jc w:val="both"/>
      </w:pPr>
      <w:r>
        <w:t>9.1.11.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617936" w:rsidRDefault="00617936">
      <w:pPr>
        <w:pStyle w:val="ConsPlusNormal"/>
        <w:spacing w:before="260"/>
        <w:ind w:firstLine="540"/>
        <w:jc w:val="both"/>
      </w:pPr>
      <w:r>
        <w:t xml:space="preserve">9.2. </w:t>
      </w:r>
      <w:hyperlink w:anchor="P928">
        <w:r>
          <w:rPr>
            <w:color w:val="0000FF"/>
          </w:rPr>
          <w:t>Решение</w:t>
        </w:r>
      </w:hyperlink>
      <w:r>
        <w:t xml:space="preserve"> об отказе в приеме документов, необходимых для предоставления муниципальной услуги, оформляется по форме в соответствии с приложением 8 к настоящему Административному регламенту:</w:t>
      </w:r>
    </w:p>
    <w:p w:rsidR="00617936" w:rsidRDefault="00617936">
      <w:pPr>
        <w:pStyle w:val="ConsPlusNormal"/>
        <w:spacing w:before="260"/>
        <w:ind w:firstLine="540"/>
        <w:jc w:val="both"/>
      </w:pPr>
      <w:r>
        <w:t>9.2.1. При обращении непосредственно в МФЦ решение об отказе в приеме документов, необходимых для предоставления муниципальной услуги, подписывается работником МФЦ, заверяется печатью МФЦ и выдается заявителю (представителю заявителя) с указанием причин отказа при его обращении за предоставлением муниципальной услуги.</w:t>
      </w:r>
    </w:p>
    <w:p w:rsidR="00617936" w:rsidRDefault="00617936">
      <w:pPr>
        <w:pStyle w:val="ConsPlusNormal"/>
        <w:spacing w:before="260"/>
        <w:ind w:firstLine="540"/>
        <w:jc w:val="both"/>
      </w:pPr>
      <w:r>
        <w:t>9.2.2. При обращении через РПГУ решение об отказе в приеме документов, необходимых для предоставления муниципальной услуги, подписывается ЭЦП уполномоченного должностного лица Администрации, уполномоченного должностного лица МКУ и направляется в Личный кабинет заявителя (представителя заявителя) на РПГУ не позднее следующего рабочего дня со дня регистрации заявления.</w:t>
      </w:r>
    </w:p>
    <w:p w:rsidR="00617936" w:rsidRDefault="00617936">
      <w:pPr>
        <w:pStyle w:val="ConsPlusNormal"/>
        <w:spacing w:before="260"/>
        <w:ind w:firstLine="540"/>
        <w:jc w:val="both"/>
      </w:pPr>
      <w:r>
        <w:t>9.2.3. При обращении непосредственно в Администрацию/МКУ решение об отказе в приеме документов, необходимых для предоставления муниципальной услуги, подписывается уполномоченным должностным лицом Администрации, уполномоченным должностным лицом МКУ и выдается заявителю с указанием причин отказа при его обращении за предоставлением муниципальной услуги.</w:t>
      </w:r>
    </w:p>
    <w:p w:rsidR="00617936" w:rsidRDefault="00617936">
      <w:pPr>
        <w:pStyle w:val="ConsPlusNormal"/>
        <w:spacing w:before="260"/>
        <w:ind w:firstLine="540"/>
        <w:jc w:val="both"/>
      </w:pPr>
      <w:r>
        <w:t xml:space="preserve">9.3. Отказ в приеме документов, необходимых для предоставления </w:t>
      </w:r>
      <w:r>
        <w:lastRenderedPageBreak/>
        <w:t>муниципальной услуги, не препятствует повторному обращению заявителя (представителя заявителя) в Администрацию/МКУ за предоставлением муниципальной услуги.</w:t>
      </w:r>
    </w:p>
    <w:p w:rsidR="00617936" w:rsidRDefault="00617936">
      <w:pPr>
        <w:pStyle w:val="ConsPlusNormal"/>
        <w:jc w:val="both"/>
      </w:pPr>
    </w:p>
    <w:p w:rsidR="00617936" w:rsidRDefault="00617936">
      <w:pPr>
        <w:pStyle w:val="ConsPlusTitle"/>
        <w:jc w:val="center"/>
        <w:outlineLvl w:val="2"/>
      </w:pPr>
      <w:r>
        <w:t>10. Исчерпывающий перечень оснований для приостановления</w:t>
      </w:r>
    </w:p>
    <w:p w:rsidR="00617936" w:rsidRDefault="00617936">
      <w:pPr>
        <w:pStyle w:val="ConsPlusTitle"/>
        <w:jc w:val="center"/>
      </w:pPr>
      <w:r>
        <w:t>предоставления муниципальной услуги или отказа</w:t>
      </w:r>
    </w:p>
    <w:p w:rsidR="00617936" w:rsidRDefault="00617936">
      <w:pPr>
        <w:pStyle w:val="ConsPlusTitle"/>
        <w:jc w:val="center"/>
      </w:pPr>
      <w:r>
        <w:t>в предоставлении муниципальной услуги</w:t>
      </w:r>
    </w:p>
    <w:p w:rsidR="00617936" w:rsidRDefault="00617936">
      <w:pPr>
        <w:pStyle w:val="ConsPlusNormal"/>
        <w:jc w:val="both"/>
      </w:pPr>
    </w:p>
    <w:p w:rsidR="00617936" w:rsidRDefault="00617936">
      <w:pPr>
        <w:pStyle w:val="ConsPlusNormal"/>
        <w:ind w:firstLine="540"/>
        <w:jc w:val="both"/>
      </w:pPr>
      <w:r>
        <w:t>10.1. Основания для приостановления предоставления муниципальной услуги отсутствуют.</w:t>
      </w:r>
    </w:p>
    <w:p w:rsidR="00617936" w:rsidRDefault="00617936">
      <w:pPr>
        <w:pStyle w:val="ConsPlusNormal"/>
        <w:spacing w:before="260"/>
        <w:ind w:firstLine="540"/>
        <w:jc w:val="both"/>
      </w:pPr>
      <w:bookmarkStart w:id="17" w:name="P171"/>
      <w:bookmarkEnd w:id="17"/>
      <w:r>
        <w:t>10.2. Исчерпывающий перечень оснований для отказа в предоставлении муниципальной услуги:</w:t>
      </w:r>
    </w:p>
    <w:p w:rsidR="00617936" w:rsidRDefault="00617936">
      <w:pPr>
        <w:pStyle w:val="ConsPlusNormal"/>
        <w:spacing w:before="260"/>
        <w:ind w:firstLine="540"/>
        <w:jc w:val="both"/>
      </w:pPr>
      <w:bookmarkStart w:id="18" w:name="P172"/>
      <w:bookmarkEnd w:id="18"/>
      <w:r>
        <w:t>10.2.1. 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617936" w:rsidRDefault="00617936">
      <w:pPr>
        <w:pStyle w:val="ConsPlusNormal"/>
        <w:spacing w:before="260"/>
        <w:ind w:firstLine="540"/>
        <w:jc w:val="both"/>
      </w:pPr>
      <w:bookmarkStart w:id="19" w:name="P173"/>
      <w:bookmarkEnd w:id="19"/>
      <w:r>
        <w:t>10.2.2. Несоответствие документов по форме или содержанию требованиям законодательства Российской Федерации.</w:t>
      </w:r>
    </w:p>
    <w:p w:rsidR="00617936" w:rsidRDefault="00617936">
      <w:pPr>
        <w:pStyle w:val="ConsPlusNormal"/>
        <w:spacing w:before="260"/>
        <w:ind w:firstLine="540"/>
        <w:jc w:val="both"/>
      </w:pPr>
      <w:r>
        <w:t>10.2.3. Наличие в представленных документах неполной, искаженной или недостоверной информации.</w:t>
      </w:r>
    </w:p>
    <w:p w:rsidR="00617936" w:rsidRDefault="00617936">
      <w:pPr>
        <w:pStyle w:val="ConsPlusNormal"/>
        <w:spacing w:before="260"/>
        <w:ind w:firstLine="540"/>
        <w:jc w:val="both"/>
      </w:pPr>
      <w:r>
        <w:t>10.2.4. Земельный участок под кладбищем, на котором расположено родственное, почетное, воинское захоронение не оформлен в муниципальную собственность.</w:t>
      </w:r>
    </w:p>
    <w:p w:rsidR="00617936" w:rsidRDefault="00617936">
      <w:pPr>
        <w:pStyle w:val="ConsPlusNormal"/>
        <w:spacing w:before="260"/>
        <w:ind w:firstLine="540"/>
        <w:jc w:val="both"/>
      </w:pPr>
      <w:r>
        <w:t>10.2.5. Превышение 12 кв. метров - размера места семейного (родового) захоронения, за исключением случая, когда место захоронения полностью использовано для погребения.</w:t>
      </w:r>
    </w:p>
    <w:p w:rsidR="00617936" w:rsidRDefault="00617936">
      <w:pPr>
        <w:pStyle w:val="ConsPlusNormal"/>
        <w:spacing w:before="260"/>
        <w:ind w:firstLine="540"/>
        <w:jc w:val="both"/>
      </w:pPr>
      <w:r>
        <w:t>10.2.6. Наличие в РГИС информации о регистрации родственного, почетного, воинского захоронения, в отношении которого подано заявление, на лицо, не являющееся заявителем.</w:t>
      </w:r>
    </w:p>
    <w:p w:rsidR="00617936" w:rsidRDefault="00617936">
      <w:pPr>
        <w:pStyle w:val="ConsPlusNormal"/>
        <w:spacing w:before="260"/>
        <w:ind w:firstLine="540"/>
        <w:jc w:val="both"/>
      </w:pPr>
      <w:bookmarkStart w:id="20" w:name="P178"/>
      <w:bookmarkEnd w:id="20"/>
      <w:r>
        <w:t>10.2.7. Удостоверение о семейном (родовом) захоронении на истребуемое место захоронения ранее выдано другому лицу.</w:t>
      </w:r>
    </w:p>
    <w:p w:rsidR="00617936" w:rsidRDefault="00617936">
      <w:pPr>
        <w:pStyle w:val="ConsPlusNormal"/>
        <w:spacing w:before="260"/>
        <w:ind w:firstLine="540"/>
        <w:jc w:val="both"/>
      </w:pPr>
      <w:bookmarkStart w:id="21" w:name="P179"/>
      <w:bookmarkEnd w:id="21"/>
      <w:r>
        <w:t>10.2.8. Отсутствие сведений в РГИС или в книгах регистраций захоронений (захоронений урн с прахом) о произведенном захоронении на соответствующем месте захоронения.</w:t>
      </w:r>
    </w:p>
    <w:p w:rsidR="00617936" w:rsidRDefault="00617936">
      <w:pPr>
        <w:pStyle w:val="ConsPlusNormal"/>
        <w:spacing w:before="260"/>
        <w:ind w:firstLine="540"/>
        <w:jc w:val="both"/>
      </w:pPr>
      <w:bookmarkStart w:id="22" w:name="P180"/>
      <w:bookmarkEnd w:id="22"/>
      <w:r>
        <w:t xml:space="preserve">10.2.9. Нарушение срока внесения платы за часть земельного участка, превышающего установленный органами местного самоуправления размер родственного, почетного, воинского захоронения, указанного в </w:t>
      </w:r>
      <w:hyperlink w:anchor="P113">
        <w:r>
          <w:rPr>
            <w:color w:val="0000FF"/>
          </w:rPr>
          <w:t>пункте 6.5</w:t>
        </w:r>
      </w:hyperlink>
      <w:r>
        <w:t xml:space="preserve"> настоящего Административного регламента.</w:t>
      </w:r>
    </w:p>
    <w:p w:rsidR="00617936" w:rsidRDefault="00617936">
      <w:pPr>
        <w:pStyle w:val="ConsPlusNormal"/>
        <w:spacing w:before="260"/>
        <w:ind w:firstLine="540"/>
        <w:jc w:val="both"/>
      </w:pPr>
      <w:r>
        <w:t xml:space="preserve">10.3. В случае принятия решения об отказе в оформлении родственных, почетных, воинских захоронений как семейные (родовые) захоронения по </w:t>
      </w:r>
      <w:r>
        <w:lastRenderedPageBreak/>
        <w:t xml:space="preserve">основанию, указанному в </w:t>
      </w:r>
      <w:hyperlink w:anchor="P178">
        <w:r>
          <w:rPr>
            <w:color w:val="0000FF"/>
          </w:rPr>
          <w:t>подпункте 10.2.7 пункта 10.2</w:t>
        </w:r>
      </w:hyperlink>
      <w:r>
        <w:t xml:space="preserve"> настоящего Административного регламента, требуется перерегистрация родственного, почетного, воинского захоронения на лицо, которое является заявителем, с соблюдением требований </w:t>
      </w:r>
      <w:hyperlink r:id="rId12">
        <w:r>
          <w:rPr>
            <w:color w:val="0000FF"/>
          </w:rPr>
          <w:t>части 14 статьи 13</w:t>
        </w:r>
      </w:hyperlink>
      <w:r>
        <w:t xml:space="preserve"> Закона Московской области от 17.07.2007 N 115/2007-ОЗ "О погребении и похоронном деле в Московской области".</w:t>
      </w:r>
    </w:p>
    <w:p w:rsidR="00617936" w:rsidRDefault="00617936">
      <w:pPr>
        <w:pStyle w:val="ConsPlusNormal"/>
        <w:spacing w:before="260"/>
        <w:ind w:firstLine="540"/>
        <w:jc w:val="both"/>
      </w:pPr>
      <w:r>
        <w:t xml:space="preserve">10.4. Заявитель (представитель заявителя) вправе повторно обратиться в Администрацию/МКУ, МФЦ или через РПГУ с заявлением после устранения оснований, указанных в </w:t>
      </w:r>
      <w:hyperlink w:anchor="P171">
        <w:r>
          <w:rPr>
            <w:color w:val="0000FF"/>
          </w:rPr>
          <w:t>пункте 10.2</w:t>
        </w:r>
      </w:hyperlink>
      <w:r>
        <w:t xml:space="preserve"> настоящего Административного регламента.</w:t>
      </w:r>
    </w:p>
    <w:p w:rsidR="00617936" w:rsidRDefault="00617936">
      <w:pPr>
        <w:pStyle w:val="ConsPlusNormal"/>
        <w:spacing w:before="260"/>
        <w:ind w:firstLine="540"/>
        <w:jc w:val="both"/>
      </w:pPr>
      <w:r>
        <w:t>10.5. Заявитель (представитель заявителя) вправе отозвать заявление до принятия предварительного решения.</w:t>
      </w:r>
    </w:p>
    <w:p w:rsidR="00617936" w:rsidRDefault="00617936">
      <w:pPr>
        <w:pStyle w:val="ConsPlusNormal"/>
        <w:spacing w:before="260"/>
        <w:ind w:firstLine="540"/>
        <w:jc w:val="both"/>
      </w:pPr>
      <w:r>
        <w:t>В случае, если заявление подавалось заявителем (представителем заявителя) посредством РПГУ, заявитель (представитель заявителя) вправе отозвать заявление с использованием функционала Личного кабинета на РПГУ, выбрав действие "Отозвать заявление", либо обратившись в МФЦ, Администрацию/МКУ посредством телефонной связи, по адресу электронной почты, лично.</w:t>
      </w:r>
    </w:p>
    <w:p w:rsidR="00617936" w:rsidRDefault="00617936">
      <w:pPr>
        <w:pStyle w:val="ConsPlusNormal"/>
        <w:spacing w:before="260"/>
        <w:ind w:firstLine="540"/>
        <w:jc w:val="both"/>
      </w:pPr>
      <w:r>
        <w:t>10.6. Заявитель (представитель заявителя) вправе отозвать заявление после принятия предварительного решения, обратившись в Администрацию/МКУ посредством телефонной связи, по адресу электронной почты, лично.</w:t>
      </w:r>
    </w:p>
    <w:p w:rsidR="00617936" w:rsidRDefault="00617936">
      <w:pPr>
        <w:pStyle w:val="ConsPlusNormal"/>
        <w:spacing w:before="260"/>
        <w:ind w:firstLine="540"/>
        <w:jc w:val="both"/>
      </w:pPr>
      <w:r>
        <w:t xml:space="preserve">В случае отзыва заявления должностное лицо, работник Администрации либо должностное лицо, работник МКУ формирует в РГИС </w:t>
      </w:r>
      <w:hyperlink w:anchor="P978">
        <w:r>
          <w:rPr>
            <w:color w:val="0000FF"/>
          </w:rPr>
          <w:t>решение</w:t>
        </w:r>
      </w:hyperlink>
      <w:r>
        <w:t xml:space="preserve"> об аннулировании предварительного решения по форме согласно приложению 9 к настоящему Административному регламенту.</w:t>
      </w:r>
    </w:p>
    <w:p w:rsidR="00617936" w:rsidRDefault="00617936">
      <w:pPr>
        <w:pStyle w:val="ConsPlusNormal"/>
        <w:spacing w:before="260"/>
        <w:ind w:firstLine="540"/>
        <w:jc w:val="both"/>
      </w:pPr>
      <w:r>
        <w:t>10.7. Факт отзыва заявления фиксируется в РГИС.</w:t>
      </w:r>
    </w:p>
    <w:p w:rsidR="00617936" w:rsidRDefault="00617936">
      <w:pPr>
        <w:pStyle w:val="ConsPlusNormal"/>
        <w:spacing w:before="260"/>
        <w:ind w:firstLine="540"/>
        <w:jc w:val="both"/>
      </w:pPr>
      <w:r>
        <w:t>10.8. Отзыв заявления не препятствует повторному обращению заявителя (представителя заявителя) за предоставлением муниципальной услуги.</w:t>
      </w:r>
    </w:p>
    <w:p w:rsidR="00617936" w:rsidRDefault="00617936">
      <w:pPr>
        <w:pStyle w:val="ConsPlusNormal"/>
        <w:jc w:val="both"/>
      </w:pPr>
    </w:p>
    <w:p w:rsidR="00617936" w:rsidRDefault="00617936">
      <w:pPr>
        <w:pStyle w:val="ConsPlusTitle"/>
        <w:jc w:val="center"/>
        <w:outlineLvl w:val="2"/>
      </w:pPr>
      <w:r>
        <w:t>11. Размер платы, взимаемой с заявителя при предоставлении</w:t>
      </w:r>
    </w:p>
    <w:p w:rsidR="00617936" w:rsidRDefault="00617936">
      <w:pPr>
        <w:pStyle w:val="ConsPlusTitle"/>
        <w:jc w:val="center"/>
      </w:pPr>
      <w:r>
        <w:t>муниципальной услуги, и способы ее взимания</w:t>
      </w:r>
    </w:p>
    <w:p w:rsidR="00617936" w:rsidRDefault="00617936">
      <w:pPr>
        <w:pStyle w:val="ConsPlusNormal"/>
        <w:jc w:val="both"/>
      </w:pPr>
    </w:p>
    <w:p w:rsidR="00617936" w:rsidRDefault="00617936">
      <w:pPr>
        <w:pStyle w:val="ConsPlusNormal"/>
        <w:ind w:firstLine="540"/>
        <w:jc w:val="both"/>
      </w:pPr>
      <w:r>
        <w:t>11.1. Оформление родственных, почетных, воинских захоронений как семейные (родовые) захоронения должностным лицом, муниципальным служащим, работником Администрации либо должностным лицом, работником МКУ производится после оплаты заявителем части земельного участка, превышающего установленный органами местного самоуправления размер места захоронения.</w:t>
      </w:r>
    </w:p>
    <w:p w:rsidR="00617936" w:rsidRDefault="00617936">
      <w:pPr>
        <w:pStyle w:val="ConsPlusNormal"/>
        <w:spacing w:before="260"/>
        <w:ind w:firstLine="540"/>
        <w:jc w:val="both"/>
      </w:pPr>
      <w:r>
        <w:t>Размер платы за часть земельного участка, превышающего установленный органами местного самоуправления размер родственного, почетного, воинского захоронения, рассчитывается МКУ на основании Методики расчета платы, установленной Правительством Московской области.</w:t>
      </w:r>
    </w:p>
    <w:p w:rsidR="00617936" w:rsidRDefault="00617936">
      <w:pPr>
        <w:pStyle w:val="ConsPlusNormal"/>
        <w:spacing w:before="260"/>
        <w:ind w:firstLine="540"/>
        <w:jc w:val="both"/>
      </w:pPr>
      <w:r>
        <w:lastRenderedPageBreak/>
        <w:t xml:space="preserve">11.2. Заявителю в срок, установленный </w:t>
      </w:r>
      <w:hyperlink w:anchor="P113">
        <w:r>
          <w:rPr>
            <w:color w:val="0000FF"/>
          </w:rPr>
          <w:t>пунктом 6.5</w:t>
        </w:r>
      </w:hyperlink>
      <w:r>
        <w:t xml:space="preserve"> настоящего Административного регламента, предоставляется возможность внести плату за оформление родственных, почетных, воинских захоронений как семейные (родовые) захоронения в Личном кабинете на РПГУ с использованием платежных сервисов (в случае подачи заявления в электронной форме посредством РПГУ) или воспользоваться терминалами для оплаты в МФЦ либо оплатить другим удобным способом.</w:t>
      </w:r>
    </w:p>
    <w:p w:rsidR="00617936" w:rsidRDefault="00617936">
      <w:pPr>
        <w:pStyle w:val="ConsPlusNormal"/>
        <w:spacing w:before="260"/>
        <w:ind w:firstLine="540"/>
        <w:jc w:val="both"/>
      </w:pPr>
      <w:r>
        <w:t xml:space="preserve">11.3. В случае поступления платежа в срок, установленный </w:t>
      </w:r>
      <w:hyperlink w:anchor="P113">
        <w:r>
          <w:rPr>
            <w:color w:val="0000FF"/>
          </w:rPr>
          <w:t>пунктом 6.5</w:t>
        </w:r>
      </w:hyperlink>
      <w:r>
        <w:t xml:space="preserve"> настоящего Административного регламента, Администрация/МКУ информирует заявителя о совершении факта оплаты платежа за оформление родственных, почетных, воинских захоронений как семейные (родовые) захоронения посредством изменения статуса рассмотрения заявления в личном кабинете на РПГУ о подтверждении поступления платежа в ГИС ГМП.</w:t>
      </w:r>
    </w:p>
    <w:p w:rsidR="00617936" w:rsidRDefault="00617936">
      <w:pPr>
        <w:pStyle w:val="ConsPlusNormal"/>
        <w:spacing w:before="260"/>
        <w:ind w:firstLine="540"/>
        <w:jc w:val="both"/>
      </w:pPr>
      <w:r>
        <w:t xml:space="preserve">11.4. В случае если в срок, установленный в </w:t>
      </w:r>
      <w:hyperlink w:anchor="P113">
        <w:r>
          <w:rPr>
            <w:color w:val="0000FF"/>
          </w:rPr>
          <w:t>пункте 6.5</w:t>
        </w:r>
      </w:hyperlink>
      <w:r>
        <w:t xml:space="preserve"> настоящего Административного регламента, платеж в ГИС ГМП не поступил, Администрация/ МКУ информирует заявителя посредством изменения статуса рассмотрения заявления в личном кабинете на РПГУ о непоступлении платежа за оформление родственных, почетных, воинских захоронений как семейные (родовые) захоронения.</w:t>
      </w:r>
    </w:p>
    <w:p w:rsidR="00617936" w:rsidRDefault="00617936">
      <w:pPr>
        <w:pStyle w:val="ConsPlusNormal"/>
        <w:spacing w:before="260"/>
        <w:ind w:firstLine="540"/>
        <w:jc w:val="both"/>
      </w:pPr>
      <w:r>
        <w:t>11.5. МФЦ, Администрация, МКУ не вправе требовать от заявителя представления документов, подтверждающих внесение платы за оформление родственных, почетных, воинских захоронений как семейные (родовые) захоронения.</w:t>
      </w:r>
    </w:p>
    <w:p w:rsidR="00617936" w:rsidRDefault="00617936">
      <w:pPr>
        <w:pStyle w:val="ConsPlusNormal"/>
        <w:spacing w:before="260"/>
        <w:ind w:firstLine="540"/>
        <w:jc w:val="both"/>
      </w:pPr>
      <w:r>
        <w:t>Заявитель вправе по собственной инициативе представить в Администрацию, МКУ, МФЦ сведения, подтверждающие внесение платы за оформление родственных, почетных, воинских захоронений как семейные (родовые) захоронения.</w:t>
      </w:r>
    </w:p>
    <w:p w:rsidR="00617936" w:rsidRDefault="00617936">
      <w:pPr>
        <w:pStyle w:val="ConsPlusNormal"/>
        <w:spacing w:before="260"/>
        <w:ind w:firstLine="540"/>
        <w:jc w:val="both"/>
      </w:pPr>
      <w:r>
        <w:t>11.6. В случае внесения в документ, выданный по результатам предоставления муниципальной услуги, изменений, направленных на исправление опечаток и (или) ошибок, допущенных по вине Администрации/МКУ, плата с заявителя не взимается.</w:t>
      </w:r>
    </w:p>
    <w:p w:rsidR="00617936" w:rsidRDefault="00617936">
      <w:pPr>
        <w:pStyle w:val="ConsPlusNormal"/>
        <w:jc w:val="both"/>
      </w:pPr>
    </w:p>
    <w:p w:rsidR="00617936" w:rsidRDefault="00617936">
      <w:pPr>
        <w:pStyle w:val="ConsPlusTitle"/>
        <w:jc w:val="center"/>
        <w:outlineLvl w:val="2"/>
      </w:pPr>
      <w:r>
        <w:t>12. Максимальный срок ожидания в очереди при подаче</w:t>
      </w:r>
    </w:p>
    <w:p w:rsidR="00617936" w:rsidRDefault="00617936">
      <w:pPr>
        <w:pStyle w:val="ConsPlusTitle"/>
        <w:jc w:val="center"/>
      </w:pPr>
      <w:r>
        <w:t>заявителем заявления и при получении результата</w:t>
      </w:r>
    </w:p>
    <w:p w:rsidR="00617936" w:rsidRDefault="00617936">
      <w:pPr>
        <w:pStyle w:val="ConsPlusTitle"/>
        <w:jc w:val="center"/>
      </w:pPr>
      <w:r>
        <w:t>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r>
        <w:t>12.1.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rsidR="00617936" w:rsidRDefault="00617936">
      <w:pPr>
        <w:pStyle w:val="ConsPlusNormal"/>
        <w:jc w:val="both"/>
      </w:pPr>
    </w:p>
    <w:p w:rsidR="00617936" w:rsidRDefault="00617936">
      <w:pPr>
        <w:pStyle w:val="ConsPlusTitle"/>
        <w:jc w:val="center"/>
        <w:outlineLvl w:val="2"/>
      </w:pPr>
      <w:r>
        <w:t>13. Срок регистрации заявления</w:t>
      </w:r>
    </w:p>
    <w:p w:rsidR="00617936" w:rsidRDefault="00617936">
      <w:pPr>
        <w:pStyle w:val="ConsPlusNormal"/>
        <w:jc w:val="both"/>
      </w:pPr>
    </w:p>
    <w:p w:rsidR="00617936" w:rsidRDefault="00617936">
      <w:pPr>
        <w:pStyle w:val="ConsPlusNormal"/>
        <w:ind w:firstLine="540"/>
        <w:jc w:val="both"/>
      </w:pPr>
      <w:r>
        <w:t>13.1. Регистрация заявления о предоставлении муниципальной услуги производится в РГИС в день его подачи.</w:t>
      </w:r>
    </w:p>
    <w:p w:rsidR="00617936" w:rsidRDefault="00617936">
      <w:pPr>
        <w:pStyle w:val="ConsPlusNormal"/>
        <w:spacing w:before="260"/>
        <w:ind w:firstLine="540"/>
        <w:jc w:val="both"/>
      </w:pPr>
      <w:r>
        <w:lastRenderedPageBreak/>
        <w:t>13.2. Заявление, поданное непосредственно в Администрацию, МКУ, а также через МФЦ после 16.00 рабочего дня, регистрируется на следующий рабочий день.</w:t>
      </w:r>
    </w:p>
    <w:p w:rsidR="00617936" w:rsidRDefault="00617936">
      <w:pPr>
        <w:pStyle w:val="ConsPlusNormal"/>
        <w:spacing w:before="260"/>
        <w:ind w:firstLine="540"/>
        <w:jc w:val="both"/>
      </w:pPr>
      <w:r>
        <w:t>13.3. Заявление, направленное в электронной форме посредством РПГУ после 16.00 рабочего дня, в нерабочее время либо в нерабочий (праздничный) день, регистрируется на следующий рабочий день.</w:t>
      </w:r>
    </w:p>
    <w:p w:rsidR="00617936" w:rsidRDefault="00617936">
      <w:pPr>
        <w:pStyle w:val="ConsPlusNormal"/>
        <w:jc w:val="both"/>
      </w:pPr>
    </w:p>
    <w:p w:rsidR="00617936" w:rsidRDefault="00617936">
      <w:pPr>
        <w:pStyle w:val="ConsPlusTitle"/>
        <w:jc w:val="center"/>
        <w:outlineLvl w:val="2"/>
      </w:pPr>
      <w:r>
        <w:t>14. Требования к помещениям, в которых предоставляется</w:t>
      </w:r>
    </w:p>
    <w:p w:rsidR="00617936" w:rsidRDefault="00617936">
      <w:pPr>
        <w:pStyle w:val="ConsPlusTitle"/>
        <w:jc w:val="center"/>
      </w:pPr>
      <w:r>
        <w:t>муниципальная услуга</w:t>
      </w:r>
    </w:p>
    <w:p w:rsidR="00617936" w:rsidRDefault="00617936">
      <w:pPr>
        <w:pStyle w:val="ConsPlusNormal"/>
        <w:jc w:val="both"/>
      </w:pPr>
    </w:p>
    <w:p w:rsidR="00617936" w:rsidRDefault="00617936">
      <w:pPr>
        <w:pStyle w:val="ConsPlusNormal"/>
        <w:ind w:firstLine="540"/>
        <w:jc w:val="both"/>
      </w:pPr>
      <w:r>
        <w:t xml:space="preserve">14.1. Помещения, в которых предоставляется муниципальная услуга, зал ожидания, места для заполнения заявления,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w:t>
      </w:r>
      <w:hyperlink r:id="rId13">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N 1376), а также требованиям к обеспечению доступности указанных объектов для инвалидов и других маломобильных групп населения, установленным Федеральным </w:t>
      </w:r>
      <w:hyperlink r:id="rId14">
        <w:r>
          <w:rPr>
            <w:color w:val="0000FF"/>
          </w:rPr>
          <w:t>законом</w:t>
        </w:r>
      </w:hyperlink>
      <w:r>
        <w:t xml:space="preserve"> от 24.11.1995 N 181-ФЗ "О социальной защите инвалидов в Российской Федерации", </w:t>
      </w:r>
      <w:hyperlink r:id="rId15">
        <w:r>
          <w:rPr>
            <w:color w:val="0000FF"/>
          </w:rPr>
          <w:t>Законом</w:t>
        </w:r>
      </w:hyperlink>
      <w:r>
        <w:t xml:space="preserve"> Московской области от 22.10.2009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17936" w:rsidRDefault="00617936">
      <w:pPr>
        <w:pStyle w:val="ConsPlusNormal"/>
        <w:jc w:val="both"/>
      </w:pPr>
    </w:p>
    <w:p w:rsidR="00617936" w:rsidRDefault="00617936">
      <w:pPr>
        <w:pStyle w:val="ConsPlusTitle"/>
        <w:jc w:val="center"/>
        <w:outlineLvl w:val="2"/>
      </w:pPr>
      <w:r>
        <w:t>15. Показатели качества и доступности муниципальной услуги</w:t>
      </w:r>
    </w:p>
    <w:p w:rsidR="00617936" w:rsidRDefault="00617936">
      <w:pPr>
        <w:pStyle w:val="ConsPlusNormal"/>
        <w:jc w:val="both"/>
      </w:pPr>
    </w:p>
    <w:p w:rsidR="00617936" w:rsidRDefault="00617936">
      <w:pPr>
        <w:pStyle w:val="ConsPlusNormal"/>
        <w:ind w:firstLine="540"/>
        <w:jc w:val="both"/>
      </w:pPr>
      <w:r>
        <w:t>15.1. Показателями качества и доступности муниципальной услуги являются:</w:t>
      </w:r>
    </w:p>
    <w:p w:rsidR="00617936" w:rsidRDefault="00617936">
      <w:pPr>
        <w:pStyle w:val="ConsPlusNormal"/>
        <w:spacing w:before="260"/>
        <w:ind w:firstLine="540"/>
        <w:jc w:val="both"/>
      </w:pPr>
      <w:r>
        <w:t>15.1.1. Доступность электронных форм документов, необходимых для предоставления муниципальной услуги.</w:t>
      </w:r>
    </w:p>
    <w:p w:rsidR="00617936" w:rsidRDefault="00617936">
      <w:pPr>
        <w:pStyle w:val="ConsPlusNormal"/>
        <w:spacing w:before="260"/>
        <w:ind w:firstLine="540"/>
        <w:jc w:val="both"/>
      </w:pPr>
      <w:r>
        <w:t>15.1.2. Возможность подачи заявления и документов, необходимых для предоставления муниципальной услуги, в электронной форме.</w:t>
      </w:r>
    </w:p>
    <w:p w:rsidR="00617936" w:rsidRDefault="00617936">
      <w:pPr>
        <w:pStyle w:val="ConsPlusNormal"/>
        <w:spacing w:before="260"/>
        <w:ind w:firstLine="540"/>
        <w:jc w:val="both"/>
      </w:pPr>
      <w:r>
        <w:t>15.1.3. Своевременное предоставление муниципальной услуги (отсутствие нарушений сроков предоставления муниципальной услуги).</w:t>
      </w:r>
    </w:p>
    <w:p w:rsidR="00617936" w:rsidRDefault="00617936">
      <w:pPr>
        <w:pStyle w:val="ConsPlusNormal"/>
        <w:spacing w:before="260"/>
        <w:ind w:firstLine="540"/>
        <w:jc w:val="both"/>
      </w:pPr>
      <w:r>
        <w:t>15.1.4. Предоставление муниципальной услуги в соответствии с вариантом предоставления муниципальной услуги.</w:t>
      </w:r>
    </w:p>
    <w:p w:rsidR="00617936" w:rsidRDefault="00617936">
      <w:pPr>
        <w:pStyle w:val="ConsPlusNormal"/>
        <w:spacing w:before="260"/>
        <w:ind w:firstLine="540"/>
        <w:jc w:val="both"/>
      </w:pPr>
      <w:r>
        <w:t>15.1.5. Доступность инструментов совершения в электронном виде платежей, необходимых для получения муниципальной услуги.</w:t>
      </w:r>
    </w:p>
    <w:p w:rsidR="00617936" w:rsidRDefault="00617936">
      <w:pPr>
        <w:pStyle w:val="ConsPlusNormal"/>
        <w:spacing w:before="260"/>
        <w:ind w:firstLine="540"/>
        <w:jc w:val="both"/>
      </w:pPr>
      <w:r>
        <w:t>15.1.6. Удобство информирования заявителя о ходе предоставления муниципальной услуги, а также получения результата предоставления услуги.</w:t>
      </w:r>
    </w:p>
    <w:p w:rsidR="00617936" w:rsidRDefault="00617936">
      <w:pPr>
        <w:pStyle w:val="ConsPlusNormal"/>
        <w:spacing w:before="260"/>
        <w:ind w:firstLine="540"/>
        <w:jc w:val="both"/>
      </w:pPr>
      <w:r>
        <w:t xml:space="preserve">15.1.7. Соблюдение установленного времени ожидания в очереди при приеме </w:t>
      </w:r>
      <w:r>
        <w:lastRenderedPageBreak/>
        <w:t>заявления и при получении результата предоставления муниципальной услуги.</w:t>
      </w:r>
    </w:p>
    <w:p w:rsidR="00617936" w:rsidRDefault="00617936">
      <w:pPr>
        <w:pStyle w:val="ConsPlusNormal"/>
        <w:spacing w:before="260"/>
        <w:ind w:firstLine="540"/>
        <w:jc w:val="both"/>
      </w:pPr>
      <w:r>
        <w:t>15.1.8. Отсутствие обоснованных жалоб со стороны заявителей по результатам предоставления муниципальной услуги.</w:t>
      </w:r>
    </w:p>
    <w:p w:rsidR="00617936" w:rsidRDefault="00617936">
      <w:pPr>
        <w:pStyle w:val="ConsPlusNormal"/>
        <w:jc w:val="both"/>
      </w:pPr>
    </w:p>
    <w:p w:rsidR="00617936" w:rsidRDefault="00617936">
      <w:pPr>
        <w:pStyle w:val="ConsPlusTitle"/>
        <w:jc w:val="center"/>
        <w:outlineLvl w:val="2"/>
      </w:pPr>
      <w:r>
        <w:t>16. Требования к предоставлению муниципальной услуги, в том</w:t>
      </w:r>
    </w:p>
    <w:p w:rsidR="00617936" w:rsidRDefault="00617936">
      <w:pPr>
        <w:pStyle w:val="ConsPlusTitle"/>
        <w:jc w:val="center"/>
      </w:pPr>
      <w:r>
        <w:t>числе учитывающие особенности предоставления муниципальной</w:t>
      </w:r>
    </w:p>
    <w:p w:rsidR="00617936" w:rsidRDefault="00617936">
      <w:pPr>
        <w:pStyle w:val="ConsPlusTitle"/>
        <w:jc w:val="center"/>
      </w:pPr>
      <w:r>
        <w:t>услуги в МФЦ и особенности предоставления муниципальной</w:t>
      </w:r>
    </w:p>
    <w:p w:rsidR="00617936" w:rsidRDefault="00617936">
      <w:pPr>
        <w:pStyle w:val="ConsPlusTitle"/>
        <w:jc w:val="center"/>
      </w:pPr>
      <w:r>
        <w:t>услуги в электронной форме</w:t>
      </w:r>
    </w:p>
    <w:p w:rsidR="00617936" w:rsidRDefault="00617936">
      <w:pPr>
        <w:pStyle w:val="ConsPlusNormal"/>
        <w:jc w:val="both"/>
      </w:pPr>
    </w:p>
    <w:p w:rsidR="00617936" w:rsidRDefault="00617936">
      <w:pPr>
        <w:pStyle w:val="ConsPlusNormal"/>
        <w:ind w:firstLine="540"/>
        <w:jc w:val="both"/>
      </w:pPr>
      <w:r>
        <w:t>16.1. Услуги, которые являются необходимыми и обязательными для предоставления муниципальной услуги, отсутствуют.</w:t>
      </w:r>
    </w:p>
    <w:p w:rsidR="00617936" w:rsidRDefault="00617936">
      <w:pPr>
        <w:pStyle w:val="ConsPlusNormal"/>
        <w:spacing w:before="260"/>
        <w:ind w:firstLine="540"/>
        <w:jc w:val="both"/>
      </w:pPr>
      <w:r>
        <w:t>16.2. Информационные системы, используемые для предоставления муниципальной услуги:</w:t>
      </w:r>
    </w:p>
    <w:p w:rsidR="00617936" w:rsidRDefault="00617936">
      <w:pPr>
        <w:pStyle w:val="ConsPlusNormal"/>
        <w:spacing w:before="260"/>
        <w:ind w:firstLine="540"/>
        <w:jc w:val="both"/>
      </w:pPr>
      <w:r>
        <w:t>16.2.1. РПГУ;</w:t>
      </w:r>
    </w:p>
    <w:p w:rsidR="00617936" w:rsidRDefault="00617936">
      <w:pPr>
        <w:pStyle w:val="ConsPlusNormal"/>
        <w:spacing w:before="260"/>
        <w:ind w:firstLine="540"/>
        <w:jc w:val="both"/>
      </w:pPr>
      <w:r>
        <w:t>16.2.2. Модуль МФЦ ЕИС ОУ;</w:t>
      </w:r>
    </w:p>
    <w:p w:rsidR="00617936" w:rsidRDefault="00617936">
      <w:pPr>
        <w:pStyle w:val="ConsPlusNormal"/>
        <w:spacing w:before="260"/>
        <w:ind w:firstLine="540"/>
        <w:jc w:val="both"/>
      </w:pPr>
      <w:r>
        <w:t>16.2.3. РГИС.</w:t>
      </w:r>
    </w:p>
    <w:p w:rsidR="00617936" w:rsidRDefault="00617936">
      <w:pPr>
        <w:pStyle w:val="ConsPlusNormal"/>
        <w:spacing w:before="260"/>
        <w:ind w:firstLine="540"/>
        <w:jc w:val="both"/>
      </w:pPr>
      <w:r>
        <w:t>16.3. Особенности предоставления муниципальной услуги в МФЦ:</w:t>
      </w:r>
    </w:p>
    <w:p w:rsidR="00617936" w:rsidRDefault="00617936">
      <w:pPr>
        <w:pStyle w:val="ConsPlusNormal"/>
        <w:spacing w:before="260"/>
        <w:ind w:firstLine="540"/>
        <w:jc w:val="both"/>
      </w:pPr>
      <w:r>
        <w:t>16.3.1. Подача заявления, документов, необходимых для получения муниципальной услуги, а также 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617936" w:rsidRDefault="00617936">
      <w:pPr>
        <w:pStyle w:val="ConsPlusNormal"/>
        <w:spacing w:before="260"/>
        <w:ind w:firstLine="540"/>
        <w:jc w:val="both"/>
      </w:pPr>
      <w:r>
        <w:t>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617936" w:rsidRDefault="00617936">
      <w:pPr>
        <w:pStyle w:val="ConsPlusNormal"/>
        <w:spacing w:before="260"/>
        <w:ind w:firstLine="540"/>
        <w:jc w:val="both"/>
      </w:pPr>
      <w:r>
        <w:t xml:space="preserve">16.3.2. Предоставление муниципальной услуги в МФЦ осуществляется в соответствии с Федеральным </w:t>
      </w:r>
      <w:hyperlink r:id="rId16">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 </w:t>
      </w:r>
      <w:hyperlink r:id="rId17">
        <w:r>
          <w:rPr>
            <w:color w:val="0000FF"/>
          </w:rPr>
          <w:t>постановлением</w:t>
        </w:r>
      </w:hyperlink>
      <w:r>
        <w:t xml:space="preserve"> N 1376, а также в соответствии с соглашением о взаимодействии между Администрацией и УМФЦ.</w:t>
      </w:r>
    </w:p>
    <w:p w:rsidR="00617936" w:rsidRDefault="00617936">
      <w:pPr>
        <w:pStyle w:val="ConsPlusNormal"/>
        <w:spacing w:before="260"/>
        <w:ind w:firstLine="540"/>
        <w:jc w:val="both"/>
      </w:pPr>
      <w:r>
        <w:t>16.3.3. 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rsidR="00617936" w:rsidRDefault="00617936">
      <w:pPr>
        <w:pStyle w:val="ConsPlusNormal"/>
        <w:spacing w:before="260"/>
        <w:ind w:firstLine="540"/>
        <w:jc w:val="both"/>
      </w:pPr>
      <w:r>
        <w:t xml:space="preserve">16.3.4. Перечень МФЦ Московской области размещен на официальном сайте </w:t>
      </w:r>
      <w:r>
        <w:lastRenderedPageBreak/>
        <w:t>УМФЦ, а также на РПГУ.</w:t>
      </w:r>
    </w:p>
    <w:p w:rsidR="00617936" w:rsidRDefault="00617936">
      <w:pPr>
        <w:pStyle w:val="ConsPlusNormal"/>
        <w:spacing w:before="260"/>
        <w:ind w:firstLine="540"/>
        <w:jc w:val="both"/>
      </w:pPr>
      <w:r>
        <w:t>16.3.5. В МФЦ исключается взаимодействие заявителя с должностными лицами, работниками Администрации/МКУ.</w:t>
      </w:r>
    </w:p>
    <w:p w:rsidR="00617936" w:rsidRDefault="00617936">
      <w:pPr>
        <w:pStyle w:val="ConsPlusNormal"/>
        <w:spacing w:before="260"/>
        <w:ind w:firstLine="540"/>
        <w:jc w:val="both"/>
      </w:pPr>
      <w:r>
        <w:t xml:space="preserve">16.3.6. 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представления документов, информации и осуществления действий, предусмотренных </w:t>
      </w:r>
      <w:hyperlink r:id="rId18">
        <w:r>
          <w:rPr>
            <w:color w:val="0000FF"/>
          </w:rPr>
          <w:t>частью 3 статьи 16</w:t>
        </w:r>
      </w:hyperlink>
      <w:r>
        <w:t xml:space="preserve"> Федерального закона N 210-ФЗ.</w:t>
      </w:r>
    </w:p>
    <w:p w:rsidR="00617936" w:rsidRDefault="00617936">
      <w:pPr>
        <w:pStyle w:val="ConsPlusNormal"/>
        <w:spacing w:before="260"/>
        <w:ind w:firstLine="540"/>
        <w:jc w:val="both"/>
      </w:pPr>
      <w:r>
        <w:t>16.4. Особенности предоставления муниципальной услуги в электронной форме:</w:t>
      </w:r>
    </w:p>
    <w:p w:rsidR="00617936" w:rsidRDefault="00617936">
      <w:pPr>
        <w:pStyle w:val="ConsPlusNormal"/>
        <w:spacing w:before="260"/>
        <w:ind w:firstLine="540"/>
        <w:jc w:val="both"/>
      </w:pPr>
      <w:r>
        <w:t>16.4.1. Для получения муниципальной услуги заявитель (представитель заявителя) авторизуется на РПГУ посредством подтвержденной учетной записи ЕСИА, затем заполняет заявление с приложением электронных образов документов и (или) указанием сведений из документов, необходимых для предоставления муниципальной услуги, с использованием специальной интерактивной формы в электронном виде.</w:t>
      </w:r>
    </w:p>
    <w:p w:rsidR="00617936" w:rsidRDefault="00617936">
      <w:pPr>
        <w:pStyle w:val="ConsPlusNormal"/>
        <w:spacing w:before="260"/>
        <w:ind w:firstLine="540"/>
        <w:jc w:val="both"/>
      </w:pPr>
      <w:r>
        <w:t>16.4.2.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617936" w:rsidRDefault="00617936">
      <w:pPr>
        <w:pStyle w:val="ConsPlusNormal"/>
        <w:spacing w:before="260"/>
        <w:ind w:firstLine="540"/>
        <w:jc w:val="both"/>
      </w:pPr>
      <w:r>
        <w:t>16.4.3. Заявитель (представитель заявителя) уведомляется о получении Администрацией/МКУ заявления и документов в день подачи заявления посредством изменения его статуса в Личном кабинете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 (800) 550-50-30.</w:t>
      </w:r>
    </w:p>
    <w:p w:rsidR="00617936" w:rsidRDefault="00617936">
      <w:pPr>
        <w:pStyle w:val="ConsPlusNormal"/>
        <w:spacing w:before="260"/>
        <w:ind w:firstLine="540"/>
        <w:jc w:val="both"/>
      </w:pPr>
      <w:r>
        <w:t>16.4.4. Предварительное решение принимается Администрацией/МКУ на основании подлинников документов, представленных заявителем в МФЦ, при сверке электронных образов документов, направленных посредством РПГУ.</w:t>
      </w:r>
    </w:p>
    <w:p w:rsidR="00617936" w:rsidRDefault="00617936">
      <w:pPr>
        <w:pStyle w:val="ConsPlusNormal"/>
        <w:spacing w:before="260"/>
        <w:ind w:firstLine="540"/>
        <w:jc w:val="both"/>
      </w:pPr>
      <w:r>
        <w:t>16.4.5. Для получения предварительного решения заявителю необходимо представить в выбранный при подаче заявления МФЦ подлинники документов, необходимых для предоставления муниципальной услуги, ранее направленных в форме электронных образов посредством РПГУ.</w:t>
      </w:r>
    </w:p>
    <w:p w:rsidR="00617936" w:rsidRDefault="00617936">
      <w:pPr>
        <w:pStyle w:val="ConsPlusNormal"/>
        <w:spacing w:before="260"/>
        <w:ind w:firstLine="540"/>
        <w:jc w:val="both"/>
      </w:pPr>
      <w:r>
        <w:t>Сверка электронных образов документов, направленных посредством РПГУ, с подлинниками документов осуществляется работником МФЦ до выдачи заявителю предварительного решения.</w:t>
      </w:r>
    </w:p>
    <w:p w:rsidR="00617936" w:rsidRDefault="00617936">
      <w:pPr>
        <w:pStyle w:val="ConsPlusNormal"/>
        <w:spacing w:before="260"/>
        <w:ind w:firstLine="540"/>
        <w:jc w:val="both"/>
      </w:pPr>
      <w:r>
        <w:t>16.4.6. Заявителю (представителю заявителя) в течение 1 рабочего дня со дня принятия решения об оформлении родственного, почетного, воинского захоронения как семейное (родовое) захоронения в Личный кабинет на РПГУ направляется уведомление о возможности получения результата предоставления муниципальной услуги.</w:t>
      </w:r>
    </w:p>
    <w:p w:rsidR="00617936" w:rsidRDefault="00617936">
      <w:pPr>
        <w:pStyle w:val="ConsPlusNormal"/>
        <w:spacing w:before="260"/>
        <w:ind w:firstLine="540"/>
        <w:jc w:val="both"/>
      </w:pPr>
      <w:r>
        <w:lastRenderedPageBreak/>
        <w:t xml:space="preserve">16.4.7. </w:t>
      </w:r>
      <w:hyperlink r:id="rId19">
        <w:r>
          <w:rPr>
            <w:color w:val="0000FF"/>
          </w:rPr>
          <w:t>Требования</w:t>
        </w:r>
      </w:hyperlink>
      <w: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617936" w:rsidRDefault="00617936">
      <w:pPr>
        <w:pStyle w:val="ConsPlusNormal"/>
        <w:jc w:val="both"/>
      </w:pPr>
    </w:p>
    <w:p w:rsidR="00617936" w:rsidRDefault="00617936">
      <w:pPr>
        <w:pStyle w:val="ConsPlusTitle"/>
        <w:jc w:val="center"/>
        <w:outlineLvl w:val="1"/>
      </w:pPr>
      <w:r>
        <w:t>III. Состав, последовательность и сроки выполнения</w:t>
      </w:r>
    </w:p>
    <w:p w:rsidR="00617936" w:rsidRDefault="00617936">
      <w:pPr>
        <w:pStyle w:val="ConsPlusTitle"/>
        <w:jc w:val="center"/>
      </w:pPr>
      <w:r>
        <w:t>административных процедур</w:t>
      </w:r>
    </w:p>
    <w:p w:rsidR="00617936" w:rsidRDefault="00617936">
      <w:pPr>
        <w:pStyle w:val="ConsPlusNormal"/>
        <w:jc w:val="both"/>
      </w:pPr>
    </w:p>
    <w:p w:rsidR="00617936" w:rsidRDefault="00617936">
      <w:pPr>
        <w:pStyle w:val="ConsPlusTitle"/>
        <w:jc w:val="center"/>
        <w:outlineLvl w:val="2"/>
      </w:pPr>
      <w:r>
        <w:t>17. Перечень вариантов 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bookmarkStart w:id="23" w:name="P264"/>
      <w:bookmarkEnd w:id="23"/>
      <w:r>
        <w:t>17.1. Перечень вариантов предоставления муниципальной услуги:</w:t>
      </w:r>
    </w:p>
    <w:p w:rsidR="00617936" w:rsidRDefault="00617936">
      <w:pPr>
        <w:pStyle w:val="ConsPlusNormal"/>
        <w:spacing w:before="260"/>
        <w:ind w:firstLine="540"/>
        <w:jc w:val="both"/>
      </w:pPr>
      <w:bookmarkStart w:id="24" w:name="P265"/>
      <w:bookmarkEnd w:id="24"/>
      <w:r>
        <w:t xml:space="preserve">17.1.1. Вариант предоставления муниципальной услуги для категорий заявителей, предусмотренных </w:t>
      </w:r>
      <w:hyperlink w:anchor="P60">
        <w:r>
          <w:rPr>
            <w:color w:val="0000FF"/>
          </w:rPr>
          <w:t>подпунктами 2.2.1</w:t>
        </w:r>
      </w:hyperlink>
      <w:r>
        <w:t xml:space="preserve"> и </w:t>
      </w:r>
      <w:hyperlink w:anchor="P61">
        <w:r>
          <w:rPr>
            <w:color w:val="0000FF"/>
          </w:rPr>
          <w:t>2.2.2 пункта 2.2</w:t>
        </w:r>
      </w:hyperlink>
      <w:r>
        <w:t xml:space="preserve"> настоящего Административного регламента:</w:t>
      </w:r>
    </w:p>
    <w:p w:rsidR="00617936" w:rsidRDefault="00617936">
      <w:pPr>
        <w:pStyle w:val="ConsPlusNormal"/>
        <w:spacing w:before="260"/>
        <w:ind w:firstLine="540"/>
        <w:jc w:val="both"/>
      </w:pPr>
      <w:r>
        <w:t xml:space="preserve">17.1.1.1. Результатом предоставления муниципальной услуги является результат предоставления муниципальной услуги, указанный в </w:t>
      </w:r>
      <w:hyperlink w:anchor="P85">
        <w:r>
          <w:rPr>
            <w:color w:val="0000FF"/>
          </w:rPr>
          <w:t>пункте 5.2</w:t>
        </w:r>
      </w:hyperlink>
      <w:r>
        <w:t xml:space="preserve"> настоящего Административного регламента.</w:t>
      </w:r>
    </w:p>
    <w:p w:rsidR="00617936" w:rsidRDefault="00617936">
      <w:pPr>
        <w:pStyle w:val="ConsPlusNormal"/>
        <w:spacing w:before="260"/>
        <w:ind w:firstLine="540"/>
        <w:jc w:val="both"/>
      </w:pPr>
      <w:r>
        <w:t xml:space="preserve">17.1.1.2. Максимальный срок предоставления муниципальной услуги не превышает максимальный срок предоставления муниципальной услуги, указанный в </w:t>
      </w:r>
      <w:hyperlink w:anchor="P114">
        <w:r>
          <w:rPr>
            <w:color w:val="0000FF"/>
          </w:rPr>
          <w:t>пункте 6.6</w:t>
        </w:r>
      </w:hyperlink>
      <w:r>
        <w:t xml:space="preserve"> настоящего Административного регламента.</w:t>
      </w:r>
    </w:p>
    <w:p w:rsidR="00617936" w:rsidRDefault="00617936">
      <w:pPr>
        <w:pStyle w:val="ConsPlusNormal"/>
        <w:spacing w:before="260"/>
        <w:ind w:firstLine="540"/>
        <w:jc w:val="both"/>
      </w:pPr>
      <w:r>
        <w:t xml:space="preserve">17.1.1.3.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w:t>
      </w:r>
      <w:hyperlink w:anchor="P126">
        <w:r>
          <w:rPr>
            <w:color w:val="0000FF"/>
          </w:rPr>
          <w:t>пунктах 8.1</w:t>
        </w:r>
      </w:hyperlink>
      <w:r>
        <w:t xml:space="preserve"> и </w:t>
      </w:r>
      <w:hyperlink w:anchor="P131">
        <w:r>
          <w:rPr>
            <w:color w:val="0000FF"/>
          </w:rPr>
          <w:t>8.2</w:t>
        </w:r>
      </w:hyperlink>
      <w:r>
        <w:t xml:space="preserve"> настоящего Административного регламента.</w:t>
      </w:r>
    </w:p>
    <w:p w:rsidR="00617936" w:rsidRDefault="00617936">
      <w:pPr>
        <w:pStyle w:val="ConsPlusNormal"/>
        <w:spacing w:before="260"/>
        <w:ind w:firstLine="540"/>
        <w:jc w:val="both"/>
      </w:pPr>
      <w:r>
        <w:t xml:space="preserve">17.1.1.4. Исчерпывающий перечень оснований для отказа в приеме документов, необходимых для предоставления муниципальной услуги, указан в </w:t>
      </w:r>
      <w:hyperlink w:anchor="P148">
        <w:r>
          <w:rPr>
            <w:color w:val="0000FF"/>
          </w:rPr>
          <w:t>пункте 9.1</w:t>
        </w:r>
      </w:hyperlink>
      <w:r>
        <w:t xml:space="preserve"> настоящего Административного регламента.</w:t>
      </w:r>
    </w:p>
    <w:p w:rsidR="00617936" w:rsidRDefault="00617936">
      <w:pPr>
        <w:pStyle w:val="ConsPlusNormal"/>
        <w:spacing w:before="260"/>
        <w:ind w:firstLine="540"/>
        <w:jc w:val="both"/>
      </w:pPr>
      <w:r>
        <w:t xml:space="preserve">17.1.1.5. Исчерпывающий перечень оснований для отказа в предоставлении муниципальной услуги указан в </w:t>
      </w:r>
      <w:hyperlink w:anchor="P171">
        <w:r>
          <w:rPr>
            <w:color w:val="0000FF"/>
          </w:rPr>
          <w:t>пункте 10.2</w:t>
        </w:r>
      </w:hyperlink>
      <w:r>
        <w:t xml:space="preserve"> настоящего Административного регламента.</w:t>
      </w:r>
    </w:p>
    <w:p w:rsidR="00617936" w:rsidRDefault="00617936">
      <w:pPr>
        <w:pStyle w:val="ConsPlusNormal"/>
        <w:spacing w:before="260"/>
        <w:ind w:firstLine="540"/>
        <w:jc w:val="both"/>
      </w:pPr>
      <w:r>
        <w:t>17.2. Порядок исправления допущенных опечаток и (или) ошибок в документах, выданных в результате предоставления муниципальной услуги.</w:t>
      </w:r>
    </w:p>
    <w:p w:rsidR="00617936" w:rsidRDefault="00617936">
      <w:pPr>
        <w:pStyle w:val="ConsPlusNormal"/>
        <w:spacing w:before="260"/>
        <w:ind w:firstLine="540"/>
        <w:jc w:val="both"/>
      </w:pPr>
      <w:bookmarkStart w:id="25" w:name="P272"/>
      <w:bookmarkEnd w:id="25"/>
      <w:r>
        <w:t xml:space="preserve">17.2.1. Заявитель при обнаружении допущенных опечаток и (или) ошибок в документах, выданных в результате предоставления муниципальной услуги, обращается в Администрацию/МКУ лично или посредством электронной почты с уведомлением о необходимости исправления опечаток и (или) ошибок, составленным в свободной форме, с указанием конкретных опечаток и (или) </w:t>
      </w:r>
      <w:r>
        <w:lastRenderedPageBreak/>
        <w:t>ошибок.</w:t>
      </w:r>
    </w:p>
    <w:p w:rsidR="00617936" w:rsidRDefault="00617936">
      <w:pPr>
        <w:pStyle w:val="ConsPlusNormal"/>
        <w:spacing w:before="260"/>
        <w:ind w:firstLine="540"/>
        <w:jc w:val="both"/>
      </w:pPr>
      <w:r>
        <w:t xml:space="preserve">Администрация/МКУ при получении уведомления, указанного в </w:t>
      </w:r>
      <w:hyperlink w:anchor="P272">
        <w:r>
          <w:rPr>
            <w:color w:val="0000FF"/>
          </w:rPr>
          <w:t>абзаце первом</w:t>
        </w:r>
      </w:hyperlink>
      <w:r>
        <w:t xml:space="preserve"> настоящего пункта, рассматривает вопрос о необходимости внесения изменений в документы, выданные в результате предоставления муниципальной услуги.</w:t>
      </w:r>
    </w:p>
    <w:p w:rsidR="00617936" w:rsidRDefault="00617936">
      <w:pPr>
        <w:pStyle w:val="ConsPlusNormal"/>
        <w:spacing w:before="260"/>
        <w:ind w:firstLine="540"/>
        <w:jc w:val="both"/>
      </w:pPr>
      <w:r>
        <w:t>Администрация/МКУ обеспечивает устранение допущенных опечаток 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rsidR="00617936" w:rsidRDefault="00617936">
      <w:pPr>
        <w:pStyle w:val="ConsPlusNormal"/>
        <w:spacing w:before="260"/>
        <w:ind w:firstLine="540"/>
        <w:jc w:val="both"/>
      </w:pPr>
      <w:r>
        <w:t>17.2.2. Администрация/МКУ при обнаружении в документах, выданных в результате предоставления муниципальной услуги допущенных ошибок и (или) опечаток, обеспечивает их устранение в указанных документах 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rsidR="00617936" w:rsidRDefault="00617936">
      <w:pPr>
        <w:pStyle w:val="ConsPlusNormal"/>
        <w:spacing w:before="260"/>
        <w:ind w:firstLine="540"/>
        <w:jc w:val="both"/>
      </w:pPr>
      <w:r>
        <w:t>17.3. Выдача дубликата документа, направленного заявителю в форме электронного документа по результатам предоставления муниципальной услуги, не предусмотрена.</w:t>
      </w:r>
    </w:p>
    <w:p w:rsidR="00617936" w:rsidRDefault="00617936">
      <w:pPr>
        <w:pStyle w:val="ConsPlusNormal"/>
        <w:jc w:val="both"/>
      </w:pPr>
    </w:p>
    <w:p w:rsidR="00617936" w:rsidRDefault="00617936">
      <w:pPr>
        <w:pStyle w:val="ConsPlusTitle"/>
        <w:jc w:val="center"/>
        <w:outlineLvl w:val="2"/>
      </w:pPr>
      <w:r>
        <w:t>18. Описание административной процедуры профилирования</w:t>
      </w:r>
    </w:p>
    <w:p w:rsidR="00617936" w:rsidRDefault="00617936">
      <w:pPr>
        <w:pStyle w:val="ConsPlusTitle"/>
        <w:jc w:val="center"/>
      </w:pPr>
      <w:r>
        <w:t>заявителя</w:t>
      </w:r>
    </w:p>
    <w:p w:rsidR="00617936" w:rsidRDefault="00617936">
      <w:pPr>
        <w:pStyle w:val="ConsPlusNormal"/>
        <w:jc w:val="both"/>
      </w:pPr>
    </w:p>
    <w:p w:rsidR="00617936" w:rsidRDefault="00617936">
      <w:pPr>
        <w:pStyle w:val="ConsPlusNormal"/>
        <w:ind w:firstLine="540"/>
        <w:jc w:val="both"/>
      </w:pPr>
      <w:r>
        <w:t>18.1. Способы определения и предъявления необходимого заявителю варианта предоставления муниципальной услуги:</w:t>
      </w:r>
    </w:p>
    <w:p w:rsidR="00617936" w:rsidRDefault="00617936">
      <w:pPr>
        <w:pStyle w:val="ConsPlusNormal"/>
        <w:spacing w:before="260"/>
        <w:ind w:firstLine="540"/>
        <w:jc w:val="both"/>
      </w:pPr>
      <w:r>
        <w:t xml:space="preserve">18.1.1. При подаче заявления способами, указанными в </w:t>
      </w:r>
      <w:hyperlink w:anchor="P139">
        <w:r>
          <w:rPr>
            <w:color w:val="0000FF"/>
          </w:rPr>
          <w:t>пункте 8.7</w:t>
        </w:r>
      </w:hyperlink>
      <w:r>
        <w:t xml:space="preserve"> настоящего Административного регламента, муниципальная услуга предоставляется в соответствии с вариантом предоставления муниципальной услуги, указанным в </w:t>
      </w:r>
      <w:hyperlink w:anchor="P265">
        <w:r>
          <w:rPr>
            <w:color w:val="0000FF"/>
          </w:rPr>
          <w:t>подпункте 17.1.1 пункта 17.1</w:t>
        </w:r>
      </w:hyperlink>
      <w:r>
        <w:t xml:space="preserve"> настоящего Административного регламента.</w:t>
      </w:r>
    </w:p>
    <w:p w:rsidR="00617936" w:rsidRDefault="00617936">
      <w:pPr>
        <w:pStyle w:val="ConsPlusNormal"/>
        <w:spacing w:before="260"/>
        <w:ind w:firstLine="540"/>
        <w:jc w:val="both"/>
      </w:pPr>
      <w:r>
        <w:t>18.2. Порядок определения и предъявления необходимого заявителю варианта предоставления муниципальной услуги:</w:t>
      </w:r>
    </w:p>
    <w:p w:rsidR="00617936" w:rsidRDefault="00617936">
      <w:pPr>
        <w:pStyle w:val="ConsPlusNormal"/>
        <w:spacing w:before="260"/>
        <w:ind w:firstLine="540"/>
        <w:jc w:val="both"/>
      </w:pPr>
      <w:r>
        <w:t xml:space="preserve">18.2.1. В случае подачи заявления способом, указанным в </w:t>
      </w:r>
      <w:hyperlink w:anchor="P140">
        <w:r>
          <w:rPr>
            <w:color w:val="0000FF"/>
          </w:rPr>
          <w:t>подпункте 8.7.1 пункта 8.7</w:t>
        </w:r>
      </w:hyperlink>
      <w:r>
        <w:t xml:space="preserve"> настоящего Административного регламента, заявителю предлагается ответить на вопросы экспертной системы РПГУ.</w:t>
      </w:r>
    </w:p>
    <w:p w:rsidR="00617936" w:rsidRDefault="00617936">
      <w:pPr>
        <w:pStyle w:val="ConsPlusNormal"/>
        <w:spacing w:before="260"/>
        <w:ind w:firstLine="540"/>
        <w:jc w:val="both"/>
      </w:pPr>
      <w:r>
        <w:t xml:space="preserve">18.2.2. При подаче заявления способом, указанным в </w:t>
      </w:r>
      <w:hyperlink w:anchor="P141">
        <w:r>
          <w:rPr>
            <w:color w:val="0000FF"/>
          </w:rPr>
          <w:t>подпунктах 8.7.2</w:t>
        </w:r>
      </w:hyperlink>
      <w:r>
        <w:t xml:space="preserve"> и </w:t>
      </w:r>
      <w:hyperlink w:anchor="P142">
        <w:r>
          <w:rPr>
            <w:color w:val="0000FF"/>
          </w:rPr>
          <w:t>8.7.3 пункта 8.7</w:t>
        </w:r>
      </w:hyperlink>
      <w:r>
        <w:t xml:space="preserve"> настоящего Административного регламента, вариант предоставления муниципальной услуги определяется должностным лицом, муниципальным служащим, работником Администрация либо должностным лицом, работниками МКУ, работником МФЦ в соответствии с </w:t>
      </w:r>
      <w:hyperlink w:anchor="P264">
        <w:r>
          <w:rPr>
            <w:color w:val="0000FF"/>
          </w:rPr>
          <w:t>пунктом 17.1</w:t>
        </w:r>
      </w:hyperlink>
      <w:r>
        <w:t xml:space="preserve"> настоящего Административного регламента путем консультирования заявителя (представителя заявителя).</w:t>
      </w:r>
    </w:p>
    <w:p w:rsidR="00617936" w:rsidRDefault="00617936">
      <w:pPr>
        <w:pStyle w:val="ConsPlusNormal"/>
        <w:spacing w:before="260"/>
        <w:ind w:firstLine="540"/>
        <w:jc w:val="both"/>
      </w:pPr>
      <w:r>
        <w:lastRenderedPageBreak/>
        <w:t xml:space="preserve">18.3. В </w:t>
      </w:r>
      <w:hyperlink w:anchor="P1013">
        <w:r>
          <w:rPr>
            <w:color w:val="0000FF"/>
          </w:rPr>
          <w:t>приложении 10</w:t>
        </w:r>
      </w:hyperlink>
      <w: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617936" w:rsidRDefault="00617936">
      <w:pPr>
        <w:pStyle w:val="ConsPlusNormal"/>
        <w:jc w:val="both"/>
      </w:pPr>
    </w:p>
    <w:p w:rsidR="00617936" w:rsidRDefault="00617936">
      <w:pPr>
        <w:pStyle w:val="ConsPlusTitle"/>
        <w:jc w:val="center"/>
        <w:outlineLvl w:val="2"/>
      </w:pPr>
      <w:r>
        <w:t>19. Описание вариантов 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r>
        <w:t xml:space="preserve">19.1. При предоставлении муниципальной услуги в соответствии с вариантом предоставления муниципальной услуги, указанным в </w:t>
      </w:r>
      <w:hyperlink w:anchor="P265">
        <w:r>
          <w:rPr>
            <w:color w:val="0000FF"/>
          </w:rPr>
          <w:t>подпункте 17.1.1. пункта 17.1</w:t>
        </w:r>
      </w:hyperlink>
      <w:r>
        <w:t xml:space="preserve"> настоящего Административного регламента, осуществляются следующие административные действия (процедуры):</w:t>
      </w:r>
    </w:p>
    <w:p w:rsidR="00617936" w:rsidRDefault="00617936">
      <w:pPr>
        <w:pStyle w:val="ConsPlusNormal"/>
        <w:spacing w:before="260"/>
        <w:ind w:firstLine="540"/>
        <w:jc w:val="both"/>
      </w:pPr>
      <w:r>
        <w:t>19.1.1. Прием заявления и документов, необходимых для предоставления муниципальной услуги.</w:t>
      </w:r>
    </w:p>
    <w:p w:rsidR="00617936" w:rsidRDefault="00617936">
      <w:pPr>
        <w:pStyle w:val="ConsPlusNormal"/>
        <w:spacing w:before="260"/>
        <w:ind w:firstLine="540"/>
        <w:jc w:val="both"/>
      </w:pPr>
      <w:r>
        <w:t>19.1.2. Рассмотрение заявления и документов.</w:t>
      </w:r>
    </w:p>
    <w:p w:rsidR="00617936" w:rsidRDefault="00617936">
      <w:pPr>
        <w:pStyle w:val="ConsPlusNormal"/>
        <w:spacing w:before="260"/>
        <w:ind w:firstLine="540"/>
        <w:jc w:val="both"/>
      </w:pPr>
      <w:r>
        <w:t>19.1.3.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617936" w:rsidRDefault="00617936">
      <w:pPr>
        <w:pStyle w:val="ConsPlusNormal"/>
        <w:spacing w:before="260"/>
        <w:ind w:firstLine="540"/>
        <w:jc w:val="both"/>
      </w:pPr>
      <w:r>
        <w:t>19.1.4. Предварительное решение о предоставлении муниципальной услуги.</w:t>
      </w:r>
    </w:p>
    <w:p w:rsidR="00617936" w:rsidRDefault="00617936">
      <w:pPr>
        <w:pStyle w:val="ConsPlusNormal"/>
        <w:spacing w:before="260"/>
        <w:ind w:firstLine="540"/>
        <w:jc w:val="both"/>
      </w:pPr>
      <w:r>
        <w:t>19.1.5. Принятие решения о предоставлении (об отказе в предоставлении) муниципальной услуги.</w:t>
      </w:r>
    </w:p>
    <w:p w:rsidR="00617936" w:rsidRDefault="00617936">
      <w:pPr>
        <w:pStyle w:val="ConsPlusNormal"/>
        <w:spacing w:before="260"/>
        <w:ind w:firstLine="540"/>
        <w:jc w:val="both"/>
      </w:pPr>
      <w:r>
        <w:t>19.1.6. Выдача (направление) результата предоставления муниципальной услуги заявителю.</w:t>
      </w:r>
    </w:p>
    <w:p w:rsidR="00617936" w:rsidRDefault="00617936">
      <w:pPr>
        <w:pStyle w:val="ConsPlusNormal"/>
        <w:spacing w:before="260"/>
        <w:ind w:firstLine="540"/>
        <w:jc w:val="both"/>
      </w:pPr>
      <w:r>
        <w:t>19.1.7. Выдача (направление) заявителю удостоверения о семейном (родовом) захоронении.</w:t>
      </w:r>
    </w:p>
    <w:p w:rsidR="00617936" w:rsidRDefault="00617936">
      <w:pPr>
        <w:pStyle w:val="ConsPlusNormal"/>
        <w:spacing w:before="260"/>
        <w:ind w:firstLine="540"/>
        <w:jc w:val="both"/>
      </w:pPr>
      <w:r>
        <w:t xml:space="preserve">19.2. </w:t>
      </w:r>
      <w:hyperlink w:anchor="P1052">
        <w:r>
          <w:rPr>
            <w:color w:val="0000FF"/>
          </w:rPr>
          <w:t>Описание</w:t>
        </w:r>
      </w:hyperlink>
      <w:r>
        <w:t xml:space="preserve"> административных действий (процедур) предоставления муниципальной услуги приведено в приложении 11 к настоящему Административному регламенту.</w:t>
      </w:r>
    </w:p>
    <w:p w:rsidR="00617936" w:rsidRDefault="00617936">
      <w:pPr>
        <w:pStyle w:val="ConsPlusNormal"/>
        <w:jc w:val="both"/>
      </w:pPr>
    </w:p>
    <w:p w:rsidR="00617936" w:rsidRDefault="00617936">
      <w:pPr>
        <w:pStyle w:val="ConsPlusTitle"/>
        <w:jc w:val="center"/>
        <w:outlineLvl w:val="1"/>
      </w:pPr>
      <w:r>
        <w:t>IV. Формы контроля за исполнением Административного</w:t>
      </w:r>
    </w:p>
    <w:p w:rsidR="00617936" w:rsidRDefault="00617936">
      <w:pPr>
        <w:pStyle w:val="ConsPlusTitle"/>
        <w:jc w:val="center"/>
      </w:pPr>
      <w:r>
        <w:t>регламента</w:t>
      </w:r>
    </w:p>
    <w:p w:rsidR="00617936" w:rsidRDefault="00617936">
      <w:pPr>
        <w:pStyle w:val="ConsPlusNormal"/>
        <w:jc w:val="both"/>
      </w:pPr>
    </w:p>
    <w:p w:rsidR="00617936" w:rsidRDefault="00617936">
      <w:pPr>
        <w:pStyle w:val="ConsPlusTitle"/>
        <w:jc w:val="center"/>
        <w:outlineLvl w:val="2"/>
      </w:pPr>
      <w:bookmarkStart w:id="26" w:name="P303"/>
      <w:bookmarkEnd w:id="26"/>
      <w:r>
        <w:t>20. Порядок осуществления текущего контроля за соблюдением</w:t>
      </w:r>
    </w:p>
    <w:p w:rsidR="00617936" w:rsidRDefault="00617936">
      <w:pPr>
        <w:pStyle w:val="ConsPlusTitle"/>
        <w:jc w:val="center"/>
      </w:pPr>
      <w:r>
        <w:t>и исполнением ответственными должностными лицами,</w:t>
      </w:r>
    </w:p>
    <w:p w:rsidR="00617936" w:rsidRDefault="00617936">
      <w:pPr>
        <w:pStyle w:val="ConsPlusTitle"/>
        <w:jc w:val="center"/>
      </w:pPr>
      <w:r>
        <w:t>муниципальными служащими, работниками Администрации,</w:t>
      </w:r>
    </w:p>
    <w:p w:rsidR="00617936" w:rsidRDefault="00617936">
      <w:pPr>
        <w:pStyle w:val="ConsPlusTitle"/>
        <w:jc w:val="center"/>
      </w:pPr>
      <w:r>
        <w:t>должностными лицами, работниками МКУ положений</w:t>
      </w:r>
    </w:p>
    <w:p w:rsidR="00617936" w:rsidRDefault="00617936">
      <w:pPr>
        <w:pStyle w:val="ConsPlusTitle"/>
        <w:jc w:val="center"/>
      </w:pPr>
      <w:r>
        <w:t>Административного регламента и иных нормативных правовых</w:t>
      </w:r>
    </w:p>
    <w:p w:rsidR="00617936" w:rsidRDefault="00617936">
      <w:pPr>
        <w:pStyle w:val="ConsPlusTitle"/>
        <w:jc w:val="center"/>
      </w:pPr>
      <w:r>
        <w:t>актов Российской Федерации, Московской области,</w:t>
      </w:r>
    </w:p>
    <w:p w:rsidR="00617936" w:rsidRDefault="00617936">
      <w:pPr>
        <w:pStyle w:val="ConsPlusTitle"/>
        <w:jc w:val="center"/>
      </w:pPr>
      <w:r>
        <w:t>устанавливающих требования к предоставлению муниципальной</w:t>
      </w:r>
    </w:p>
    <w:p w:rsidR="00617936" w:rsidRDefault="00617936">
      <w:pPr>
        <w:pStyle w:val="ConsPlusTitle"/>
        <w:jc w:val="center"/>
      </w:pPr>
      <w:r>
        <w:t>услуги, а также принятием ими решений</w:t>
      </w:r>
    </w:p>
    <w:p w:rsidR="00617936" w:rsidRDefault="00617936">
      <w:pPr>
        <w:pStyle w:val="ConsPlusNormal"/>
        <w:jc w:val="both"/>
      </w:pPr>
    </w:p>
    <w:p w:rsidR="00617936" w:rsidRDefault="00617936">
      <w:pPr>
        <w:pStyle w:val="ConsPlusNormal"/>
        <w:ind w:firstLine="540"/>
        <w:jc w:val="both"/>
      </w:pPr>
      <w:r>
        <w:t xml:space="preserve">20.1. Текущий контроль за соблюдением и исполнением ответственными </w:t>
      </w:r>
      <w:r>
        <w:lastRenderedPageBreak/>
        <w:t>должностными лицами, муниципальными служащими, работниками Администрации либо должностными лицами, работниками МКУ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документом Администрации/МКУ,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муниципальных служащих, работников Администрации либо должностных лиц, работников МКУ.</w:t>
      </w:r>
    </w:p>
    <w:p w:rsidR="00617936" w:rsidRDefault="00617936">
      <w:pPr>
        <w:pStyle w:val="ConsPlusNormal"/>
        <w:spacing w:before="260"/>
        <w:ind w:firstLine="540"/>
        <w:jc w:val="both"/>
      </w:pPr>
      <w:r>
        <w:t>20.2. Требованиями к порядку и формам текущего контроля за предоставлением муниципальной услуги являются:</w:t>
      </w:r>
    </w:p>
    <w:p w:rsidR="00617936" w:rsidRDefault="00617936">
      <w:pPr>
        <w:pStyle w:val="ConsPlusNormal"/>
        <w:spacing w:before="260"/>
        <w:ind w:firstLine="540"/>
        <w:jc w:val="both"/>
      </w:pPr>
      <w:r>
        <w:t>20.2.1. Независимость.</w:t>
      </w:r>
    </w:p>
    <w:p w:rsidR="00617936" w:rsidRDefault="00617936">
      <w:pPr>
        <w:pStyle w:val="ConsPlusNormal"/>
        <w:spacing w:before="260"/>
        <w:ind w:firstLine="540"/>
        <w:jc w:val="both"/>
      </w:pPr>
      <w:r>
        <w:t>20.2.2. Тщательность.</w:t>
      </w:r>
    </w:p>
    <w:p w:rsidR="00617936" w:rsidRDefault="00617936">
      <w:pPr>
        <w:pStyle w:val="ConsPlusNormal"/>
        <w:spacing w:before="260"/>
        <w:ind w:firstLine="540"/>
        <w:jc w:val="both"/>
      </w:pPr>
      <w:r>
        <w:t>20.3. Независимость текущего контроля заключается в том, что должностное лицо, муниципальный служащий, работник Администрации либо должностное лицо, работник МКУ, уполномоченные на его осуществление, не находятся в служебной зависимости от должностного лица, муниципального служащего, работника Администрации либо должностного лица,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17936" w:rsidRDefault="00617936">
      <w:pPr>
        <w:pStyle w:val="ConsPlusNormal"/>
        <w:spacing w:before="260"/>
        <w:ind w:firstLine="540"/>
        <w:jc w:val="both"/>
      </w:pPr>
      <w:r>
        <w:t>20.4. Должностные лица, муниципальные служащие, работники Администрации либо должностные лица, 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17936" w:rsidRDefault="00617936">
      <w:pPr>
        <w:pStyle w:val="ConsPlusNormal"/>
        <w:spacing w:before="260"/>
        <w:ind w:firstLine="540"/>
        <w:jc w:val="both"/>
      </w:pPr>
      <w:r>
        <w:t>20.5. Тщательность осуществления текущего контроля за предоставлением муниципальной услуги состоит в исполнении должностными лицами, муниципальными служащими, работниками Администрации либо должностными лицами, работниками МКУ обязанностей, предусмотренных настоящим подразделом.</w:t>
      </w:r>
    </w:p>
    <w:p w:rsidR="00617936" w:rsidRDefault="00617936">
      <w:pPr>
        <w:pStyle w:val="ConsPlusNormal"/>
        <w:jc w:val="both"/>
      </w:pPr>
    </w:p>
    <w:p w:rsidR="00617936" w:rsidRDefault="00617936">
      <w:pPr>
        <w:pStyle w:val="ConsPlusTitle"/>
        <w:jc w:val="center"/>
        <w:outlineLvl w:val="2"/>
      </w:pPr>
      <w:r>
        <w:t>21. Порядок и периодичность осуществления плановых</w:t>
      </w:r>
    </w:p>
    <w:p w:rsidR="00617936" w:rsidRDefault="00617936">
      <w:pPr>
        <w:pStyle w:val="ConsPlusTitle"/>
        <w:jc w:val="center"/>
      </w:pPr>
      <w:r>
        <w:t>и внеплановых проверок полноты и качества предоставления</w:t>
      </w:r>
    </w:p>
    <w:p w:rsidR="00617936" w:rsidRDefault="00617936">
      <w:pPr>
        <w:pStyle w:val="ConsPlusTitle"/>
        <w:jc w:val="center"/>
      </w:pPr>
      <w:r>
        <w:t>муниципальной услуги, в том числе порядок и формы контроля</w:t>
      </w:r>
    </w:p>
    <w:p w:rsidR="00617936" w:rsidRDefault="00617936">
      <w:pPr>
        <w:pStyle w:val="ConsPlusTitle"/>
        <w:jc w:val="center"/>
      </w:pPr>
      <w:r>
        <w:t>за полнотой и качеством 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r>
        <w:t>21.1.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 МКУ.</w:t>
      </w:r>
    </w:p>
    <w:p w:rsidR="00617936" w:rsidRDefault="00617936">
      <w:pPr>
        <w:pStyle w:val="ConsPlusNormal"/>
        <w:spacing w:before="260"/>
        <w:ind w:firstLine="540"/>
        <w:jc w:val="both"/>
      </w:pPr>
      <w:r>
        <w:lastRenderedPageBreak/>
        <w:t>21.2.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Администрацией/МКУ принимаются меры по устранению таких нарушений в соответствии с законодательством Российской Федерации.</w:t>
      </w:r>
    </w:p>
    <w:p w:rsidR="00617936" w:rsidRDefault="00617936">
      <w:pPr>
        <w:pStyle w:val="ConsPlusNormal"/>
        <w:jc w:val="both"/>
      </w:pPr>
    </w:p>
    <w:p w:rsidR="00617936" w:rsidRDefault="00617936">
      <w:pPr>
        <w:pStyle w:val="ConsPlusTitle"/>
        <w:jc w:val="center"/>
        <w:outlineLvl w:val="2"/>
      </w:pPr>
      <w:bookmarkStart w:id="27" w:name="P328"/>
      <w:bookmarkEnd w:id="27"/>
      <w:r>
        <w:t>22. Ответственность должностных лиц, муниципальных служащих,</w:t>
      </w:r>
    </w:p>
    <w:p w:rsidR="00617936" w:rsidRDefault="00617936">
      <w:pPr>
        <w:pStyle w:val="ConsPlusTitle"/>
        <w:jc w:val="center"/>
      </w:pPr>
      <w:r>
        <w:t>работников Администрации, должностных лиц, работников МКУ,</w:t>
      </w:r>
    </w:p>
    <w:p w:rsidR="00617936" w:rsidRDefault="00617936">
      <w:pPr>
        <w:pStyle w:val="ConsPlusTitle"/>
        <w:jc w:val="center"/>
      </w:pPr>
      <w:r>
        <w:t>должностных лиц и работников МФЦ за решения и действия</w:t>
      </w:r>
    </w:p>
    <w:p w:rsidR="00617936" w:rsidRDefault="00617936">
      <w:pPr>
        <w:pStyle w:val="ConsPlusTitle"/>
        <w:jc w:val="center"/>
      </w:pPr>
      <w:r>
        <w:t>(бездействие), принимаемые (осуществляемые) ими в ходе</w:t>
      </w:r>
    </w:p>
    <w:p w:rsidR="00617936" w:rsidRDefault="00617936">
      <w:pPr>
        <w:pStyle w:val="ConsPlusTitle"/>
        <w:jc w:val="center"/>
      </w:pPr>
      <w:r>
        <w:t>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r>
        <w:t>22.1. Должностные лица, муниципальные служащие, работники Администрации должностные лица, работники МКУ, должностные лица и работники МФЦ непосредственно предоставляющие муниципальную услугу или участвующие в предоставлении муниципальной услуги, несут ответственность 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rsidR="00617936" w:rsidRDefault="00617936">
      <w:pPr>
        <w:pStyle w:val="ConsPlusNormal"/>
        <w:spacing w:before="260"/>
        <w:ind w:firstLine="540"/>
        <w:jc w:val="both"/>
      </w:pPr>
      <w:r>
        <w:t>22.2. Должностным лицом, муниципальным служащим Администрации, должностным лицом МКУ,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руководитель МКУ, непосредственно предоставляющего муниципальную услугу.</w:t>
      </w:r>
    </w:p>
    <w:p w:rsidR="00617936" w:rsidRDefault="00617936">
      <w:pPr>
        <w:pStyle w:val="ConsPlusNormal"/>
        <w:spacing w:before="260"/>
        <w:ind w:firstLine="540"/>
        <w:jc w:val="both"/>
      </w:pPr>
      <w:r>
        <w:t>22.3. Должностным лицом, ответственным за решения и действия (бездействие), принимаемые (осуществляемые) работниками МФЦ в ходе предоставления муниципальной услуги, является руководитель МФЦ.</w:t>
      </w:r>
    </w:p>
    <w:p w:rsidR="00617936" w:rsidRDefault="00617936">
      <w:pPr>
        <w:pStyle w:val="ConsPlusNormal"/>
        <w:jc w:val="both"/>
      </w:pPr>
    </w:p>
    <w:p w:rsidR="00617936" w:rsidRDefault="00617936">
      <w:pPr>
        <w:pStyle w:val="ConsPlusTitle"/>
        <w:jc w:val="center"/>
        <w:outlineLvl w:val="2"/>
      </w:pPr>
      <w:r>
        <w:t>23. Положения, характеризующие требования к порядку и формам</w:t>
      </w:r>
    </w:p>
    <w:p w:rsidR="00617936" w:rsidRDefault="00617936">
      <w:pPr>
        <w:pStyle w:val="ConsPlusTitle"/>
        <w:jc w:val="center"/>
      </w:pPr>
      <w:r>
        <w:t>контроля за предоставлением муниципальной услуги, в том</w:t>
      </w:r>
    </w:p>
    <w:p w:rsidR="00617936" w:rsidRDefault="00617936">
      <w:pPr>
        <w:pStyle w:val="ConsPlusTitle"/>
        <w:jc w:val="center"/>
      </w:pPr>
      <w:r>
        <w:t>числе со стороны граждан, их объединений и организаций</w:t>
      </w:r>
    </w:p>
    <w:p w:rsidR="00617936" w:rsidRDefault="00617936">
      <w:pPr>
        <w:pStyle w:val="ConsPlusNormal"/>
        <w:jc w:val="both"/>
      </w:pPr>
    </w:p>
    <w:p w:rsidR="00617936" w:rsidRDefault="00617936">
      <w:pPr>
        <w:pStyle w:val="ConsPlusNormal"/>
        <w:ind w:firstLine="540"/>
        <w:jc w:val="both"/>
      </w:pPr>
      <w:r>
        <w:t xml:space="preserve">23.1. Контроль за предоставлением муниципальной услуги осуществляется в порядке и формах, предусмотренными </w:t>
      </w:r>
      <w:hyperlink w:anchor="P303">
        <w:r>
          <w:rPr>
            <w:color w:val="0000FF"/>
          </w:rPr>
          <w:t>подразделами 20</w:t>
        </w:r>
      </w:hyperlink>
      <w:r>
        <w:t xml:space="preserve"> - </w:t>
      </w:r>
      <w:hyperlink w:anchor="P328">
        <w:r>
          <w:rPr>
            <w:color w:val="0000FF"/>
          </w:rPr>
          <w:t>22 раздела IV</w:t>
        </w:r>
      </w:hyperlink>
      <w:r>
        <w:t xml:space="preserve"> настоящего Административного регламента.</w:t>
      </w:r>
    </w:p>
    <w:p w:rsidR="00617936" w:rsidRDefault="00617936">
      <w:pPr>
        <w:pStyle w:val="ConsPlusNormal"/>
        <w:spacing w:before="260"/>
        <w:ind w:firstLine="540"/>
        <w:jc w:val="both"/>
      </w:pPr>
      <w:r>
        <w:t xml:space="preserve">23.2. Контроль за порядком предоставления муниципальной услуги осуществляется в порядке, установленном </w:t>
      </w:r>
      <w:hyperlink r:id="rId20">
        <w:r>
          <w:rPr>
            <w:color w:val="0000FF"/>
          </w:rPr>
          <w:t>распоряжением</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617936" w:rsidRDefault="00617936">
      <w:pPr>
        <w:pStyle w:val="ConsPlusNormal"/>
        <w:spacing w:before="260"/>
        <w:ind w:firstLine="540"/>
        <w:jc w:val="both"/>
      </w:pPr>
      <w:r>
        <w:t xml:space="preserve">23.3.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w:t>
      </w:r>
      <w:r>
        <w:lastRenderedPageBreak/>
        <w:t>управления, информационных технологий и связи Московской области жалобы на нарушение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617936" w:rsidRDefault="00617936">
      <w:pPr>
        <w:pStyle w:val="ConsPlusNormal"/>
        <w:spacing w:before="260"/>
        <w:ind w:firstLine="540"/>
        <w:jc w:val="both"/>
      </w:pPr>
      <w:r>
        <w:t>23.4. Граждане, их объединения и организации для осуществления контроля за предоставлением муниципальной услуги имеют право направлять в Администрацию/МКУ,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муниципальных служащих, работников Администрации, должностных лиц, работников МКУ и принятые ими решения, связанные с предоставлением муниципальной услуги.</w:t>
      </w:r>
    </w:p>
    <w:p w:rsidR="00617936" w:rsidRDefault="00617936">
      <w:pPr>
        <w:pStyle w:val="ConsPlusNormal"/>
        <w:spacing w:before="260"/>
        <w:ind w:firstLine="540"/>
        <w:jc w:val="both"/>
      </w:pPr>
      <w:r>
        <w:t>23.5.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Администрации/МКУ, 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17936" w:rsidRDefault="00617936">
      <w:pPr>
        <w:pStyle w:val="ConsPlusNormal"/>
        <w:jc w:val="both"/>
      </w:pPr>
    </w:p>
    <w:p w:rsidR="00617936" w:rsidRDefault="00617936">
      <w:pPr>
        <w:pStyle w:val="ConsPlusTitle"/>
        <w:jc w:val="center"/>
        <w:outlineLvl w:val="1"/>
      </w:pPr>
      <w:r>
        <w:t>V. Досудебный (внесудебный) порядок обжалования решений</w:t>
      </w:r>
    </w:p>
    <w:p w:rsidR="00617936" w:rsidRDefault="00617936">
      <w:pPr>
        <w:pStyle w:val="ConsPlusTitle"/>
        <w:jc w:val="center"/>
      </w:pPr>
      <w:r>
        <w:t>и действий (бездействия) Администрации, МКУ, должностных</w:t>
      </w:r>
    </w:p>
    <w:p w:rsidR="00617936" w:rsidRDefault="00617936">
      <w:pPr>
        <w:pStyle w:val="ConsPlusTitle"/>
        <w:jc w:val="center"/>
      </w:pPr>
      <w:r>
        <w:t>лиц, муниципальных служащих, работников Администрации,</w:t>
      </w:r>
    </w:p>
    <w:p w:rsidR="00617936" w:rsidRDefault="00617936">
      <w:pPr>
        <w:pStyle w:val="ConsPlusTitle"/>
        <w:jc w:val="center"/>
      </w:pPr>
      <w:r>
        <w:t>должностных лиц, работников МКУ, работников МФЦ</w:t>
      </w:r>
    </w:p>
    <w:p w:rsidR="00617936" w:rsidRDefault="00617936">
      <w:pPr>
        <w:pStyle w:val="ConsPlusNormal"/>
        <w:jc w:val="both"/>
      </w:pPr>
    </w:p>
    <w:p w:rsidR="00617936" w:rsidRDefault="00617936">
      <w:pPr>
        <w:pStyle w:val="ConsPlusTitle"/>
        <w:jc w:val="center"/>
        <w:outlineLvl w:val="2"/>
      </w:pPr>
      <w:r>
        <w:t>24. Способы информирования заявителей о порядке досудебного</w:t>
      </w:r>
    </w:p>
    <w:p w:rsidR="00617936" w:rsidRDefault="00617936">
      <w:pPr>
        <w:pStyle w:val="ConsPlusTitle"/>
        <w:jc w:val="center"/>
      </w:pPr>
      <w:r>
        <w:t>(внесудебного) обжалования</w:t>
      </w:r>
    </w:p>
    <w:p w:rsidR="00617936" w:rsidRDefault="00617936">
      <w:pPr>
        <w:pStyle w:val="ConsPlusNormal"/>
        <w:jc w:val="both"/>
      </w:pPr>
    </w:p>
    <w:p w:rsidR="00617936" w:rsidRDefault="00617936">
      <w:pPr>
        <w:pStyle w:val="ConsPlusNormal"/>
        <w:ind w:firstLine="540"/>
        <w:jc w:val="both"/>
      </w:pPr>
      <w:r>
        <w:t>24.1. Информирование заявителей о порядке досудебного (внесудебного) обжалования решений и действий (бездействия) Администрации (должностных лиц, муниципальных служащих, работников), МКУ (должностных лиц, работников), МФЦ (должностных лиц,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МФЦ, Учредителей МФЦ, РПГУ, а также в ходе консультирования заявителей, в том числе по телефону, адресу электронной почты и при личном приеме.</w:t>
      </w:r>
    </w:p>
    <w:p w:rsidR="00617936" w:rsidRDefault="00617936">
      <w:pPr>
        <w:pStyle w:val="ConsPlusNormal"/>
        <w:jc w:val="both"/>
      </w:pPr>
    </w:p>
    <w:p w:rsidR="00617936" w:rsidRDefault="00617936">
      <w:pPr>
        <w:pStyle w:val="ConsPlusTitle"/>
        <w:jc w:val="center"/>
        <w:outlineLvl w:val="2"/>
      </w:pPr>
      <w:r>
        <w:t>25. Формы и способы подачи заявителями жалобы</w:t>
      </w:r>
    </w:p>
    <w:p w:rsidR="00617936" w:rsidRDefault="00617936">
      <w:pPr>
        <w:pStyle w:val="ConsPlusNormal"/>
        <w:jc w:val="both"/>
      </w:pPr>
    </w:p>
    <w:p w:rsidR="00617936" w:rsidRDefault="00617936">
      <w:pPr>
        <w:pStyle w:val="ConsPlusNormal"/>
        <w:ind w:firstLine="540"/>
        <w:jc w:val="both"/>
      </w:pPr>
      <w:r>
        <w:t xml:space="preserve">25.1. Досудебное (внесудебное) обжалование решений и действий (бездействия) Администрации (должностных лиц, муниципальных служащих, работников), МКУ (должностных лиц, работников), МФЦ (работников) осуществляется с соблюдением требований, установленных Федеральным </w:t>
      </w:r>
      <w:hyperlink r:id="rId21">
        <w:r>
          <w:rPr>
            <w:color w:val="0000FF"/>
          </w:rPr>
          <w:t>законом</w:t>
        </w:r>
      </w:hyperlink>
      <w:r>
        <w:t xml:space="preserve"> N 210-ФЗ, в порядке, установленном </w:t>
      </w:r>
      <w:hyperlink r:id="rId22">
        <w:r>
          <w:rPr>
            <w:color w:val="0000FF"/>
          </w:rPr>
          <w:t>постановлением</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w:t>
      </w:r>
      <w:r>
        <w:lastRenderedPageBreak/>
        <w:t>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17936" w:rsidRDefault="00617936">
      <w:pPr>
        <w:pStyle w:val="ConsPlusNormal"/>
        <w:spacing w:before="260"/>
        <w:ind w:firstLine="540"/>
        <w:jc w:val="both"/>
      </w:pPr>
      <w:r>
        <w:t>25.2. Жалоба подается в письменной форме на бумажном носителе (далее - в письменной форме) или в электронной форме.</w:t>
      </w:r>
    </w:p>
    <w:p w:rsidR="00617936" w:rsidRDefault="00617936">
      <w:pPr>
        <w:pStyle w:val="ConsPlusNormal"/>
        <w:spacing w:before="260"/>
        <w:ind w:firstLine="540"/>
        <w:jc w:val="both"/>
      </w:pPr>
      <w:r>
        <w:t>25.3. Прием жалоб в письменной форме осуществляется Администрацией/ МКУ,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rsidR="00617936" w:rsidRDefault="00617936">
      <w:pPr>
        <w:pStyle w:val="ConsPlusNormal"/>
        <w:spacing w:before="260"/>
        <w:ind w:firstLine="540"/>
        <w:jc w:val="both"/>
      </w:pPr>
      <w:r>
        <w:t>25.4. В электронной форме жалоба может быть подана заявителем посредством:</w:t>
      </w:r>
    </w:p>
    <w:p w:rsidR="00617936" w:rsidRDefault="00617936">
      <w:pPr>
        <w:pStyle w:val="ConsPlusNormal"/>
        <w:spacing w:before="260"/>
        <w:ind w:firstLine="540"/>
        <w:jc w:val="both"/>
      </w:pPr>
      <w:r>
        <w:t>25.4.1. Официального сайта Правительства Московской области в сети Интернет.</w:t>
      </w:r>
    </w:p>
    <w:p w:rsidR="00617936" w:rsidRDefault="00617936">
      <w:pPr>
        <w:pStyle w:val="ConsPlusNormal"/>
        <w:spacing w:before="260"/>
        <w:ind w:firstLine="540"/>
        <w:jc w:val="both"/>
      </w:pPr>
      <w:r>
        <w:t>25.4.2. Официального сайта Администрации, МФЦ, Учредителя МФЦ в сети Интернет.</w:t>
      </w:r>
    </w:p>
    <w:p w:rsidR="00617936" w:rsidRDefault="00617936">
      <w:pPr>
        <w:pStyle w:val="ConsPlusNormal"/>
        <w:spacing w:before="260"/>
        <w:ind w:firstLine="540"/>
        <w:jc w:val="both"/>
      </w:pPr>
      <w:r>
        <w:t>25.4.3. РПГУ, за исключением жалоб на решения и действия (бездействие) МФЦ и их работников.</w:t>
      </w:r>
    </w:p>
    <w:p w:rsidR="00617936" w:rsidRDefault="00617936">
      <w:pPr>
        <w:pStyle w:val="ConsPlusNormal"/>
        <w:spacing w:before="260"/>
        <w:ind w:firstLine="540"/>
        <w:jc w:val="both"/>
      </w:pPr>
      <w: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1</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Normal"/>
        <w:jc w:val="right"/>
      </w:pPr>
      <w:r>
        <w:t>Форма</w:t>
      </w:r>
    </w:p>
    <w:p w:rsidR="00617936" w:rsidRDefault="00617936">
      <w:pPr>
        <w:pStyle w:val="ConsPlusNormal"/>
        <w:jc w:val="both"/>
      </w:pPr>
    </w:p>
    <w:p w:rsidR="00617936" w:rsidRDefault="00617936">
      <w:pPr>
        <w:pStyle w:val="ConsPlusNonformat"/>
        <w:jc w:val="both"/>
      </w:pPr>
      <w:r>
        <w:t xml:space="preserve">                                         Кому:</w:t>
      </w:r>
    </w:p>
    <w:p w:rsidR="00617936" w:rsidRDefault="00617936">
      <w:pPr>
        <w:pStyle w:val="ConsPlusNonformat"/>
        <w:jc w:val="both"/>
      </w:pPr>
      <w:r>
        <w:t xml:space="preserve">                                         __________________________________</w:t>
      </w:r>
    </w:p>
    <w:p w:rsidR="00617936" w:rsidRDefault="00617936">
      <w:pPr>
        <w:pStyle w:val="ConsPlusNonformat"/>
        <w:jc w:val="both"/>
      </w:pPr>
      <w:r>
        <w:lastRenderedPageBreak/>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(фамилия, имя, отчество (последнее</w:t>
      </w:r>
    </w:p>
    <w:p w:rsidR="00617936" w:rsidRDefault="00617936">
      <w:pPr>
        <w:pStyle w:val="ConsPlusNonformat"/>
        <w:jc w:val="both"/>
      </w:pPr>
      <w:r>
        <w:t xml:space="preserve">                                            при наличии) физического лица,</w:t>
      </w:r>
    </w:p>
    <w:p w:rsidR="00617936" w:rsidRDefault="00617936">
      <w:pPr>
        <w:pStyle w:val="ConsPlusNonformat"/>
        <w:jc w:val="both"/>
      </w:pPr>
      <w:r>
        <w:t xml:space="preserve">                                           обратившегося за предоставлением</w:t>
      </w:r>
    </w:p>
    <w:p w:rsidR="00617936" w:rsidRDefault="00617936">
      <w:pPr>
        <w:pStyle w:val="ConsPlusNonformat"/>
        <w:jc w:val="both"/>
      </w:pPr>
      <w:r>
        <w:t xml:space="preserve">                                          муниципальной услуги, адрес места</w:t>
      </w:r>
    </w:p>
    <w:p w:rsidR="00617936" w:rsidRDefault="00617936">
      <w:pPr>
        <w:pStyle w:val="ConsPlusNonformat"/>
        <w:jc w:val="both"/>
      </w:pPr>
      <w:r>
        <w:t xml:space="preserve">                                               жительства (адрес места</w:t>
      </w:r>
    </w:p>
    <w:p w:rsidR="00617936" w:rsidRDefault="00617936">
      <w:pPr>
        <w:pStyle w:val="ConsPlusNonformat"/>
        <w:jc w:val="both"/>
      </w:pPr>
      <w:r>
        <w:t xml:space="preserve">                                           пребывания), адрес электронной</w:t>
      </w:r>
    </w:p>
    <w:p w:rsidR="00617936" w:rsidRDefault="00617936">
      <w:pPr>
        <w:pStyle w:val="ConsPlusNonformat"/>
        <w:jc w:val="both"/>
      </w:pPr>
      <w:r>
        <w:t xml:space="preserve">                                                 почты (если имеется))</w:t>
      </w:r>
    </w:p>
    <w:p w:rsidR="00617936" w:rsidRDefault="00617936">
      <w:pPr>
        <w:pStyle w:val="ConsPlusNormal"/>
        <w:jc w:val="both"/>
      </w:pPr>
    </w:p>
    <w:p w:rsidR="00617936" w:rsidRDefault="00617936">
      <w:pPr>
        <w:pStyle w:val="ConsPlusNormal"/>
        <w:jc w:val="center"/>
      </w:pPr>
      <w:bookmarkStart w:id="28" w:name="P395"/>
      <w:bookmarkEnd w:id="28"/>
      <w:r>
        <w:t>ПРЕДВАРИТЕЛЬНОЕ РЕШЕНИЕ</w:t>
      </w:r>
    </w:p>
    <w:p w:rsidR="00617936" w:rsidRDefault="00617936">
      <w:pPr>
        <w:pStyle w:val="ConsPlusNormal"/>
        <w:jc w:val="center"/>
      </w:pPr>
      <w:r>
        <w:t>об оформлении родственного, почетного, воинского</w:t>
      </w:r>
    </w:p>
    <w:p w:rsidR="00617936" w:rsidRDefault="00617936">
      <w:pPr>
        <w:pStyle w:val="ConsPlusNormal"/>
        <w:jc w:val="center"/>
      </w:pPr>
      <w:r>
        <w:t>захоронения (нужное подчеркнуть) как семейное</w:t>
      </w:r>
    </w:p>
    <w:p w:rsidR="00617936" w:rsidRDefault="00617936">
      <w:pPr>
        <w:pStyle w:val="ConsPlusNormal"/>
        <w:jc w:val="center"/>
      </w:pPr>
      <w:r>
        <w:t>(родовое) захоронение</w:t>
      </w:r>
    </w:p>
    <w:p w:rsidR="00617936" w:rsidRDefault="00617936">
      <w:pPr>
        <w:pStyle w:val="ConsPlusNormal"/>
        <w:jc w:val="both"/>
      </w:pPr>
    </w:p>
    <w:p w:rsidR="00617936" w:rsidRDefault="00617936">
      <w:pPr>
        <w:pStyle w:val="ConsPlusNonformat"/>
        <w:jc w:val="both"/>
      </w:pPr>
      <w:r>
        <w:t xml:space="preserve">    1. Принять предварительное решение об оформлении 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 xml:space="preserve">             (указывается ФИО лица, в отношении которого принято</w:t>
      </w:r>
    </w:p>
    <w:p w:rsidR="00617936" w:rsidRDefault="00617936">
      <w:pPr>
        <w:pStyle w:val="ConsPlusNonformat"/>
        <w:jc w:val="both"/>
      </w:pPr>
      <w:r>
        <w:t xml:space="preserve">                        предварительное решение)</w:t>
      </w:r>
    </w:p>
    <w:p w:rsidR="00617936" w:rsidRDefault="00617936">
      <w:pPr>
        <w:pStyle w:val="ConsPlusNonformat"/>
        <w:jc w:val="both"/>
      </w:pPr>
      <w:r>
        <w:t>родственного,   почетного,   воинского  захоронения  (нужное  подчеркнуть),</w:t>
      </w:r>
    </w:p>
    <w:p w:rsidR="00617936" w:rsidRDefault="00617936">
      <w:pPr>
        <w:pStyle w:val="ConsPlusNonformat"/>
        <w:jc w:val="both"/>
      </w:pPr>
      <w:r>
        <w:t>расположенного на кладбище _______________________________________________,</w:t>
      </w:r>
    </w:p>
    <w:p w:rsidR="00617936" w:rsidRDefault="00617936">
      <w:pPr>
        <w:pStyle w:val="ConsPlusNonformat"/>
        <w:jc w:val="both"/>
      </w:pPr>
      <w:r>
        <w:t xml:space="preserve">                             (наименование кладбища, его место нахождение</w:t>
      </w:r>
    </w:p>
    <w:p w:rsidR="00617936" w:rsidRDefault="00617936">
      <w:pPr>
        <w:pStyle w:val="ConsPlusNonformat"/>
        <w:jc w:val="both"/>
      </w:pPr>
      <w:r>
        <w:t xml:space="preserve">                                             (адрес))</w:t>
      </w:r>
    </w:p>
    <w:p w:rsidR="00617936" w:rsidRDefault="00617936">
      <w:pPr>
        <w:pStyle w:val="ConsPlusNonformat"/>
        <w:jc w:val="both"/>
      </w:pPr>
      <w:r>
        <w:t>номер сектора _________, номер ряда ________, номер места _________, размер</w:t>
      </w:r>
    </w:p>
    <w:p w:rsidR="00617936" w:rsidRDefault="00617936">
      <w:pPr>
        <w:pStyle w:val="ConsPlusNonformat"/>
        <w:jc w:val="both"/>
      </w:pPr>
      <w:r>
        <w:t>земельного   участка,   превышающего   установленный    органами   местного</w:t>
      </w:r>
    </w:p>
    <w:p w:rsidR="00617936" w:rsidRDefault="00617936">
      <w:pPr>
        <w:pStyle w:val="ConsPlusNonformat"/>
        <w:jc w:val="both"/>
      </w:pPr>
      <w:r>
        <w:t>самоуправления  размер  места  захоронения  на  дату  первого погребения на</w:t>
      </w:r>
    </w:p>
    <w:p w:rsidR="00617936" w:rsidRDefault="00617936">
      <w:pPr>
        <w:pStyle w:val="ConsPlusNonformat"/>
        <w:jc w:val="both"/>
      </w:pPr>
      <w:r>
        <w:t>соответствующем месте захоронения ______________ (кв. метров), как семейное</w:t>
      </w:r>
    </w:p>
    <w:p w:rsidR="00617936" w:rsidRDefault="00617936">
      <w:pPr>
        <w:pStyle w:val="ConsPlusNonformat"/>
        <w:jc w:val="both"/>
      </w:pPr>
      <w:r>
        <w:t>(родовое) захоронение.</w:t>
      </w:r>
    </w:p>
    <w:p w:rsidR="00617936" w:rsidRDefault="00617936">
      <w:pPr>
        <w:pStyle w:val="ConsPlusNonformat"/>
        <w:jc w:val="both"/>
      </w:pPr>
      <w:r>
        <w:t xml:space="preserve">    2. ____________________________________________________________________</w:t>
      </w:r>
    </w:p>
    <w:p w:rsidR="00617936" w:rsidRDefault="00617936">
      <w:pPr>
        <w:pStyle w:val="ConsPlusNonformat"/>
        <w:jc w:val="both"/>
      </w:pPr>
      <w:r>
        <w:t xml:space="preserve">       (указывается ФИО лица, в отношении которого принято предварительное</w:t>
      </w:r>
    </w:p>
    <w:p w:rsidR="00617936" w:rsidRDefault="00617936">
      <w:pPr>
        <w:pStyle w:val="ConsPlusNonformat"/>
        <w:jc w:val="both"/>
      </w:pPr>
      <w:r>
        <w:t xml:space="preserve">                                    решение)</w:t>
      </w:r>
    </w:p>
    <w:p w:rsidR="00617936" w:rsidRDefault="00617936">
      <w:pPr>
        <w:pStyle w:val="ConsPlusNonformat"/>
        <w:jc w:val="both"/>
      </w:pPr>
      <w:r>
        <w:t>необходимо  произвести  оплату  за  часть земельного участка,  превышающего</w:t>
      </w:r>
    </w:p>
    <w:p w:rsidR="00617936" w:rsidRDefault="00617936">
      <w:pPr>
        <w:pStyle w:val="ConsPlusNonformat"/>
        <w:jc w:val="both"/>
      </w:pPr>
      <w:r>
        <w:t>установленный органами местного самоуправления размер места  захоронения на</w:t>
      </w:r>
    </w:p>
    <w:p w:rsidR="00617936" w:rsidRDefault="00617936">
      <w:pPr>
        <w:pStyle w:val="ConsPlusNonformat"/>
        <w:jc w:val="both"/>
      </w:pPr>
      <w:r>
        <w:t>дату первого погребения на соответствующем месте захоронения в соответствии</w:t>
      </w:r>
    </w:p>
    <w:p w:rsidR="00617936" w:rsidRDefault="00617936">
      <w:pPr>
        <w:pStyle w:val="ConsPlusNonformat"/>
        <w:jc w:val="both"/>
      </w:pPr>
      <w:hyperlink r:id="rId23">
        <w:r>
          <w:rPr>
            <w:color w:val="0000FF"/>
          </w:rPr>
          <w:t>частью 5 статьи 18.2</w:t>
        </w:r>
      </w:hyperlink>
      <w:r>
        <w:t xml:space="preserve"> Закона  Московской области от 17.07.2007 N 115/2007-ОЗ</w:t>
      </w:r>
    </w:p>
    <w:p w:rsidR="00617936" w:rsidRDefault="00617936">
      <w:pPr>
        <w:pStyle w:val="ConsPlusNonformat"/>
        <w:jc w:val="both"/>
      </w:pPr>
      <w:r>
        <w:t>"О погребении и похоронном деле в Московской области" в размере ___________</w:t>
      </w:r>
    </w:p>
    <w:p w:rsidR="00617936" w:rsidRDefault="00617936">
      <w:pPr>
        <w:pStyle w:val="ConsPlusNonformat"/>
        <w:jc w:val="both"/>
      </w:pPr>
      <w:r>
        <w:t>______________________________________ (указывается сумма платежа прописью)</w:t>
      </w:r>
    </w:p>
    <w:p w:rsidR="00617936" w:rsidRDefault="00617936">
      <w:pPr>
        <w:pStyle w:val="ConsPlusNonformat"/>
        <w:jc w:val="both"/>
      </w:pPr>
      <w:r>
        <w:t>в срок __________________ (квитанция об уплате прилагается).</w:t>
      </w:r>
    </w:p>
    <w:p w:rsidR="00617936" w:rsidRDefault="00617936">
      <w:pPr>
        <w:pStyle w:val="ConsPlusNonformat"/>
        <w:jc w:val="both"/>
      </w:pPr>
    </w:p>
    <w:p w:rsidR="00617936" w:rsidRDefault="00617936">
      <w:pPr>
        <w:pStyle w:val="ConsPlusNonformat"/>
        <w:jc w:val="both"/>
      </w:pPr>
      <w:r>
        <w:t xml:space="preserve">    Основание: заявление _________________________________________________,</w:t>
      </w:r>
    </w:p>
    <w:p w:rsidR="00617936" w:rsidRDefault="00617936">
      <w:pPr>
        <w:pStyle w:val="ConsPlusNonformat"/>
        <w:jc w:val="both"/>
      </w:pPr>
      <w:r>
        <w:t xml:space="preserve">                                       (указать ФИО заявителя)</w:t>
      </w:r>
    </w:p>
    <w:p w:rsidR="00617936" w:rsidRDefault="00617936">
      <w:pPr>
        <w:pStyle w:val="ConsPlusNonformat"/>
        <w:jc w:val="both"/>
      </w:pPr>
      <w:r>
        <w:t>регистрационный номер___________________________________ от ______________.</w:t>
      </w:r>
    </w:p>
    <w:p w:rsidR="00617936" w:rsidRDefault="00617936">
      <w:pPr>
        <w:pStyle w:val="ConsPlusNormal"/>
        <w:jc w:val="both"/>
      </w:pPr>
    </w:p>
    <w:tbl>
      <w:tblPr>
        <w:tblW w:w="0" w:type="auto"/>
        <w:tblLayout w:type="fixed"/>
        <w:tblCellMar>
          <w:top w:w="102" w:type="dxa"/>
          <w:left w:w="62" w:type="dxa"/>
          <w:bottom w:w="102" w:type="dxa"/>
          <w:right w:w="62" w:type="dxa"/>
        </w:tblCellMar>
        <w:tblLook w:val="0000"/>
      </w:tblPr>
      <w:tblGrid>
        <w:gridCol w:w="3231"/>
        <w:gridCol w:w="5839"/>
      </w:tblGrid>
      <w:tr w:rsidR="00617936">
        <w:tc>
          <w:tcPr>
            <w:tcW w:w="3231" w:type="dxa"/>
            <w:tcBorders>
              <w:top w:val="nil"/>
              <w:left w:val="nil"/>
              <w:bottom w:val="nil"/>
              <w:right w:val="nil"/>
            </w:tcBorders>
          </w:tcPr>
          <w:p w:rsidR="00617936" w:rsidRDefault="00617936">
            <w:pPr>
              <w:pStyle w:val="ConsPlusNormal"/>
              <w:jc w:val="center"/>
            </w:pPr>
            <w:r>
              <w:t>______________________</w:t>
            </w:r>
          </w:p>
          <w:p w:rsidR="00617936" w:rsidRDefault="00617936">
            <w:pPr>
              <w:pStyle w:val="ConsPlusNormal"/>
              <w:jc w:val="center"/>
            </w:pPr>
            <w:r>
              <w:t>(должность)</w:t>
            </w:r>
          </w:p>
        </w:tc>
        <w:tc>
          <w:tcPr>
            <w:tcW w:w="5839" w:type="dxa"/>
            <w:tcBorders>
              <w:top w:val="nil"/>
              <w:left w:val="nil"/>
              <w:bottom w:val="nil"/>
              <w:right w:val="nil"/>
            </w:tcBorders>
          </w:tcPr>
          <w:p w:rsidR="00617936" w:rsidRDefault="00617936">
            <w:pPr>
              <w:pStyle w:val="ConsPlusNormal"/>
              <w:jc w:val="center"/>
            </w:pPr>
            <w:r>
              <w:t>__________________________________________</w:t>
            </w:r>
          </w:p>
          <w:p w:rsidR="00617936" w:rsidRDefault="00617936">
            <w:pPr>
              <w:pStyle w:val="ConsPlusNormal"/>
              <w:jc w:val="center"/>
            </w:pPr>
            <w:r>
              <w:t>(ФИО должностного лица уполномоченного органа местного самоуправления в сфере погребения и похоронного дела, подписавшего предварительное решение)</w:t>
            </w:r>
          </w:p>
        </w:tc>
      </w:tr>
      <w:tr w:rsidR="00617936">
        <w:tc>
          <w:tcPr>
            <w:tcW w:w="3231" w:type="dxa"/>
            <w:tcBorders>
              <w:top w:val="nil"/>
              <w:left w:val="nil"/>
              <w:bottom w:val="nil"/>
              <w:right w:val="nil"/>
            </w:tcBorders>
          </w:tcPr>
          <w:p w:rsidR="00617936" w:rsidRDefault="00617936">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839" w:type="dxa"/>
            <w:tcBorders>
              <w:top w:val="nil"/>
              <w:left w:val="nil"/>
              <w:bottom w:val="nil"/>
              <w:right w:val="nil"/>
            </w:tcBorders>
          </w:tcPr>
          <w:p w:rsidR="00617936" w:rsidRDefault="00617936">
            <w:pPr>
              <w:pStyle w:val="ConsPlusNormal"/>
              <w:jc w:val="center"/>
            </w:pPr>
            <w:r>
              <w:t>"___" ____________ 20____г.</w:t>
            </w:r>
          </w:p>
        </w:tc>
      </w:tr>
    </w:tbl>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2</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Normal"/>
        <w:jc w:val="right"/>
      </w:pPr>
      <w:r>
        <w:t>Форма</w:t>
      </w:r>
    </w:p>
    <w:p w:rsidR="00617936" w:rsidRDefault="00617936">
      <w:pPr>
        <w:pStyle w:val="ConsPlusNormal"/>
        <w:jc w:val="both"/>
      </w:pPr>
    </w:p>
    <w:p w:rsidR="00617936" w:rsidRDefault="00617936">
      <w:pPr>
        <w:pStyle w:val="ConsPlusNonformat"/>
        <w:jc w:val="both"/>
      </w:pPr>
      <w:r>
        <w:t xml:space="preserve">                                         Кому:</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(фамилия, имя, отчество (последнее</w:t>
      </w:r>
    </w:p>
    <w:p w:rsidR="00617936" w:rsidRDefault="00617936">
      <w:pPr>
        <w:pStyle w:val="ConsPlusNonformat"/>
        <w:jc w:val="both"/>
      </w:pPr>
      <w:r>
        <w:t xml:space="preserve">                                            при наличии) физического лица,</w:t>
      </w:r>
    </w:p>
    <w:p w:rsidR="00617936" w:rsidRDefault="00617936">
      <w:pPr>
        <w:pStyle w:val="ConsPlusNonformat"/>
        <w:jc w:val="both"/>
      </w:pPr>
      <w:r>
        <w:t xml:space="preserve">                                           обратившегося за предоставлением</w:t>
      </w:r>
    </w:p>
    <w:p w:rsidR="00617936" w:rsidRDefault="00617936">
      <w:pPr>
        <w:pStyle w:val="ConsPlusNonformat"/>
        <w:jc w:val="both"/>
      </w:pPr>
      <w:r>
        <w:t xml:space="preserve">                                          муниципальной услуги, адрес места</w:t>
      </w:r>
    </w:p>
    <w:p w:rsidR="00617936" w:rsidRDefault="00617936">
      <w:pPr>
        <w:pStyle w:val="ConsPlusNonformat"/>
        <w:jc w:val="both"/>
      </w:pPr>
      <w:r>
        <w:t xml:space="preserve">                                               жительства (адрес места</w:t>
      </w:r>
    </w:p>
    <w:p w:rsidR="00617936" w:rsidRDefault="00617936">
      <w:pPr>
        <w:pStyle w:val="ConsPlusNonformat"/>
        <w:jc w:val="both"/>
      </w:pPr>
      <w:r>
        <w:t xml:space="preserve">                                           пребывания), адрес электронной</w:t>
      </w:r>
    </w:p>
    <w:p w:rsidR="00617936" w:rsidRDefault="00617936">
      <w:pPr>
        <w:pStyle w:val="ConsPlusNonformat"/>
        <w:jc w:val="both"/>
      </w:pPr>
      <w:r>
        <w:t xml:space="preserve">                                                 почты (если имеется))</w:t>
      </w:r>
    </w:p>
    <w:p w:rsidR="00617936" w:rsidRDefault="00617936">
      <w:pPr>
        <w:pStyle w:val="ConsPlusNormal"/>
        <w:jc w:val="both"/>
      </w:pPr>
    </w:p>
    <w:p w:rsidR="00617936" w:rsidRDefault="00617936">
      <w:pPr>
        <w:pStyle w:val="ConsPlusNormal"/>
        <w:jc w:val="center"/>
      </w:pPr>
      <w:bookmarkStart w:id="29" w:name="P461"/>
      <w:bookmarkEnd w:id="29"/>
      <w:r>
        <w:t>РЕШЕНИЕ</w:t>
      </w:r>
    </w:p>
    <w:p w:rsidR="00617936" w:rsidRDefault="00617936">
      <w:pPr>
        <w:pStyle w:val="ConsPlusNormal"/>
        <w:jc w:val="center"/>
      </w:pPr>
      <w:r>
        <w:t>об оформлении родственного, почетного, воинского</w:t>
      </w:r>
    </w:p>
    <w:p w:rsidR="00617936" w:rsidRDefault="00617936">
      <w:pPr>
        <w:pStyle w:val="ConsPlusNormal"/>
        <w:jc w:val="center"/>
      </w:pPr>
      <w:r>
        <w:t>захоронения (нужное подчеркнуть) как семейное</w:t>
      </w:r>
    </w:p>
    <w:p w:rsidR="00617936" w:rsidRDefault="00617936">
      <w:pPr>
        <w:pStyle w:val="ConsPlusNormal"/>
        <w:jc w:val="center"/>
      </w:pPr>
      <w:r>
        <w:t>(родовое) захоронение</w:t>
      </w:r>
    </w:p>
    <w:p w:rsidR="00617936" w:rsidRDefault="00617936">
      <w:pPr>
        <w:pStyle w:val="ConsPlusNormal"/>
        <w:jc w:val="both"/>
      </w:pPr>
    </w:p>
    <w:p w:rsidR="00617936" w:rsidRDefault="00617936">
      <w:pPr>
        <w:pStyle w:val="ConsPlusNonformat"/>
        <w:jc w:val="both"/>
      </w:pPr>
      <w:r>
        <w:t xml:space="preserve">    1.  Оформить  родственное,   почетное,   воинское  захоронение  (нужное</w:t>
      </w:r>
    </w:p>
    <w:p w:rsidR="00617936" w:rsidRDefault="00617936">
      <w:pPr>
        <w:pStyle w:val="ConsPlusNonformat"/>
        <w:jc w:val="both"/>
      </w:pPr>
      <w:r>
        <w:t>подчеркнуть), расположенное на кладбище ___________________________________</w:t>
      </w:r>
    </w:p>
    <w:p w:rsidR="00617936" w:rsidRDefault="00617936">
      <w:pPr>
        <w:pStyle w:val="ConsPlusNonformat"/>
        <w:jc w:val="both"/>
      </w:pPr>
      <w:r>
        <w:t>__________________________________________________________________________,</w:t>
      </w:r>
    </w:p>
    <w:p w:rsidR="00617936" w:rsidRDefault="00617936">
      <w:pPr>
        <w:pStyle w:val="ConsPlusNonformat"/>
        <w:jc w:val="both"/>
      </w:pPr>
      <w:r>
        <w:t xml:space="preserve">          (наименование кладбища, его место нахождение (адрес))</w:t>
      </w:r>
    </w:p>
    <w:p w:rsidR="00617936" w:rsidRDefault="00617936">
      <w:pPr>
        <w:pStyle w:val="ConsPlusNonformat"/>
        <w:jc w:val="both"/>
      </w:pPr>
      <w:r>
        <w:t>номер сектора _______, номер ряда _____, номер места ________, как семейное</w:t>
      </w:r>
    </w:p>
    <w:p w:rsidR="00617936" w:rsidRDefault="00617936">
      <w:pPr>
        <w:pStyle w:val="ConsPlusNonformat"/>
        <w:jc w:val="both"/>
      </w:pPr>
      <w:r>
        <w:t>(родовое) захоронение.</w:t>
      </w:r>
    </w:p>
    <w:p w:rsidR="00617936" w:rsidRDefault="00617936">
      <w:pPr>
        <w:pStyle w:val="ConsPlusNonformat"/>
        <w:jc w:val="both"/>
      </w:pPr>
      <w:r>
        <w:t xml:space="preserve">    2. Выдать удостоверение о захоронении _________________________________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 xml:space="preserve">      (указать ФИО лица, которому выдается удостоверение о захоронении)</w:t>
      </w:r>
    </w:p>
    <w:p w:rsidR="00617936" w:rsidRDefault="00617936">
      <w:pPr>
        <w:pStyle w:val="ConsPlusNonformat"/>
        <w:jc w:val="both"/>
      </w:pPr>
      <w:r>
        <w:t xml:space="preserve">    Основание: заявление _________________________________________________,</w:t>
      </w:r>
    </w:p>
    <w:p w:rsidR="00617936" w:rsidRDefault="00617936">
      <w:pPr>
        <w:pStyle w:val="ConsPlusNonformat"/>
        <w:jc w:val="both"/>
      </w:pPr>
      <w:r>
        <w:t xml:space="preserve">                                     (указать ФИО заявителя)</w:t>
      </w:r>
    </w:p>
    <w:p w:rsidR="00617936" w:rsidRDefault="00617936">
      <w:pPr>
        <w:pStyle w:val="ConsPlusNonformat"/>
        <w:jc w:val="both"/>
      </w:pPr>
      <w:r>
        <w:t>регистрационный номер __________________________________ от ______________.</w:t>
      </w:r>
    </w:p>
    <w:p w:rsidR="00617936" w:rsidRDefault="00617936">
      <w:pPr>
        <w:pStyle w:val="ConsPlusNormal"/>
        <w:jc w:val="both"/>
      </w:pPr>
    </w:p>
    <w:tbl>
      <w:tblPr>
        <w:tblW w:w="0" w:type="auto"/>
        <w:tblLayout w:type="fixed"/>
        <w:tblCellMar>
          <w:top w:w="102" w:type="dxa"/>
          <w:left w:w="62" w:type="dxa"/>
          <w:bottom w:w="102" w:type="dxa"/>
          <w:right w:w="62" w:type="dxa"/>
        </w:tblCellMar>
        <w:tblLook w:val="0000"/>
      </w:tblPr>
      <w:tblGrid>
        <w:gridCol w:w="3231"/>
        <w:gridCol w:w="5839"/>
      </w:tblGrid>
      <w:tr w:rsidR="00617936">
        <w:tc>
          <w:tcPr>
            <w:tcW w:w="3231" w:type="dxa"/>
            <w:tcBorders>
              <w:top w:val="nil"/>
              <w:left w:val="nil"/>
              <w:bottom w:val="nil"/>
              <w:right w:val="nil"/>
            </w:tcBorders>
          </w:tcPr>
          <w:p w:rsidR="00617936" w:rsidRDefault="00617936">
            <w:pPr>
              <w:pStyle w:val="ConsPlusNormal"/>
              <w:jc w:val="center"/>
            </w:pPr>
            <w:r>
              <w:t>______________________</w:t>
            </w:r>
          </w:p>
          <w:p w:rsidR="00617936" w:rsidRDefault="00617936">
            <w:pPr>
              <w:pStyle w:val="ConsPlusNormal"/>
              <w:jc w:val="center"/>
            </w:pPr>
            <w:r>
              <w:t>(должность)</w:t>
            </w:r>
          </w:p>
        </w:tc>
        <w:tc>
          <w:tcPr>
            <w:tcW w:w="5839" w:type="dxa"/>
            <w:tcBorders>
              <w:top w:val="nil"/>
              <w:left w:val="nil"/>
              <w:bottom w:val="nil"/>
              <w:right w:val="nil"/>
            </w:tcBorders>
          </w:tcPr>
          <w:p w:rsidR="00617936" w:rsidRDefault="00617936">
            <w:pPr>
              <w:pStyle w:val="ConsPlusNormal"/>
              <w:jc w:val="center"/>
            </w:pPr>
            <w:r>
              <w:t>__________________________________________</w:t>
            </w:r>
          </w:p>
          <w:p w:rsidR="00617936" w:rsidRDefault="00617936">
            <w:pPr>
              <w:pStyle w:val="ConsPlusNormal"/>
              <w:jc w:val="center"/>
            </w:pPr>
            <w:r>
              <w:t>(ФИО должностного лица уполномоченного органа местного самоуправления в сфере погребения и похоронного дела, подписавшего предварительное решение)</w:t>
            </w:r>
          </w:p>
        </w:tc>
      </w:tr>
      <w:tr w:rsidR="00617936">
        <w:tc>
          <w:tcPr>
            <w:tcW w:w="3231" w:type="dxa"/>
            <w:tcBorders>
              <w:top w:val="nil"/>
              <w:left w:val="nil"/>
              <w:bottom w:val="nil"/>
              <w:right w:val="nil"/>
            </w:tcBorders>
          </w:tcPr>
          <w:p w:rsidR="00617936" w:rsidRDefault="00617936">
            <w:pPr>
              <w:pStyle w:val="ConsPlusNormal"/>
            </w:pPr>
            <w:r>
              <w:t xml:space="preserve">Электронная подпись должностного лица уполномоченного органа местного самоуправления в </w:t>
            </w:r>
            <w:r>
              <w:lastRenderedPageBreak/>
              <w:t>сфере погребения и похоронного дела</w:t>
            </w:r>
          </w:p>
        </w:tc>
        <w:tc>
          <w:tcPr>
            <w:tcW w:w="5839" w:type="dxa"/>
            <w:tcBorders>
              <w:top w:val="nil"/>
              <w:left w:val="nil"/>
              <w:bottom w:val="nil"/>
              <w:right w:val="nil"/>
            </w:tcBorders>
          </w:tcPr>
          <w:p w:rsidR="00617936" w:rsidRDefault="00617936">
            <w:pPr>
              <w:pStyle w:val="ConsPlusNormal"/>
              <w:jc w:val="center"/>
            </w:pPr>
            <w:r>
              <w:lastRenderedPageBreak/>
              <w:t>"___" ____________ 20____г.</w:t>
            </w:r>
          </w:p>
        </w:tc>
      </w:tr>
    </w:tbl>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3</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Normal"/>
        <w:jc w:val="right"/>
      </w:pPr>
      <w:r>
        <w:t>Форма</w:t>
      </w:r>
    </w:p>
    <w:p w:rsidR="00617936" w:rsidRDefault="00617936">
      <w:pPr>
        <w:pStyle w:val="ConsPlusNormal"/>
        <w:jc w:val="both"/>
      </w:pPr>
    </w:p>
    <w:p w:rsidR="00617936" w:rsidRDefault="00617936">
      <w:pPr>
        <w:pStyle w:val="ConsPlusNonformat"/>
        <w:jc w:val="both"/>
      </w:pPr>
      <w:r>
        <w:t xml:space="preserve">                                         Кому:</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(фамилия, имя, отчество (последнее</w:t>
      </w:r>
    </w:p>
    <w:p w:rsidR="00617936" w:rsidRDefault="00617936">
      <w:pPr>
        <w:pStyle w:val="ConsPlusNonformat"/>
        <w:jc w:val="both"/>
      </w:pPr>
      <w:r>
        <w:t xml:space="preserve">                                            при наличии) физического лица,</w:t>
      </w:r>
    </w:p>
    <w:p w:rsidR="00617936" w:rsidRDefault="00617936">
      <w:pPr>
        <w:pStyle w:val="ConsPlusNonformat"/>
        <w:jc w:val="both"/>
      </w:pPr>
      <w:r>
        <w:t xml:space="preserve">                                           обратившегося за предоставлением</w:t>
      </w:r>
    </w:p>
    <w:p w:rsidR="00617936" w:rsidRDefault="00617936">
      <w:pPr>
        <w:pStyle w:val="ConsPlusNonformat"/>
        <w:jc w:val="both"/>
      </w:pPr>
      <w:r>
        <w:t xml:space="preserve">                                          муниципальной услуги, адрес места</w:t>
      </w:r>
    </w:p>
    <w:p w:rsidR="00617936" w:rsidRDefault="00617936">
      <w:pPr>
        <w:pStyle w:val="ConsPlusNonformat"/>
        <w:jc w:val="both"/>
      </w:pPr>
      <w:r>
        <w:t xml:space="preserve">                                               жительства (адрес места</w:t>
      </w:r>
    </w:p>
    <w:p w:rsidR="00617936" w:rsidRDefault="00617936">
      <w:pPr>
        <w:pStyle w:val="ConsPlusNonformat"/>
        <w:jc w:val="both"/>
      </w:pPr>
      <w:r>
        <w:t xml:space="preserve">                                           пребывания), адрес электронной</w:t>
      </w:r>
    </w:p>
    <w:p w:rsidR="00617936" w:rsidRDefault="00617936">
      <w:pPr>
        <w:pStyle w:val="ConsPlusNonformat"/>
        <w:jc w:val="both"/>
      </w:pPr>
      <w:r>
        <w:t xml:space="preserve">                                                 почты (если имеется)</w:t>
      </w:r>
    </w:p>
    <w:p w:rsidR="00617936" w:rsidRDefault="00617936">
      <w:pPr>
        <w:pStyle w:val="ConsPlusNonformat"/>
        <w:jc w:val="both"/>
      </w:pPr>
    </w:p>
    <w:p w:rsidR="00617936" w:rsidRDefault="00617936">
      <w:pPr>
        <w:pStyle w:val="ConsPlusNonformat"/>
        <w:jc w:val="both"/>
      </w:pPr>
      <w:r>
        <w:t xml:space="preserve">                                         заявление от_____________________,</w:t>
      </w:r>
    </w:p>
    <w:p w:rsidR="00617936" w:rsidRDefault="00617936">
      <w:pPr>
        <w:pStyle w:val="ConsPlusNonformat"/>
        <w:jc w:val="both"/>
      </w:pPr>
      <w:r>
        <w:t xml:space="preserve">                                         регистрационный номер ____________</w:t>
      </w:r>
    </w:p>
    <w:p w:rsidR="00617936" w:rsidRDefault="00617936">
      <w:pPr>
        <w:pStyle w:val="ConsPlusNormal"/>
        <w:jc w:val="both"/>
      </w:pPr>
    </w:p>
    <w:p w:rsidR="00617936" w:rsidRDefault="00617936">
      <w:pPr>
        <w:pStyle w:val="ConsPlusNormal"/>
        <w:jc w:val="center"/>
      </w:pPr>
      <w:bookmarkStart w:id="30" w:name="P515"/>
      <w:bookmarkEnd w:id="30"/>
      <w:r>
        <w:t>РЕШЕНИЕ</w:t>
      </w:r>
    </w:p>
    <w:p w:rsidR="00617936" w:rsidRDefault="00617936">
      <w:pPr>
        <w:pStyle w:val="ConsPlusNormal"/>
        <w:jc w:val="center"/>
      </w:pPr>
      <w:r>
        <w:t>об отказе в оформлении родственного, почетного, воинского</w:t>
      </w:r>
    </w:p>
    <w:p w:rsidR="00617936" w:rsidRDefault="00617936">
      <w:pPr>
        <w:pStyle w:val="ConsPlusNormal"/>
        <w:jc w:val="center"/>
      </w:pPr>
      <w:r>
        <w:t>захоронения (нужное подчеркнуть) как семейное</w:t>
      </w:r>
    </w:p>
    <w:p w:rsidR="00617936" w:rsidRDefault="00617936">
      <w:pPr>
        <w:pStyle w:val="ConsPlusNormal"/>
        <w:jc w:val="center"/>
      </w:pPr>
      <w:r>
        <w:t>(родовое) захоронение</w:t>
      </w:r>
    </w:p>
    <w:p w:rsidR="00617936" w:rsidRDefault="00617936">
      <w:pPr>
        <w:pStyle w:val="ConsPlusNormal"/>
        <w:jc w:val="both"/>
      </w:pPr>
    </w:p>
    <w:p w:rsidR="00617936" w:rsidRDefault="00617936">
      <w:pPr>
        <w:pStyle w:val="ConsPlusNormal"/>
        <w:ind w:firstLine="540"/>
        <w:jc w:val="both"/>
      </w:pPr>
      <w:r>
        <w:t xml:space="preserve">В соответствии с </w:t>
      </w:r>
      <w:hyperlink r:id="rId24">
        <w:r>
          <w:rPr>
            <w:color w:val="0000FF"/>
          </w:rPr>
          <w:t>постановлением</w:t>
        </w:r>
      </w:hyperlink>
      <w:r>
        <w:t xml:space="preserve"> Правительства Московской области от 17.03.2022 N 244/9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 Административным регламентом предоставления муниципальной услуги "Оформление родственных, почетных, воинских захоронений, созданных с 1 августа 2004 года по 30 июня 2020 года включительно, как семейные (родовые) захоронения" Администрация/МКУ ____________ (указать полное наименование Администрации/МКУ) рассмотрела(ло) заявление об оформлении родственного, почетного, воинского </w:t>
      </w:r>
      <w:r>
        <w:lastRenderedPageBreak/>
        <w:t>захоронения как семейное (родственное) захоронение (нужное подчеркнуть) N _____ (указать регистрационный номер заявления) (далее соответственно - муниципальная услуга, заявление) и приняла(ло) настоящее решение об отказе в предоставлении муниципальной услуги по следующему(им) основанию(ям):</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Несоответствие документов по форме или содержанию требованиям законодательства Российской Федерации;</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Наличие в представленных документах неполной, искаженной или недостоверной информации;</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Земельный участок под кладбищем, на котором расположено родственное, почетное, воинское захоронение, не оформлен в муниципальную собственность;</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Превышение 12 кв. метров - размера места семейного (родового) захоронения, за исключением случая, когда место захоронения полностью использовано для погребения;</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Наличие в РГИС информации о регистрации родственного, почетного, воинского захоронения, в отношении которого подано заявление, на лицо, не являющееся заявителем;</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Удостоверение о семейном (родовом) захоронении на истребуемое место захоронения ранее выдано другому лицу;</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Отсутствие сведений в РГИС или в книгах регистраций захоронений (захоронений урн с прахом) о произведенном захоронении на соответствующем месте захоронения;</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Нарушение срока внесения платы за часть земельного участка, превышающего установленный органами местного самоуправления размер родственного, почетного, воинского захоронения.</w:t>
      </w:r>
    </w:p>
    <w:p w:rsidR="00617936" w:rsidRDefault="00617936">
      <w:pPr>
        <w:pStyle w:val="ConsPlusNormal"/>
        <w:jc w:val="both"/>
      </w:pPr>
    </w:p>
    <w:p w:rsidR="00617936" w:rsidRDefault="00617936">
      <w:pPr>
        <w:pStyle w:val="ConsPlusNonformat"/>
        <w:jc w:val="both"/>
      </w:pPr>
      <w:r>
        <w:t xml:space="preserve">    Разъяснение  причин(ы)  принятия  решения   об отказе  в предоставлении</w:t>
      </w:r>
    </w:p>
    <w:p w:rsidR="00617936" w:rsidRDefault="00617936">
      <w:pPr>
        <w:pStyle w:val="ConsPlusNonformat"/>
        <w:jc w:val="both"/>
      </w:pPr>
      <w:r>
        <w:t>муниципальной услуги: _____________________________________________________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 xml:space="preserve">    Дополнительно информируем: ____________________________________________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 xml:space="preserve">     (указывается информация, необходимая для устранения причин отказа</w:t>
      </w:r>
    </w:p>
    <w:p w:rsidR="00617936" w:rsidRDefault="00617936">
      <w:pPr>
        <w:pStyle w:val="ConsPlusNonformat"/>
        <w:jc w:val="both"/>
      </w:pPr>
      <w:r>
        <w:t xml:space="preserve">     в предоставлении муниципальной услуги, а также иная дополнительная</w:t>
      </w:r>
    </w:p>
    <w:p w:rsidR="00617936" w:rsidRDefault="00617936">
      <w:pPr>
        <w:pStyle w:val="ConsPlusNonformat"/>
        <w:jc w:val="both"/>
      </w:pPr>
      <w:r>
        <w:t xml:space="preserve">                            информация при наличии)</w:t>
      </w:r>
    </w:p>
    <w:p w:rsidR="00617936" w:rsidRDefault="00617936">
      <w:pPr>
        <w:pStyle w:val="ConsPlusNormal"/>
        <w:jc w:val="both"/>
      </w:pPr>
    </w:p>
    <w:tbl>
      <w:tblPr>
        <w:tblW w:w="0" w:type="auto"/>
        <w:tblLayout w:type="fixed"/>
        <w:tblCellMar>
          <w:top w:w="102" w:type="dxa"/>
          <w:left w:w="62" w:type="dxa"/>
          <w:bottom w:w="102" w:type="dxa"/>
          <w:right w:w="62" w:type="dxa"/>
        </w:tblCellMar>
        <w:tblLook w:val="0000"/>
      </w:tblPr>
      <w:tblGrid>
        <w:gridCol w:w="3231"/>
        <w:gridCol w:w="5839"/>
      </w:tblGrid>
      <w:tr w:rsidR="00617936">
        <w:tc>
          <w:tcPr>
            <w:tcW w:w="3231" w:type="dxa"/>
            <w:tcBorders>
              <w:top w:val="nil"/>
              <w:left w:val="nil"/>
              <w:bottom w:val="nil"/>
              <w:right w:val="nil"/>
            </w:tcBorders>
          </w:tcPr>
          <w:p w:rsidR="00617936" w:rsidRDefault="00617936">
            <w:pPr>
              <w:pStyle w:val="ConsPlusNormal"/>
              <w:jc w:val="center"/>
            </w:pPr>
            <w:r>
              <w:lastRenderedPageBreak/>
              <w:t>______________________</w:t>
            </w:r>
          </w:p>
          <w:p w:rsidR="00617936" w:rsidRDefault="00617936">
            <w:pPr>
              <w:pStyle w:val="ConsPlusNormal"/>
              <w:jc w:val="center"/>
            </w:pPr>
            <w:r>
              <w:t>(должность)</w:t>
            </w:r>
          </w:p>
        </w:tc>
        <w:tc>
          <w:tcPr>
            <w:tcW w:w="5839" w:type="dxa"/>
            <w:tcBorders>
              <w:top w:val="nil"/>
              <w:left w:val="nil"/>
              <w:bottom w:val="nil"/>
              <w:right w:val="nil"/>
            </w:tcBorders>
          </w:tcPr>
          <w:p w:rsidR="00617936" w:rsidRDefault="00617936">
            <w:pPr>
              <w:pStyle w:val="ConsPlusNormal"/>
              <w:jc w:val="center"/>
            </w:pPr>
            <w:r>
              <w:t>__________________________________________</w:t>
            </w:r>
          </w:p>
          <w:p w:rsidR="00617936" w:rsidRDefault="00617936">
            <w:pPr>
              <w:pStyle w:val="ConsPlusNormal"/>
              <w:jc w:val="center"/>
            </w:pPr>
            <w:r>
              <w:t>(ФИО должностного лица уполномоченного органа местного самоуправления в сфере погребения и похоронного дела, подписавшего предварительное решение)</w:t>
            </w:r>
          </w:p>
        </w:tc>
      </w:tr>
      <w:tr w:rsidR="00617936">
        <w:tc>
          <w:tcPr>
            <w:tcW w:w="3231" w:type="dxa"/>
            <w:tcBorders>
              <w:top w:val="nil"/>
              <w:left w:val="nil"/>
              <w:bottom w:val="nil"/>
              <w:right w:val="nil"/>
            </w:tcBorders>
          </w:tcPr>
          <w:p w:rsidR="00617936" w:rsidRDefault="00617936">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839" w:type="dxa"/>
            <w:tcBorders>
              <w:top w:val="nil"/>
              <w:left w:val="nil"/>
              <w:bottom w:val="nil"/>
              <w:right w:val="nil"/>
            </w:tcBorders>
          </w:tcPr>
          <w:p w:rsidR="00617936" w:rsidRDefault="00617936">
            <w:pPr>
              <w:pStyle w:val="ConsPlusNormal"/>
              <w:jc w:val="center"/>
            </w:pPr>
            <w:r>
              <w:t>"___" ____________ 20____г.</w:t>
            </w:r>
          </w:p>
        </w:tc>
      </w:tr>
    </w:tbl>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4</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Normal"/>
        <w:jc w:val="right"/>
      </w:pPr>
      <w:r>
        <w:t>Форма</w:t>
      </w:r>
    </w:p>
    <w:p w:rsidR="00617936" w:rsidRDefault="00617936">
      <w:pPr>
        <w:pStyle w:val="ConsPlusNormal"/>
        <w:jc w:val="both"/>
      </w:pPr>
    </w:p>
    <w:p w:rsidR="00617936" w:rsidRDefault="00617936">
      <w:pPr>
        <w:pStyle w:val="ConsPlusNormal"/>
        <w:jc w:val="center"/>
      </w:pPr>
      <w:bookmarkStart w:id="31" w:name="P561"/>
      <w:bookmarkEnd w:id="31"/>
      <w:r>
        <w:t>УДОСТОВЕРЕНИЕ О ЗАХОРОНЕНИИ N ___</w:t>
      </w:r>
    </w:p>
    <w:p w:rsidR="00617936" w:rsidRDefault="00617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4649"/>
        <w:gridCol w:w="4394"/>
      </w:tblGrid>
      <w:tr w:rsidR="00617936">
        <w:tc>
          <w:tcPr>
            <w:tcW w:w="9043" w:type="dxa"/>
            <w:gridSpan w:val="2"/>
            <w:tcBorders>
              <w:bottom w:val="nil"/>
            </w:tcBorders>
          </w:tcPr>
          <w:p w:rsidR="00617936" w:rsidRDefault="00617936">
            <w:pPr>
              <w:pStyle w:val="ConsPlusNormal"/>
            </w:pPr>
          </w:p>
        </w:tc>
      </w:tr>
      <w:tr w:rsidR="00617936">
        <w:tc>
          <w:tcPr>
            <w:tcW w:w="9043" w:type="dxa"/>
            <w:gridSpan w:val="2"/>
            <w:tcBorders>
              <w:top w:val="nil"/>
              <w:bottom w:val="nil"/>
            </w:tcBorders>
          </w:tcPr>
          <w:p w:rsidR="00617936" w:rsidRDefault="00617936">
            <w:pPr>
              <w:pStyle w:val="ConsPlusNormal"/>
              <w:jc w:val="both"/>
              <w:outlineLvl w:val="2"/>
            </w:pPr>
            <w:r>
              <w:t>I. Сведения о лице, на которое зарегистрировано место захоронения:</w:t>
            </w:r>
          </w:p>
        </w:tc>
      </w:tr>
      <w:tr w:rsidR="00617936">
        <w:tc>
          <w:tcPr>
            <w:tcW w:w="9043" w:type="dxa"/>
            <w:gridSpan w:val="2"/>
            <w:tcBorders>
              <w:top w:val="nil"/>
            </w:tcBorders>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Фамилия лица, на которое зарегистрировано место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Имя лица, на которое зарегистрировано место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Отчество (при наличии) лица, на которое зарегистрировано место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Дата рождения лица, на которое зарегистрировано место захоронения:</w:t>
            </w:r>
          </w:p>
        </w:tc>
        <w:tc>
          <w:tcPr>
            <w:tcW w:w="4394" w:type="dxa"/>
          </w:tcPr>
          <w:p w:rsidR="00617936" w:rsidRDefault="00617936">
            <w:pPr>
              <w:pStyle w:val="ConsPlusNormal"/>
            </w:pPr>
          </w:p>
        </w:tc>
      </w:tr>
    </w:tbl>
    <w:p w:rsidR="00617936" w:rsidRDefault="00617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4649"/>
        <w:gridCol w:w="4394"/>
      </w:tblGrid>
      <w:tr w:rsidR="00617936">
        <w:tc>
          <w:tcPr>
            <w:tcW w:w="9043" w:type="dxa"/>
            <w:gridSpan w:val="2"/>
            <w:tcBorders>
              <w:bottom w:val="nil"/>
            </w:tcBorders>
          </w:tcPr>
          <w:p w:rsidR="00617936" w:rsidRDefault="00617936">
            <w:pPr>
              <w:pStyle w:val="ConsPlusNormal"/>
            </w:pPr>
          </w:p>
        </w:tc>
      </w:tr>
      <w:tr w:rsidR="00617936">
        <w:tc>
          <w:tcPr>
            <w:tcW w:w="9043" w:type="dxa"/>
            <w:gridSpan w:val="2"/>
            <w:tcBorders>
              <w:top w:val="nil"/>
              <w:bottom w:val="nil"/>
            </w:tcBorders>
          </w:tcPr>
          <w:p w:rsidR="00617936" w:rsidRDefault="00617936">
            <w:pPr>
              <w:pStyle w:val="ConsPlusNormal"/>
              <w:jc w:val="both"/>
              <w:outlineLvl w:val="2"/>
            </w:pPr>
            <w:r>
              <w:t>II. Сведения о месте захоронения:</w:t>
            </w:r>
          </w:p>
        </w:tc>
      </w:tr>
      <w:tr w:rsidR="00617936">
        <w:tc>
          <w:tcPr>
            <w:tcW w:w="9043" w:type="dxa"/>
            <w:gridSpan w:val="2"/>
            <w:tcBorders>
              <w:top w:val="nil"/>
            </w:tcBorders>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Наименование кладбища:</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Адрес кладбища:</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Вид места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Номер сектора места захоронения на кладбище/номер стены скорби (колумбария):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Номер ряда места захоронения на кладбище/номер ряда скорби (колумбария):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Номер места захоронения/номер ниши захоронения в стене скорби (колумбария):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Длина места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Ширина места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Площадь места захоронения/площадь ниши захоронения в стене скорби (колумбария) (м</w:t>
            </w:r>
            <w:r>
              <w:rPr>
                <w:vertAlign w:val="superscript"/>
              </w:rPr>
              <w:t>2</w:t>
            </w:r>
            <w:r>
              <w:t>):</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Наличие ограждения места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Идентификационный номер места захоронения/номер ниши захоронения в стене скорби (колумбарии):</w:t>
            </w:r>
          </w:p>
        </w:tc>
        <w:tc>
          <w:tcPr>
            <w:tcW w:w="4394" w:type="dxa"/>
          </w:tcPr>
          <w:p w:rsidR="00617936" w:rsidRDefault="00617936">
            <w:pPr>
              <w:pStyle w:val="ConsPlusNormal"/>
            </w:pPr>
          </w:p>
        </w:tc>
      </w:tr>
    </w:tbl>
    <w:p w:rsidR="00617936" w:rsidRDefault="00617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4649"/>
        <w:gridCol w:w="4394"/>
      </w:tblGrid>
      <w:tr w:rsidR="00617936">
        <w:tc>
          <w:tcPr>
            <w:tcW w:w="9043" w:type="dxa"/>
            <w:gridSpan w:val="2"/>
            <w:tcBorders>
              <w:bottom w:val="nil"/>
            </w:tcBorders>
          </w:tcPr>
          <w:p w:rsidR="00617936" w:rsidRDefault="00617936">
            <w:pPr>
              <w:pStyle w:val="ConsPlusNormal"/>
            </w:pPr>
          </w:p>
        </w:tc>
      </w:tr>
      <w:tr w:rsidR="00617936">
        <w:tc>
          <w:tcPr>
            <w:tcW w:w="9043" w:type="dxa"/>
            <w:gridSpan w:val="2"/>
            <w:tcBorders>
              <w:top w:val="nil"/>
              <w:bottom w:val="nil"/>
            </w:tcBorders>
          </w:tcPr>
          <w:p w:rsidR="00617936" w:rsidRDefault="00617936">
            <w:pPr>
              <w:pStyle w:val="ConsPlusNormal"/>
              <w:jc w:val="both"/>
              <w:outlineLvl w:val="2"/>
            </w:pPr>
            <w:r>
              <w:t>III. Сведения о захороненных лицах:</w:t>
            </w:r>
          </w:p>
        </w:tc>
      </w:tr>
      <w:tr w:rsidR="00617936">
        <w:tc>
          <w:tcPr>
            <w:tcW w:w="9043" w:type="dxa"/>
            <w:gridSpan w:val="2"/>
            <w:tcBorders>
              <w:top w:val="nil"/>
            </w:tcBorders>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Идентификационный номер умершего:</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Фамилия умершего:</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Имя умершего:</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Отчество умершего (при наличии):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lastRenderedPageBreak/>
              <w:t>Дата смерти умершего:</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Дата захоронения: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Способ погребения умершего:</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Тип погребения умершего:</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Номер надмогильного сооружения (надгробия):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Материал надмогильного сооружения (надгробия):</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Высота надмогильного сооружения (надгробия) (м):</w:t>
            </w:r>
          </w:p>
        </w:tc>
        <w:tc>
          <w:tcPr>
            <w:tcW w:w="4394" w:type="dxa"/>
          </w:tcPr>
          <w:p w:rsidR="00617936" w:rsidRDefault="00617936">
            <w:pPr>
              <w:pStyle w:val="ConsPlusNormal"/>
            </w:pPr>
          </w:p>
        </w:tc>
      </w:tr>
    </w:tbl>
    <w:p w:rsidR="00617936" w:rsidRDefault="00617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94"/>
      </w:tblGrid>
      <w:tr w:rsidR="00617936">
        <w:tc>
          <w:tcPr>
            <w:tcW w:w="4649" w:type="dxa"/>
          </w:tcPr>
          <w:p w:rsidR="00617936" w:rsidRDefault="00617936">
            <w:pPr>
              <w:pStyle w:val="ConsPlusNormal"/>
              <w:jc w:val="both"/>
            </w:pPr>
            <w:r>
              <w:t>Идентификационный номер умершего:</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Фамилия умершего:</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Имя умершего:</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Отчество умершего (при наличии):</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Дата смерти умершего:</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Дата захоронения:</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Способ погребения умершего:</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Тип погребения умершего:</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Номер надмогильного сооружения (надгробия):</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Материал надмогильного сооружения (надгробия):</w:t>
            </w:r>
          </w:p>
        </w:tc>
        <w:tc>
          <w:tcPr>
            <w:tcW w:w="4394" w:type="dxa"/>
          </w:tcPr>
          <w:p w:rsidR="00617936" w:rsidRDefault="00617936">
            <w:pPr>
              <w:pStyle w:val="ConsPlusNormal"/>
            </w:pPr>
          </w:p>
        </w:tc>
      </w:tr>
      <w:tr w:rsidR="00617936">
        <w:tc>
          <w:tcPr>
            <w:tcW w:w="4649" w:type="dxa"/>
          </w:tcPr>
          <w:p w:rsidR="00617936" w:rsidRDefault="00617936">
            <w:pPr>
              <w:pStyle w:val="ConsPlusNormal"/>
              <w:jc w:val="both"/>
            </w:pPr>
            <w:r>
              <w:t>Высота надмогильного сооружения (надгробия) (м):</w:t>
            </w:r>
          </w:p>
        </w:tc>
        <w:tc>
          <w:tcPr>
            <w:tcW w:w="4394" w:type="dxa"/>
          </w:tcPr>
          <w:p w:rsidR="00617936" w:rsidRDefault="00617936">
            <w:pPr>
              <w:pStyle w:val="ConsPlusNormal"/>
            </w:pPr>
          </w:p>
        </w:tc>
      </w:tr>
    </w:tbl>
    <w:p w:rsidR="00617936" w:rsidRDefault="00617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4649"/>
        <w:gridCol w:w="4394"/>
      </w:tblGrid>
      <w:tr w:rsidR="00617936">
        <w:tc>
          <w:tcPr>
            <w:tcW w:w="9043" w:type="dxa"/>
            <w:gridSpan w:val="2"/>
            <w:tcBorders>
              <w:bottom w:val="nil"/>
            </w:tcBorders>
          </w:tcPr>
          <w:p w:rsidR="00617936" w:rsidRDefault="00617936">
            <w:pPr>
              <w:pStyle w:val="ConsPlusNormal"/>
            </w:pPr>
          </w:p>
        </w:tc>
      </w:tr>
      <w:tr w:rsidR="00617936">
        <w:tc>
          <w:tcPr>
            <w:tcW w:w="9043" w:type="dxa"/>
            <w:gridSpan w:val="2"/>
            <w:tcBorders>
              <w:top w:val="nil"/>
              <w:bottom w:val="nil"/>
            </w:tcBorders>
          </w:tcPr>
          <w:p w:rsidR="00617936" w:rsidRDefault="00617936">
            <w:pPr>
              <w:pStyle w:val="ConsPlusNormal"/>
              <w:jc w:val="both"/>
              <w:outlineLvl w:val="2"/>
            </w:pPr>
            <w:r>
              <w:t>IV. Сведения о ранее выданных удостоверениях о захоронении</w:t>
            </w:r>
          </w:p>
        </w:tc>
      </w:tr>
      <w:tr w:rsidR="00617936">
        <w:tc>
          <w:tcPr>
            <w:tcW w:w="9043" w:type="dxa"/>
            <w:gridSpan w:val="2"/>
            <w:tcBorders>
              <w:top w:val="nil"/>
            </w:tcBorders>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Номер удостоверения о захоронении: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Дата выдачи удостоверения о захоронении: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lastRenderedPageBreak/>
              <w:t>Наименование органа, выдавшего удостоверение о захоронении:</w:t>
            </w:r>
          </w:p>
        </w:tc>
        <w:tc>
          <w:tcPr>
            <w:tcW w:w="4394" w:type="dxa"/>
          </w:tcPr>
          <w:p w:rsidR="00617936" w:rsidRDefault="00617936">
            <w:pPr>
              <w:pStyle w:val="ConsPlusNormal"/>
            </w:pPr>
          </w:p>
        </w:tc>
      </w:tr>
    </w:tbl>
    <w:p w:rsidR="00617936" w:rsidRDefault="00617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4649"/>
        <w:gridCol w:w="4394"/>
      </w:tblGrid>
      <w:tr w:rsidR="00617936">
        <w:tc>
          <w:tcPr>
            <w:tcW w:w="9043" w:type="dxa"/>
            <w:gridSpan w:val="2"/>
            <w:tcBorders>
              <w:bottom w:val="nil"/>
            </w:tcBorders>
          </w:tcPr>
          <w:p w:rsidR="00617936" w:rsidRDefault="00617936">
            <w:pPr>
              <w:pStyle w:val="ConsPlusNormal"/>
            </w:pPr>
          </w:p>
        </w:tc>
      </w:tr>
      <w:tr w:rsidR="00617936">
        <w:tc>
          <w:tcPr>
            <w:tcW w:w="9043" w:type="dxa"/>
            <w:gridSpan w:val="2"/>
            <w:tcBorders>
              <w:top w:val="nil"/>
              <w:bottom w:val="nil"/>
            </w:tcBorders>
          </w:tcPr>
          <w:p w:rsidR="00617936" w:rsidRDefault="00617936">
            <w:pPr>
              <w:pStyle w:val="ConsPlusNormal"/>
              <w:jc w:val="both"/>
              <w:outlineLvl w:val="2"/>
            </w:pPr>
            <w:r>
              <w:t>V. Сведения об уполномоченном органе местного самоуправления в сфере погребения и похоронного дела</w:t>
            </w:r>
          </w:p>
        </w:tc>
      </w:tr>
      <w:tr w:rsidR="00617936">
        <w:tc>
          <w:tcPr>
            <w:tcW w:w="9043" w:type="dxa"/>
            <w:gridSpan w:val="2"/>
            <w:tcBorders>
              <w:top w:val="nil"/>
            </w:tcBorders>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Наименование уполномоченного органа местного самоуправления в сфере погребения и похоронного дела:</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Должность лица, уполномоченного на выдачу удостоверения о захоронении: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Фамилия лица, уполномоченного на выдачу удостоверения о захоронении: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Имя лица, уполномоченного на выдачу удостоверения о захоронении: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Отчество (при наличии) лица, уполномоченного на выдачу удостоверения о захоронении: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Дата выдачи удостоверения о захоронении:</w:t>
            </w:r>
          </w:p>
        </w:tc>
        <w:tc>
          <w:tcPr>
            <w:tcW w:w="4394" w:type="dxa"/>
          </w:tcPr>
          <w:p w:rsidR="00617936" w:rsidRDefault="00617936">
            <w:pPr>
              <w:pStyle w:val="ConsPlusNormal"/>
            </w:pPr>
          </w:p>
        </w:tc>
      </w:tr>
      <w:tr w:rsidR="00617936">
        <w:tblPrEx>
          <w:tblBorders>
            <w:insideH w:val="single" w:sz="4" w:space="0" w:color="auto"/>
          </w:tblBorders>
        </w:tblPrEx>
        <w:tc>
          <w:tcPr>
            <w:tcW w:w="4649" w:type="dxa"/>
          </w:tcPr>
          <w:p w:rsidR="00617936" w:rsidRDefault="00617936">
            <w:pPr>
              <w:pStyle w:val="ConsPlusNormal"/>
              <w:jc w:val="both"/>
            </w:pPr>
            <w:r>
              <w:t>Подпись лица, уполномоченного на выдачу удостоверения о захоронении*:</w:t>
            </w:r>
          </w:p>
        </w:tc>
        <w:tc>
          <w:tcPr>
            <w:tcW w:w="4394" w:type="dxa"/>
          </w:tcPr>
          <w:p w:rsidR="00617936" w:rsidRDefault="00617936">
            <w:pPr>
              <w:pStyle w:val="ConsPlusNormal"/>
            </w:pPr>
          </w:p>
        </w:tc>
      </w:tr>
    </w:tbl>
    <w:p w:rsidR="00617936" w:rsidRDefault="00617936">
      <w:pPr>
        <w:pStyle w:val="ConsPlusNormal"/>
        <w:jc w:val="both"/>
      </w:pPr>
    </w:p>
    <w:p w:rsidR="00617936" w:rsidRDefault="00617936">
      <w:pPr>
        <w:pStyle w:val="ConsPlusNormal"/>
      </w:pPr>
      <w:r>
        <w:t>Электронная подпись должностного лица</w:t>
      </w:r>
    </w:p>
    <w:p w:rsidR="00617936" w:rsidRDefault="00617936">
      <w:pPr>
        <w:pStyle w:val="ConsPlusNormal"/>
        <w:spacing w:before="260"/>
      </w:pPr>
      <w:r>
        <w:t>уполномоченного органа местного самоуправления</w:t>
      </w:r>
    </w:p>
    <w:p w:rsidR="00617936" w:rsidRDefault="00617936">
      <w:pPr>
        <w:pStyle w:val="ConsPlusNormal"/>
        <w:spacing w:before="260"/>
      </w:pPr>
      <w:r>
        <w:t>в сфере погребения и похоронного дела</w:t>
      </w:r>
    </w:p>
    <w:p w:rsidR="00617936" w:rsidRDefault="00617936">
      <w:pPr>
        <w:pStyle w:val="ConsPlusNormal"/>
        <w:jc w:val="both"/>
      </w:pPr>
    </w:p>
    <w:p w:rsidR="00617936" w:rsidRDefault="00617936">
      <w:pPr>
        <w:pStyle w:val="ConsPlusNormal"/>
        <w:ind w:firstLine="540"/>
        <w:jc w:val="both"/>
      </w:pPr>
      <w:r>
        <w:t>--------------------------------</w:t>
      </w:r>
    </w:p>
    <w:p w:rsidR="00617936" w:rsidRDefault="00617936">
      <w:pPr>
        <w:pStyle w:val="ConsPlusNormal"/>
        <w:spacing w:before="260"/>
        <w:ind w:firstLine="540"/>
        <w:jc w:val="both"/>
      </w:pPr>
      <w:r>
        <w:t>*в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lastRenderedPageBreak/>
        <w:t>Приложение 5</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Title"/>
        <w:jc w:val="center"/>
      </w:pPr>
      <w:bookmarkStart w:id="32" w:name="P697"/>
      <w:bookmarkEnd w:id="32"/>
      <w:r>
        <w:t>ПЕРЕЧЕНЬ</w:t>
      </w:r>
    </w:p>
    <w:p w:rsidR="00617936" w:rsidRDefault="00617936">
      <w:pPr>
        <w:pStyle w:val="ConsPlusTitle"/>
        <w:jc w:val="center"/>
      </w:pPr>
      <w:r>
        <w:t>НОРМАТИВНЫХ ПРАВОВЫХ АКТОВ РОССИЙСКОЙ ФЕДЕРАЦИИ,</w:t>
      </w:r>
    </w:p>
    <w:p w:rsidR="00617936" w:rsidRDefault="00617936">
      <w:pPr>
        <w:pStyle w:val="ConsPlusTitle"/>
        <w:jc w:val="center"/>
      </w:pPr>
      <w:r>
        <w:t>МОСКОВСКОЙ ОБЛАСТИ, РЕГУЛИРУЮЩИХ ПРЕДОСТАВЛЕНИЕ</w:t>
      </w:r>
    </w:p>
    <w:p w:rsidR="00617936" w:rsidRDefault="00617936">
      <w:pPr>
        <w:pStyle w:val="ConsPlusTitle"/>
        <w:jc w:val="center"/>
      </w:pPr>
      <w:r>
        <w:t>МУНИЦИПАЛЬНОЙ УСЛУГИ</w:t>
      </w:r>
    </w:p>
    <w:p w:rsidR="00617936" w:rsidRDefault="00617936">
      <w:pPr>
        <w:pStyle w:val="ConsPlusNormal"/>
        <w:jc w:val="both"/>
      </w:pPr>
    </w:p>
    <w:p w:rsidR="00617936" w:rsidRDefault="00617936">
      <w:pPr>
        <w:pStyle w:val="ConsPlusNormal"/>
        <w:ind w:firstLine="540"/>
        <w:jc w:val="both"/>
      </w:pPr>
      <w:r>
        <w:t xml:space="preserve">1. </w:t>
      </w:r>
      <w:hyperlink r:id="rId26">
        <w:r>
          <w:rPr>
            <w:color w:val="0000FF"/>
          </w:rPr>
          <w:t>Конституция</w:t>
        </w:r>
      </w:hyperlink>
      <w:r>
        <w:t xml:space="preserve"> Российской Федерации.</w:t>
      </w:r>
    </w:p>
    <w:p w:rsidR="00617936" w:rsidRDefault="00617936">
      <w:pPr>
        <w:pStyle w:val="ConsPlusNormal"/>
        <w:spacing w:before="260"/>
        <w:ind w:firstLine="540"/>
        <w:jc w:val="both"/>
      </w:pPr>
      <w:r>
        <w:t xml:space="preserve">2. Федеральный </w:t>
      </w:r>
      <w:hyperlink r:id="rId27">
        <w:r>
          <w:rPr>
            <w:color w:val="0000FF"/>
          </w:rPr>
          <w:t>закон</w:t>
        </w:r>
      </w:hyperlink>
      <w:r>
        <w:t xml:space="preserve"> от 12.01.1996 N 8-ФЗ "О погребении и похоронном деле".</w:t>
      </w:r>
    </w:p>
    <w:p w:rsidR="00617936" w:rsidRDefault="00617936">
      <w:pPr>
        <w:pStyle w:val="ConsPlusNormal"/>
        <w:spacing w:before="260"/>
        <w:ind w:firstLine="540"/>
        <w:jc w:val="both"/>
      </w:pPr>
      <w:r>
        <w:t xml:space="preserve">3. Федеральный </w:t>
      </w:r>
      <w:hyperlink r:id="rId28">
        <w:r>
          <w:rPr>
            <w:color w:val="0000FF"/>
          </w:rPr>
          <w:t>закон</w:t>
        </w:r>
      </w:hyperlink>
      <w:r>
        <w:t xml:space="preserve"> от 27.07.2006 N 152-ФЗ "О персональных данных".</w:t>
      </w:r>
    </w:p>
    <w:p w:rsidR="00617936" w:rsidRDefault="00617936">
      <w:pPr>
        <w:pStyle w:val="ConsPlusNormal"/>
        <w:spacing w:before="260"/>
        <w:ind w:firstLine="540"/>
        <w:jc w:val="both"/>
      </w:pPr>
      <w:r>
        <w:t xml:space="preserve">4. Федеральный </w:t>
      </w:r>
      <w:hyperlink r:id="rId29">
        <w:r>
          <w:rPr>
            <w:color w:val="0000FF"/>
          </w:rPr>
          <w:t>закон</w:t>
        </w:r>
      </w:hyperlink>
      <w:r>
        <w:t xml:space="preserve"> от 06.10.2003 N 131-ФЗ "Об общих принципах организации местного самоуправления в Российской Федерации".</w:t>
      </w:r>
    </w:p>
    <w:p w:rsidR="00617936" w:rsidRDefault="00617936">
      <w:pPr>
        <w:pStyle w:val="ConsPlusNormal"/>
        <w:spacing w:before="260"/>
        <w:ind w:firstLine="540"/>
        <w:jc w:val="both"/>
      </w:pPr>
      <w:r>
        <w:t xml:space="preserve">5. Федеральный </w:t>
      </w:r>
      <w:hyperlink r:id="rId30">
        <w:r>
          <w:rPr>
            <w:color w:val="0000FF"/>
          </w:rPr>
          <w:t>закон</w:t>
        </w:r>
      </w:hyperlink>
      <w:r>
        <w:t xml:space="preserve"> от 27.07.2010 N 210-ФЗ "Об организации предоставления государственных и муниципальных услуг".</w:t>
      </w:r>
    </w:p>
    <w:p w:rsidR="00617936" w:rsidRDefault="00617936">
      <w:pPr>
        <w:pStyle w:val="ConsPlusNormal"/>
        <w:spacing w:before="260"/>
        <w:ind w:firstLine="540"/>
        <w:jc w:val="both"/>
      </w:pPr>
      <w:r>
        <w:t xml:space="preserve">6. Федеральный </w:t>
      </w:r>
      <w:hyperlink r:id="rId31">
        <w:r>
          <w:rPr>
            <w:color w:val="0000FF"/>
          </w:rPr>
          <w:t>закон</w:t>
        </w:r>
      </w:hyperlink>
      <w:r>
        <w:t xml:space="preserve"> от 06.04.2011 N 63-ФЗ "Об электронной подписи".</w:t>
      </w:r>
    </w:p>
    <w:p w:rsidR="00617936" w:rsidRDefault="00617936">
      <w:pPr>
        <w:pStyle w:val="ConsPlusNormal"/>
        <w:spacing w:before="260"/>
        <w:ind w:firstLine="540"/>
        <w:jc w:val="both"/>
      </w:pPr>
      <w:r>
        <w:t xml:space="preserve">7. </w:t>
      </w:r>
      <w:hyperlink r:id="rId32">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7936" w:rsidRDefault="00617936">
      <w:pPr>
        <w:pStyle w:val="ConsPlusNormal"/>
        <w:spacing w:before="260"/>
        <w:ind w:firstLine="540"/>
        <w:jc w:val="both"/>
      </w:pPr>
      <w:r>
        <w:t xml:space="preserve">8. </w:t>
      </w:r>
      <w:hyperlink r:id="rId33">
        <w:r>
          <w:rPr>
            <w:color w:val="0000FF"/>
          </w:rPr>
          <w:t>Постановление</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617936" w:rsidRDefault="00617936">
      <w:pPr>
        <w:pStyle w:val="ConsPlusNormal"/>
        <w:spacing w:before="260"/>
        <w:ind w:firstLine="540"/>
        <w:jc w:val="both"/>
      </w:pPr>
      <w:r>
        <w:t xml:space="preserve">9. </w:t>
      </w:r>
      <w:hyperlink r:id="rId34">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617936" w:rsidRDefault="00617936">
      <w:pPr>
        <w:pStyle w:val="ConsPlusNormal"/>
        <w:spacing w:before="260"/>
        <w:ind w:firstLine="540"/>
        <w:jc w:val="both"/>
      </w:pPr>
      <w:r>
        <w:t xml:space="preserve">10. </w:t>
      </w:r>
      <w:hyperlink r:id="rId35">
        <w:r>
          <w:rPr>
            <w:color w:val="0000FF"/>
          </w:rPr>
          <w:t>Постановление</w:t>
        </w:r>
      </w:hyperlink>
      <w: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617936" w:rsidRDefault="00617936">
      <w:pPr>
        <w:pStyle w:val="ConsPlusNormal"/>
        <w:spacing w:before="260"/>
        <w:ind w:firstLine="540"/>
        <w:jc w:val="both"/>
      </w:pPr>
      <w:r>
        <w:t xml:space="preserve">11. </w:t>
      </w:r>
      <w:hyperlink r:id="rId36">
        <w:r>
          <w:rPr>
            <w:color w:val="0000FF"/>
          </w:rPr>
          <w:t>Закон</w:t>
        </w:r>
      </w:hyperlink>
      <w:r>
        <w:t xml:space="preserve"> Московской области от 17.07.2007 N 115/2007-ОЗ "О погребении и </w:t>
      </w:r>
      <w:r>
        <w:lastRenderedPageBreak/>
        <w:t>похоронном деле в Московской области".</w:t>
      </w:r>
    </w:p>
    <w:p w:rsidR="00617936" w:rsidRDefault="00617936">
      <w:pPr>
        <w:pStyle w:val="ConsPlusNormal"/>
        <w:spacing w:before="260"/>
        <w:ind w:firstLine="540"/>
        <w:jc w:val="both"/>
      </w:pPr>
      <w:r>
        <w:t xml:space="preserve">12. </w:t>
      </w:r>
      <w:hyperlink r:id="rId37">
        <w:r>
          <w:rPr>
            <w:color w:val="0000FF"/>
          </w:rPr>
          <w:t>Закон</w:t>
        </w:r>
      </w:hyperlink>
      <w:r>
        <w:t xml:space="preserve"> Московской области от 04.05.2016 N 37/2016-ОЗ "Кодекс Московской области об административных правонарушениях".</w:t>
      </w:r>
    </w:p>
    <w:p w:rsidR="00617936" w:rsidRDefault="00617936">
      <w:pPr>
        <w:pStyle w:val="ConsPlusNormal"/>
        <w:spacing w:before="260"/>
        <w:ind w:firstLine="540"/>
        <w:jc w:val="both"/>
      </w:pPr>
      <w:r>
        <w:t xml:space="preserve">13. </w:t>
      </w:r>
      <w:hyperlink r:id="rId38">
        <w:r>
          <w:rPr>
            <w:color w:val="0000FF"/>
          </w:rPr>
          <w:t>Закон</w:t>
        </w:r>
      </w:hyperlink>
      <w:r>
        <w:t xml:space="preserve"> Московской области от 22.10.2009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17936" w:rsidRDefault="00617936">
      <w:pPr>
        <w:pStyle w:val="ConsPlusNormal"/>
        <w:spacing w:before="260"/>
        <w:ind w:firstLine="540"/>
        <w:jc w:val="both"/>
      </w:pPr>
      <w:r>
        <w:t xml:space="preserve">14. </w:t>
      </w:r>
      <w:hyperlink r:id="rId39">
        <w:r>
          <w:rPr>
            <w:color w:val="0000FF"/>
          </w:rPr>
          <w:t>Постановление</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17936" w:rsidRDefault="00617936">
      <w:pPr>
        <w:pStyle w:val="ConsPlusNormal"/>
        <w:spacing w:before="260"/>
        <w:ind w:firstLine="540"/>
        <w:jc w:val="both"/>
      </w:pPr>
      <w:r>
        <w:t xml:space="preserve">15. </w:t>
      </w:r>
      <w:hyperlink r:id="rId40">
        <w:r>
          <w:rPr>
            <w:color w:val="0000FF"/>
          </w:rPr>
          <w:t>Постановление</w:t>
        </w:r>
      </w:hyperlink>
      <w:r>
        <w:t xml:space="preserve">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617936" w:rsidRDefault="00617936">
      <w:pPr>
        <w:pStyle w:val="ConsPlusNormal"/>
        <w:spacing w:before="260"/>
        <w:ind w:firstLine="540"/>
        <w:jc w:val="both"/>
      </w:pPr>
      <w:r>
        <w:t xml:space="preserve">16. </w:t>
      </w:r>
      <w:hyperlink r:id="rId41">
        <w:r>
          <w:rPr>
            <w:color w:val="0000FF"/>
          </w:rPr>
          <w:t>Постановление</w:t>
        </w:r>
      </w:hyperlink>
      <w:r>
        <w:t xml:space="preserve"> Правительства Московской области от 17.03.2022 N 244/9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w:t>
      </w:r>
    </w:p>
    <w:p w:rsidR="00617936" w:rsidRDefault="00617936">
      <w:pPr>
        <w:pStyle w:val="ConsPlusNormal"/>
        <w:spacing w:before="260"/>
        <w:ind w:firstLine="540"/>
        <w:jc w:val="both"/>
      </w:pPr>
      <w:r>
        <w:t xml:space="preserve">17. </w:t>
      </w:r>
      <w:hyperlink r:id="rId42">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617936" w:rsidRDefault="00617936">
      <w:pPr>
        <w:pStyle w:val="ConsPlusNormal"/>
        <w:spacing w:before="260"/>
        <w:ind w:firstLine="540"/>
        <w:jc w:val="both"/>
      </w:pPr>
      <w:r>
        <w:t xml:space="preserve">18. </w:t>
      </w:r>
      <w:hyperlink r:id="rId43">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617936" w:rsidRDefault="00617936">
      <w:pPr>
        <w:pStyle w:val="ConsPlusNormal"/>
        <w:spacing w:before="260"/>
        <w:ind w:firstLine="540"/>
        <w:jc w:val="both"/>
      </w:pPr>
      <w:r>
        <w:t xml:space="preserve">19. </w:t>
      </w:r>
      <w:hyperlink r:id="rId44">
        <w:r>
          <w:rPr>
            <w:color w:val="0000FF"/>
          </w:rPr>
          <w:t>Устав</w:t>
        </w:r>
      </w:hyperlink>
      <w:r>
        <w:t xml:space="preserve"> муниципального образования "Городской округ Подольск Московской области".</w:t>
      </w: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6</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Normal"/>
        <w:jc w:val="right"/>
      </w:pPr>
      <w:r>
        <w:t>Форма</w:t>
      </w:r>
    </w:p>
    <w:p w:rsidR="00617936" w:rsidRDefault="00617936">
      <w:pPr>
        <w:pStyle w:val="ConsPlusNormal"/>
        <w:jc w:val="both"/>
      </w:pP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(наименование уполномоченного</w:t>
      </w:r>
    </w:p>
    <w:p w:rsidR="00617936" w:rsidRDefault="00617936">
      <w:pPr>
        <w:pStyle w:val="ConsPlusNonformat"/>
        <w:jc w:val="both"/>
      </w:pPr>
      <w:r>
        <w:t xml:space="preserve">                                           органа местного самоуправления</w:t>
      </w:r>
    </w:p>
    <w:p w:rsidR="00617936" w:rsidRDefault="00617936">
      <w:pPr>
        <w:pStyle w:val="ConsPlusNonformat"/>
        <w:jc w:val="both"/>
      </w:pPr>
      <w:r>
        <w:t xml:space="preserve">                                          в сфере погребения и похоронного</w:t>
      </w:r>
    </w:p>
    <w:p w:rsidR="00617936" w:rsidRDefault="00617936">
      <w:pPr>
        <w:pStyle w:val="ConsPlusNonformat"/>
        <w:jc w:val="both"/>
      </w:pPr>
      <w:r>
        <w:t xml:space="preserve">                                                        дела)</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(фамилия, имя, отчество (последнее</w:t>
      </w:r>
    </w:p>
    <w:p w:rsidR="00617936" w:rsidRDefault="00617936">
      <w:pPr>
        <w:pStyle w:val="ConsPlusNonformat"/>
        <w:jc w:val="both"/>
      </w:pPr>
      <w:r>
        <w:t xml:space="preserve">                                            при наличии) заявителя, адрес</w:t>
      </w:r>
    </w:p>
    <w:p w:rsidR="00617936" w:rsidRDefault="00617936">
      <w:pPr>
        <w:pStyle w:val="ConsPlusNonformat"/>
        <w:jc w:val="both"/>
      </w:pPr>
      <w:r>
        <w:t xml:space="preserve">                                            места жительства (адрес места</w:t>
      </w:r>
    </w:p>
    <w:p w:rsidR="00617936" w:rsidRDefault="00617936">
      <w:pPr>
        <w:pStyle w:val="ConsPlusNonformat"/>
        <w:jc w:val="both"/>
      </w:pPr>
      <w:r>
        <w:t xml:space="preserve">                                           пребывания), адрес электронной</w:t>
      </w:r>
    </w:p>
    <w:p w:rsidR="00617936" w:rsidRDefault="00617936">
      <w:pPr>
        <w:pStyle w:val="ConsPlusNonformat"/>
        <w:jc w:val="both"/>
      </w:pPr>
      <w:r>
        <w:t xml:space="preserve">                                          почты (если имеется), контактный</w:t>
      </w:r>
    </w:p>
    <w:p w:rsidR="00617936" w:rsidRDefault="00617936">
      <w:pPr>
        <w:pStyle w:val="ConsPlusNonformat"/>
        <w:jc w:val="both"/>
      </w:pPr>
      <w:r>
        <w:t xml:space="preserve">                                                       телефон)</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(реквизиты документа,</w:t>
      </w:r>
    </w:p>
    <w:p w:rsidR="00617936" w:rsidRDefault="00617936">
      <w:pPr>
        <w:pStyle w:val="ConsPlusNonformat"/>
        <w:jc w:val="both"/>
      </w:pPr>
      <w:r>
        <w:t xml:space="preserve">                                              удостоверяющего личность)</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(реквизиты документа,</w:t>
      </w:r>
    </w:p>
    <w:p w:rsidR="00617936" w:rsidRDefault="00617936">
      <w:pPr>
        <w:pStyle w:val="ConsPlusNonformat"/>
        <w:jc w:val="both"/>
      </w:pPr>
      <w:r>
        <w:t xml:space="preserve">                                             подтверждающего полномочия</w:t>
      </w:r>
    </w:p>
    <w:p w:rsidR="00617936" w:rsidRDefault="00617936">
      <w:pPr>
        <w:pStyle w:val="ConsPlusNonformat"/>
        <w:jc w:val="both"/>
      </w:pPr>
      <w:r>
        <w:t xml:space="preserve">                                              представителя заявителя,</w:t>
      </w:r>
    </w:p>
    <w:p w:rsidR="00617936" w:rsidRDefault="00617936">
      <w:pPr>
        <w:pStyle w:val="ConsPlusNonformat"/>
        <w:jc w:val="both"/>
      </w:pPr>
      <w:r>
        <w:t xml:space="preserve">                                          в случае, если заявление подается</w:t>
      </w:r>
    </w:p>
    <w:p w:rsidR="00617936" w:rsidRDefault="00617936">
      <w:pPr>
        <w:pStyle w:val="ConsPlusNonformat"/>
        <w:jc w:val="both"/>
      </w:pPr>
      <w:r>
        <w:t xml:space="preserve">                                              представителем заявителя)</w:t>
      </w:r>
    </w:p>
    <w:p w:rsidR="00617936" w:rsidRDefault="00617936">
      <w:pPr>
        <w:pStyle w:val="ConsPlusNormal"/>
        <w:jc w:val="both"/>
      </w:pPr>
    </w:p>
    <w:p w:rsidR="00617936" w:rsidRDefault="00617936">
      <w:pPr>
        <w:pStyle w:val="ConsPlusNormal"/>
        <w:jc w:val="center"/>
      </w:pPr>
      <w:bookmarkStart w:id="33" w:name="P764"/>
      <w:bookmarkEnd w:id="33"/>
      <w:r>
        <w:t>ЗАЯВЛЕНИЕ</w:t>
      </w:r>
    </w:p>
    <w:p w:rsidR="00617936" w:rsidRDefault="00617936">
      <w:pPr>
        <w:pStyle w:val="ConsPlusNormal"/>
        <w:jc w:val="center"/>
      </w:pPr>
      <w:r>
        <w:t>об оформлении родственного, почетного, воинского захоронения</w:t>
      </w:r>
    </w:p>
    <w:p w:rsidR="00617936" w:rsidRDefault="00617936">
      <w:pPr>
        <w:pStyle w:val="ConsPlusNormal"/>
        <w:jc w:val="center"/>
      </w:pPr>
      <w:r>
        <w:t>(нужное подчеркнуть), созданного с 1 августа 2004 года</w:t>
      </w:r>
    </w:p>
    <w:p w:rsidR="00617936" w:rsidRDefault="00617936">
      <w:pPr>
        <w:pStyle w:val="ConsPlusNormal"/>
        <w:jc w:val="center"/>
      </w:pPr>
      <w:r>
        <w:t>по 30 июня 2020 года включительно, как семейное</w:t>
      </w:r>
    </w:p>
    <w:p w:rsidR="00617936" w:rsidRDefault="00617936">
      <w:pPr>
        <w:pStyle w:val="ConsPlusNormal"/>
        <w:jc w:val="center"/>
      </w:pPr>
      <w:r>
        <w:t>(родовое) захоронение</w:t>
      </w:r>
    </w:p>
    <w:p w:rsidR="00617936" w:rsidRDefault="00617936">
      <w:pPr>
        <w:pStyle w:val="ConsPlusNormal"/>
        <w:jc w:val="both"/>
      </w:pPr>
    </w:p>
    <w:p w:rsidR="00617936" w:rsidRDefault="00617936">
      <w:pPr>
        <w:pStyle w:val="ConsPlusNonformat"/>
        <w:jc w:val="both"/>
      </w:pPr>
      <w:r>
        <w:t xml:space="preserve">    Прошу  оформить  родственное,  почетное,  воинское  захоронение (нужное</w:t>
      </w:r>
    </w:p>
    <w:p w:rsidR="00617936" w:rsidRDefault="00617936">
      <w:pPr>
        <w:pStyle w:val="ConsPlusNonformat"/>
        <w:jc w:val="both"/>
      </w:pPr>
      <w:r>
        <w:t>подчеркнуть), расположенное на кладбище ___________________________________</w:t>
      </w:r>
    </w:p>
    <w:p w:rsidR="00617936" w:rsidRDefault="00617936">
      <w:pPr>
        <w:pStyle w:val="ConsPlusNonformat"/>
        <w:jc w:val="both"/>
      </w:pPr>
      <w:r>
        <w:t>__________________________________________________________________________,</w:t>
      </w:r>
    </w:p>
    <w:p w:rsidR="00617936" w:rsidRDefault="00617936">
      <w:pPr>
        <w:pStyle w:val="ConsPlusNonformat"/>
        <w:jc w:val="both"/>
      </w:pPr>
      <w:r>
        <w:t xml:space="preserve">           (наименование кладбища, его местонахождение (адрес))</w:t>
      </w:r>
    </w:p>
    <w:p w:rsidR="00617936" w:rsidRDefault="00617936">
      <w:pPr>
        <w:pStyle w:val="ConsPlusNonformat"/>
        <w:jc w:val="both"/>
      </w:pPr>
      <w:r>
        <w:t>номер сектора ______, номер ряда ______, номер места ______  на ___________</w:t>
      </w:r>
    </w:p>
    <w:p w:rsidR="00617936" w:rsidRDefault="00617936">
      <w:pPr>
        <w:pStyle w:val="ConsPlusNonformat"/>
        <w:jc w:val="both"/>
      </w:pPr>
      <w:r>
        <w:t>__________________________________________________________________________,</w:t>
      </w:r>
    </w:p>
    <w:p w:rsidR="00617936" w:rsidRDefault="00617936">
      <w:pPr>
        <w:pStyle w:val="ConsPlusNonformat"/>
        <w:jc w:val="both"/>
      </w:pPr>
      <w:r>
        <w:t xml:space="preserve">           (фамилия, имя, отчество (последнее - при наличии))</w:t>
      </w:r>
    </w:p>
    <w:p w:rsidR="00617936" w:rsidRDefault="00617936">
      <w:pPr>
        <w:pStyle w:val="ConsPlusNonformat"/>
        <w:jc w:val="both"/>
      </w:pPr>
      <w:r>
        <w:t>как  семейное (родовое)   захоронение  и  выдать  удостоверение  о семейном</w:t>
      </w:r>
    </w:p>
    <w:p w:rsidR="00617936" w:rsidRDefault="00617936">
      <w:pPr>
        <w:pStyle w:val="ConsPlusNonformat"/>
        <w:jc w:val="both"/>
      </w:pPr>
      <w:r>
        <w:lastRenderedPageBreak/>
        <w:t>(родовом) захоронении.</w:t>
      </w:r>
    </w:p>
    <w:p w:rsidR="00617936" w:rsidRDefault="00617936">
      <w:pPr>
        <w:pStyle w:val="ConsPlusNonformat"/>
        <w:jc w:val="both"/>
      </w:pPr>
      <w:r>
        <w:t>На данном месте захоронения захоронены:</w:t>
      </w:r>
    </w:p>
    <w:p w:rsidR="00617936" w:rsidRDefault="00617936">
      <w:pPr>
        <w:pStyle w:val="ConsPlusNonformat"/>
        <w:jc w:val="both"/>
      </w:pPr>
      <w:r>
        <w:t>1. ________________________________________________________________________</w:t>
      </w:r>
    </w:p>
    <w:p w:rsidR="00617936" w:rsidRDefault="00617936">
      <w:pPr>
        <w:pStyle w:val="ConsPlusNonformat"/>
        <w:jc w:val="both"/>
      </w:pPr>
      <w:r>
        <w:t>2. ________________________________________________________________________</w:t>
      </w:r>
    </w:p>
    <w:p w:rsidR="00617936" w:rsidRDefault="00617936">
      <w:pPr>
        <w:pStyle w:val="ConsPlusNonformat"/>
        <w:jc w:val="both"/>
      </w:pPr>
      <w:r>
        <w:t>3. ________________________________________________________________________</w:t>
      </w:r>
    </w:p>
    <w:p w:rsidR="00617936" w:rsidRDefault="00617936">
      <w:pPr>
        <w:pStyle w:val="ConsPlusNonformat"/>
        <w:jc w:val="both"/>
      </w:pPr>
      <w:r>
        <w:t>4. ________________________________________________________________________</w:t>
      </w:r>
    </w:p>
    <w:p w:rsidR="00617936" w:rsidRDefault="00617936">
      <w:pPr>
        <w:pStyle w:val="ConsPlusNonformat"/>
        <w:jc w:val="both"/>
      </w:pPr>
      <w:r>
        <w:t xml:space="preserve">     (указываются ФИО захороненных, дата их захоронения, степень родства</w:t>
      </w:r>
    </w:p>
    <w:p w:rsidR="00617936" w:rsidRDefault="00617936">
      <w:pPr>
        <w:pStyle w:val="ConsPlusNonformat"/>
        <w:jc w:val="both"/>
      </w:pPr>
      <w:r>
        <w:t xml:space="preserve">                          по отношению к заявителю)</w:t>
      </w:r>
    </w:p>
    <w:p w:rsidR="00617936" w:rsidRDefault="00617936">
      <w:pPr>
        <w:pStyle w:val="ConsPlusNonformat"/>
        <w:jc w:val="both"/>
      </w:pPr>
      <w:r>
        <w:t>Прилагаю документы:</w:t>
      </w:r>
    </w:p>
    <w:p w:rsidR="00617936" w:rsidRDefault="00617936">
      <w:pPr>
        <w:pStyle w:val="ConsPlusNonformat"/>
        <w:jc w:val="both"/>
      </w:pPr>
      <w:r>
        <w:t>1. ________________________________________________________________________</w:t>
      </w:r>
    </w:p>
    <w:p w:rsidR="00617936" w:rsidRDefault="00617936">
      <w:pPr>
        <w:pStyle w:val="ConsPlusNonformat"/>
        <w:jc w:val="both"/>
      </w:pPr>
      <w:r>
        <w:t>2. ________________________________________________________________________</w:t>
      </w:r>
    </w:p>
    <w:p w:rsidR="00617936" w:rsidRDefault="00617936">
      <w:pPr>
        <w:pStyle w:val="ConsPlusNonformat"/>
        <w:jc w:val="both"/>
      </w:pPr>
      <w:r>
        <w:t>3. ________________________________________________________________________</w:t>
      </w:r>
    </w:p>
    <w:p w:rsidR="00617936" w:rsidRDefault="00617936">
      <w:pPr>
        <w:pStyle w:val="ConsPlusNonformat"/>
        <w:jc w:val="both"/>
      </w:pPr>
      <w:r>
        <w:t>4. ________________________________________________________________________</w:t>
      </w:r>
    </w:p>
    <w:p w:rsidR="00617936" w:rsidRDefault="00617936">
      <w:pPr>
        <w:pStyle w:val="ConsPlusNormal"/>
        <w:jc w:val="both"/>
      </w:pPr>
    </w:p>
    <w:p w:rsidR="00617936" w:rsidRDefault="00617936">
      <w:pPr>
        <w:pStyle w:val="ConsPlusNormal"/>
      </w:pPr>
      <w:r>
        <w:t>Результат предоставления муниципальной услуги прошу выдать:</w:t>
      </w:r>
    </w:p>
    <w:p w:rsidR="00617936" w:rsidRDefault="00617936">
      <w:pPr>
        <w:pStyle w:val="ConsPlusNormal"/>
        <w:jc w:val="both"/>
      </w:pPr>
    </w:p>
    <w:p w:rsidR="00617936" w:rsidRDefault="00617936">
      <w:pPr>
        <w:pStyle w:val="ConsPlusNormal"/>
      </w:pPr>
      <w:r>
        <w:rPr>
          <w:noProof/>
          <w:position w:val="-11"/>
        </w:rPr>
        <w:drawing>
          <wp:inline distT="0" distB="0" distL="0" distR="0">
            <wp:extent cx="235585" cy="3098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в МФЦ (адрес МФЦ);</w:t>
      </w:r>
    </w:p>
    <w:p w:rsidR="00617936" w:rsidRDefault="00617936">
      <w:pPr>
        <w:pStyle w:val="ConsPlusNormal"/>
        <w:spacing w:before="260"/>
      </w:pPr>
      <w:r>
        <w:rPr>
          <w:noProof/>
          <w:position w:val="-11"/>
        </w:rPr>
        <w:drawing>
          <wp:inline distT="0" distB="0" distL="0" distR="0">
            <wp:extent cx="235585" cy="3098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в Администрации/МКУ*;</w:t>
      </w:r>
    </w:p>
    <w:p w:rsidR="00617936" w:rsidRDefault="00617936">
      <w:pPr>
        <w:pStyle w:val="ConsPlusNormal"/>
        <w:spacing w:before="260"/>
      </w:pPr>
      <w:r>
        <w:t>дополнительно:</w:t>
      </w:r>
    </w:p>
    <w:p w:rsidR="00617936" w:rsidRDefault="00617936">
      <w:pPr>
        <w:pStyle w:val="ConsPlusNormal"/>
        <w:spacing w:before="260"/>
      </w:pPr>
      <w:r>
        <w:rPr>
          <w:noProof/>
          <w:position w:val="-11"/>
        </w:rPr>
        <w:drawing>
          <wp:inline distT="0" distB="0" distL="0" distR="0">
            <wp:extent cx="235585" cy="3098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направить на адрес электронной почты (при наличии).</w:t>
      </w:r>
    </w:p>
    <w:p w:rsidR="00617936" w:rsidRDefault="00617936">
      <w:pPr>
        <w:pStyle w:val="ConsPlusNormal"/>
        <w:jc w:val="both"/>
      </w:pPr>
    </w:p>
    <w:p w:rsidR="00617936" w:rsidRDefault="00617936">
      <w:pPr>
        <w:pStyle w:val="ConsPlusNonformat"/>
        <w:jc w:val="both"/>
      </w:pPr>
      <w:r>
        <w:t>______________________________________       ______________________________</w:t>
      </w:r>
    </w:p>
    <w:p w:rsidR="00617936" w:rsidRDefault="00617936">
      <w:pPr>
        <w:pStyle w:val="ConsPlusNonformat"/>
        <w:jc w:val="both"/>
      </w:pPr>
      <w:r>
        <w:t xml:space="preserve">        (подпись заявителя)                               (дата)</w:t>
      </w:r>
    </w:p>
    <w:p w:rsidR="00617936" w:rsidRDefault="00617936">
      <w:pPr>
        <w:pStyle w:val="ConsPlusNormal"/>
        <w:jc w:val="both"/>
      </w:pPr>
    </w:p>
    <w:p w:rsidR="00617936" w:rsidRDefault="00617936">
      <w:pPr>
        <w:pStyle w:val="ConsPlusNormal"/>
        <w:ind w:firstLine="540"/>
        <w:jc w:val="both"/>
      </w:pPr>
      <w:r>
        <w:t>--------------------------------</w:t>
      </w:r>
    </w:p>
    <w:p w:rsidR="00617936" w:rsidRDefault="00617936">
      <w:pPr>
        <w:pStyle w:val="ConsPlusNormal"/>
        <w:spacing w:before="260"/>
        <w:ind w:firstLine="540"/>
        <w:jc w:val="both"/>
      </w:pPr>
      <w:r>
        <w:t>* поле активно в случае обращения заявителя непосредственно в Администрацию/МКУ.</w:t>
      </w: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7</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Title"/>
        <w:jc w:val="center"/>
      </w:pPr>
      <w:bookmarkStart w:id="34" w:name="P817"/>
      <w:bookmarkEnd w:id="34"/>
      <w:r>
        <w:t>ОПИСАНИЕ ДОКУМЕНТОВ,</w:t>
      </w:r>
    </w:p>
    <w:p w:rsidR="00617936" w:rsidRDefault="00617936">
      <w:pPr>
        <w:pStyle w:val="ConsPlusTitle"/>
        <w:jc w:val="center"/>
      </w:pPr>
      <w:r>
        <w:t>НЕОБХОДИМЫХ ДЛЯ ПРЕДОСТАВЛЕНИЯ МУНИЦИПАЛЬНОЙ УСЛУГИ</w:t>
      </w:r>
    </w:p>
    <w:p w:rsidR="00617936" w:rsidRDefault="00617936">
      <w:pPr>
        <w:pStyle w:val="ConsPlusNormal"/>
        <w:jc w:val="both"/>
      </w:pPr>
    </w:p>
    <w:p w:rsidR="00617936" w:rsidRDefault="00617936">
      <w:pPr>
        <w:pStyle w:val="ConsPlusNormal"/>
        <w:sectPr w:rsidR="00617936" w:rsidSect="009238CD">
          <w:pgSz w:w="11906" w:h="16838"/>
          <w:pgMar w:top="1134" w:right="851"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9"/>
        <w:gridCol w:w="1839"/>
        <w:gridCol w:w="3345"/>
        <w:gridCol w:w="3175"/>
        <w:gridCol w:w="3345"/>
      </w:tblGrid>
      <w:tr w:rsidR="00617936">
        <w:tc>
          <w:tcPr>
            <w:tcW w:w="1809" w:type="dxa"/>
            <w:vMerge w:val="restart"/>
          </w:tcPr>
          <w:p w:rsidR="00617936" w:rsidRDefault="00617936">
            <w:pPr>
              <w:pStyle w:val="ConsPlusNormal"/>
              <w:jc w:val="center"/>
            </w:pPr>
            <w:r>
              <w:lastRenderedPageBreak/>
              <w:t>Категория документа</w:t>
            </w:r>
          </w:p>
        </w:tc>
        <w:tc>
          <w:tcPr>
            <w:tcW w:w="1839" w:type="dxa"/>
            <w:vMerge w:val="restart"/>
          </w:tcPr>
          <w:p w:rsidR="00617936" w:rsidRDefault="00617936">
            <w:pPr>
              <w:pStyle w:val="ConsPlusNormal"/>
              <w:jc w:val="center"/>
            </w:pPr>
            <w:r>
              <w:t>Наименование документа</w:t>
            </w:r>
          </w:p>
        </w:tc>
        <w:tc>
          <w:tcPr>
            <w:tcW w:w="3345" w:type="dxa"/>
            <w:vMerge w:val="restart"/>
          </w:tcPr>
          <w:p w:rsidR="00617936" w:rsidRDefault="00617936">
            <w:pPr>
              <w:pStyle w:val="ConsPlusNormal"/>
              <w:jc w:val="center"/>
            </w:pPr>
            <w:r>
              <w:t>При подаче в Администрацию/МКУ/МФЦ</w:t>
            </w:r>
          </w:p>
        </w:tc>
        <w:tc>
          <w:tcPr>
            <w:tcW w:w="6520" w:type="dxa"/>
            <w:gridSpan w:val="2"/>
          </w:tcPr>
          <w:p w:rsidR="00617936" w:rsidRDefault="00617936">
            <w:pPr>
              <w:pStyle w:val="ConsPlusNormal"/>
              <w:jc w:val="center"/>
            </w:pPr>
            <w:r>
              <w:t>При электронной подаче посредством РПГУ</w:t>
            </w:r>
          </w:p>
        </w:tc>
      </w:tr>
      <w:tr w:rsidR="00617936">
        <w:tc>
          <w:tcPr>
            <w:tcW w:w="1809" w:type="dxa"/>
            <w:vMerge/>
          </w:tcPr>
          <w:p w:rsidR="00617936" w:rsidRDefault="00617936">
            <w:pPr>
              <w:pStyle w:val="ConsPlusNormal"/>
            </w:pPr>
          </w:p>
        </w:tc>
        <w:tc>
          <w:tcPr>
            <w:tcW w:w="1839" w:type="dxa"/>
            <w:vMerge/>
          </w:tcPr>
          <w:p w:rsidR="00617936" w:rsidRDefault="00617936">
            <w:pPr>
              <w:pStyle w:val="ConsPlusNormal"/>
            </w:pPr>
          </w:p>
        </w:tc>
        <w:tc>
          <w:tcPr>
            <w:tcW w:w="3345" w:type="dxa"/>
            <w:vMerge/>
          </w:tcPr>
          <w:p w:rsidR="00617936" w:rsidRDefault="00617936">
            <w:pPr>
              <w:pStyle w:val="ConsPlusNormal"/>
            </w:pPr>
          </w:p>
        </w:tc>
        <w:tc>
          <w:tcPr>
            <w:tcW w:w="3175" w:type="dxa"/>
          </w:tcPr>
          <w:p w:rsidR="00617936" w:rsidRDefault="00617936">
            <w:pPr>
              <w:pStyle w:val="ConsPlusNormal"/>
              <w:jc w:val="center"/>
            </w:pPr>
            <w:r>
              <w:t>Посредством РПГУ</w:t>
            </w:r>
          </w:p>
        </w:tc>
        <w:tc>
          <w:tcPr>
            <w:tcW w:w="3345" w:type="dxa"/>
          </w:tcPr>
          <w:p w:rsidR="00617936" w:rsidRDefault="00617936">
            <w:pPr>
              <w:pStyle w:val="ConsPlusNormal"/>
              <w:jc w:val="center"/>
            </w:pPr>
            <w:r>
              <w:t>При подтверждении документов в МФЦ (при сверке, при передаче подлинников документов в Администрацию/МКУ)</w:t>
            </w:r>
          </w:p>
        </w:tc>
      </w:tr>
      <w:tr w:rsidR="00617936">
        <w:tc>
          <w:tcPr>
            <w:tcW w:w="13513" w:type="dxa"/>
            <w:gridSpan w:val="5"/>
          </w:tcPr>
          <w:p w:rsidR="00617936" w:rsidRDefault="00617936">
            <w:pPr>
              <w:pStyle w:val="ConsPlusNormal"/>
            </w:pPr>
            <w:r>
              <w:t>Документы, необходимые для предоставления муниципальной услуги и обязательные для представления заявителем</w:t>
            </w:r>
          </w:p>
        </w:tc>
      </w:tr>
      <w:tr w:rsidR="00617936">
        <w:tc>
          <w:tcPr>
            <w:tcW w:w="3648" w:type="dxa"/>
            <w:gridSpan w:val="2"/>
          </w:tcPr>
          <w:p w:rsidR="00617936" w:rsidRDefault="00617936">
            <w:pPr>
              <w:pStyle w:val="ConsPlusNormal"/>
            </w:pPr>
            <w:r>
              <w:t>Заявление</w:t>
            </w:r>
          </w:p>
        </w:tc>
        <w:tc>
          <w:tcPr>
            <w:tcW w:w="3345" w:type="dxa"/>
          </w:tcPr>
          <w:p w:rsidR="00617936" w:rsidRDefault="00617936">
            <w:pPr>
              <w:pStyle w:val="ConsPlusNormal"/>
            </w:pPr>
            <w:r>
              <w:t>Заявление должно быть подписано собственноручной подписью заявителя или представителя заявителя, уполномоченного на подписание заявления</w:t>
            </w:r>
          </w:p>
        </w:tc>
        <w:tc>
          <w:tcPr>
            <w:tcW w:w="3175" w:type="dxa"/>
          </w:tcPr>
          <w:p w:rsidR="00617936" w:rsidRDefault="00617936">
            <w:pPr>
              <w:pStyle w:val="ConsPlusNormal"/>
            </w:pPr>
            <w:r>
              <w:t>Заполняется интерактивная форма заявления</w:t>
            </w:r>
          </w:p>
        </w:tc>
        <w:tc>
          <w:tcPr>
            <w:tcW w:w="3345" w:type="dxa"/>
          </w:tcPr>
          <w:p w:rsidR="00617936" w:rsidRDefault="00617936">
            <w:pPr>
              <w:pStyle w:val="ConsPlusNormal"/>
            </w:pPr>
            <w:r>
              <w:t>Не предоставляется</w:t>
            </w:r>
          </w:p>
        </w:tc>
      </w:tr>
      <w:tr w:rsidR="00617936">
        <w:tc>
          <w:tcPr>
            <w:tcW w:w="1809" w:type="dxa"/>
          </w:tcPr>
          <w:p w:rsidR="00617936" w:rsidRDefault="00617936">
            <w:pPr>
              <w:pStyle w:val="ConsPlusNormal"/>
            </w:pPr>
            <w:r>
              <w:t>Документ, удостоверяющий личность</w:t>
            </w:r>
          </w:p>
        </w:tc>
        <w:tc>
          <w:tcPr>
            <w:tcW w:w="1839" w:type="dxa"/>
          </w:tcPr>
          <w:p w:rsidR="00617936" w:rsidRDefault="00617936">
            <w:pPr>
              <w:pStyle w:val="ConsPlusNormal"/>
            </w:pPr>
            <w:r>
              <w:t>Паспорт гражданина Российской Федерации</w:t>
            </w:r>
          </w:p>
        </w:tc>
        <w:tc>
          <w:tcPr>
            <w:tcW w:w="3345" w:type="dxa"/>
          </w:tcPr>
          <w:p w:rsidR="00617936" w:rsidRDefault="00617936">
            <w:pPr>
              <w:pStyle w:val="ConsPlusNormal"/>
            </w:pPr>
            <w:r>
              <w:t>Представляется подлинник документа для снятия копии документа. Копия документа снимается 2, 3 страницы бланка паспорта, а также с 5-12 страницы бланка паспорта (страниц, имеющих отметки о регистрации гражданина)</w:t>
            </w:r>
          </w:p>
        </w:tc>
        <w:tc>
          <w:tcPr>
            <w:tcW w:w="3175" w:type="dxa"/>
          </w:tcPr>
          <w:p w:rsidR="00617936" w:rsidRDefault="00617936">
            <w:pPr>
              <w:pStyle w:val="ConsPlusNormal"/>
            </w:pPr>
            <w:r>
              <w:t>Электронный образ документа не предоставляется, заявитель (представитель заявителя) авторизуется на РПГУ посредством подтвержденной учетной записи в ЕСИА.</w:t>
            </w:r>
          </w:p>
          <w:p w:rsidR="00617936" w:rsidRDefault="00617936">
            <w:pPr>
              <w:pStyle w:val="ConsPlusNormal"/>
            </w:pPr>
            <w:r>
              <w:t xml:space="preserve">При подаче заявления представителем заявителя предоставляется электронный образ документа, </w:t>
            </w:r>
            <w:r>
              <w:lastRenderedPageBreak/>
              <w:t>удостоверяющего личность заявителя. Представляется электронный образ 2, 3 страницы бланка паспорта, а также 5 - 12 страницы бланка паспорта (представляется электронный образ страниц, имеющих отметки о регистрации гражданина)</w:t>
            </w:r>
          </w:p>
        </w:tc>
        <w:tc>
          <w:tcPr>
            <w:tcW w:w="3345" w:type="dxa"/>
          </w:tcPr>
          <w:p w:rsidR="00617936" w:rsidRDefault="00617936">
            <w:pPr>
              <w:pStyle w:val="ConsPlusNormal"/>
            </w:pPr>
            <w:r>
              <w:lastRenderedPageBreak/>
              <w:t>Представляется подлинник документа для удостоверения личности</w:t>
            </w:r>
          </w:p>
        </w:tc>
      </w:tr>
      <w:tr w:rsidR="00617936">
        <w:tc>
          <w:tcPr>
            <w:tcW w:w="1809" w:type="dxa"/>
          </w:tcPr>
          <w:p w:rsidR="00617936" w:rsidRDefault="00617936">
            <w:pPr>
              <w:pStyle w:val="ConsPlusNormal"/>
            </w:pPr>
          </w:p>
        </w:tc>
        <w:tc>
          <w:tcPr>
            <w:tcW w:w="1839" w:type="dxa"/>
          </w:tcPr>
          <w:p w:rsidR="00617936" w:rsidRDefault="00617936">
            <w:pPr>
              <w:pStyle w:val="ConsPlusNormal"/>
            </w:pPr>
            <w:r>
              <w:t>Паспорт гражданина СССР</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617936">
        <w:tc>
          <w:tcPr>
            <w:tcW w:w="1809" w:type="dxa"/>
            <w:vMerge w:val="restart"/>
          </w:tcPr>
          <w:p w:rsidR="00617936" w:rsidRDefault="00617936">
            <w:pPr>
              <w:pStyle w:val="ConsPlusNormal"/>
            </w:pPr>
          </w:p>
        </w:tc>
        <w:tc>
          <w:tcPr>
            <w:tcW w:w="1839" w:type="dxa"/>
          </w:tcPr>
          <w:p w:rsidR="00617936" w:rsidRDefault="00617936">
            <w:pPr>
              <w:pStyle w:val="ConsPlusNormal"/>
            </w:pPr>
            <w:r>
              <w:t>Временное удостоверение личности гражданина Российской Федерации</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Военный билет</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 xml:space="preserve">Представляется подлинник документа для удостоверения личности и для сверки с электронными </w:t>
            </w:r>
            <w:r>
              <w:lastRenderedPageBreak/>
              <w:t>образами, направленными посредством РПГУ</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Временное удостоверение, выданное взамен военного билета</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617936">
        <w:tc>
          <w:tcPr>
            <w:tcW w:w="1809" w:type="dxa"/>
          </w:tcPr>
          <w:p w:rsidR="00617936" w:rsidRDefault="00617936">
            <w:pPr>
              <w:pStyle w:val="ConsPlusNormal"/>
            </w:pPr>
          </w:p>
        </w:tc>
        <w:tc>
          <w:tcPr>
            <w:tcW w:w="1839" w:type="dxa"/>
          </w:tcPr>
          <w:p w:rsidR="00617936" w:rsidRDefault="00617936">
            <w:pPr>
              <w:pStyle w:val="ConsPlusNormal"/>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617936">
        <w:tc>
          <w:tcPr>
            <w:tcW w:w="1809" w:type="dxa"/>
            <w:vMerge w:val="restart"/>
          </w:tcPr>
          <w:p w:rsidR="00617936" w:rsidRDefault="00617936">
            <w:pPr>
              <w:pStyle w:val="ConsPlusNormal"/>
            </w:pPr>
            <w:r>
              <w:lastRenderedPageBreak/>
              <w:t>Документ, подтверждающий полномочия представителя заявителя</w:t>
            </w:r>
          </w:p>
        </w:tc>
        <w:tc>
          <w:tcPr>
            <w:tcW w:w="1839" w:type="dxa"/>
          </w:tcPr>
          <w:p w:rsidR="00617936" w:rsidRDefault="00617936">
            <w:pPr>
              <w:pStyle w:val="ConsPlusNormal"/>
            </w:pPr>
            <w:r>
              <w:t>Доверенность</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Акт органа опеки и попечительства о назначении опекуна</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3648" w:type="dxa"/>
            <w:gridSpan w:val="2"/>
          </w:tcPr>
          <w:p w:rsidR="00617936" w:rsidRDefault="00617936">
            <w:pPr>
              <w:pStyle w:val="ConsPlusNormal"/>
            </w:pPr>
            <w:r>
              <w:t>Свидетельство о смерти в отношении одного умершего, погребенного на соответствующем месте захоронения</w:t>
            </w:r>
          </w:p>
        </w:tc>
        <w:tc>
          <w:tcPr>
            <w:tcW w:w="3345" w:type="dxa"/>
          </w:tcPr>
          <w:p w:rsidR="00617936" w:rsidRDefault="00617936">
            <w:pPr>
              <w:pStyle w:val="ConsPlusNormal"/>
            </w:pPr>
            <w:r>
              <w:t>Представляется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или его нотариально заверенная копия для снятия копии документа</w:t>
            </w:r>
          </w:p>
        </w:tc>
      </w:tr>
      <w:tr w:rsidR="00617936">
        <w:tc>
          <w:tcPr>
            <w:tcW w:w="1809" w:type="dxa"/>
            <w:vMerge w:val="restart"/>
          </w:tcPr>
          <w:p w:rsidR="00617936" w:rsidRDefault="00617936">
            <w:pPr>
              <w:pStyle w:val="ConsPlusNormal"/>
            </w:pPr>
            <w:r>
              <w:t xml:space="preserve">Документы, подтверждающие родственную связь с одним умершим, погребенном на соответствующем месте захоронения, или нотариально заверенные копии данных </w:t>
            </w:r>
            <w:r>
              <w:lastRenderedPageBreak/>
              <w:t>документов.</w:t>
            </w:r>
          </w:p>
        </w:tc>
        <w:tc>
          <w:tcPr>
            <w:tcW w:w="1839" w:type="dxa"/>
          </w:tcPr>
          <w:p w:rsidR="00617936" w:rsidRDefault="00617936">
            <w:pPr>
              <w:pStyle w:val="ConsPlusNormal"/>
            </w:pPr>
            <w:r>
              <w:lastRenderedPageBreak/>
              <w:t>Свидетельство о заключении брака</w:t>
            </w:r>
          </w:p>
        </w:tc>
        <w:tc>
          <w:tcPr>
            <w:tcW w:w="3345" w:type="dxa"/>
          </w:tcPr>
          <w:p w:rsidR="00617936" w:rsidRDefault="00617936">
            <w:pPr>
              <w:pStyle w:val="ConsPlusNormal"/>
            </w:pPr>
            <w:r>
              <w:t>Предоставляется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Свидетельство о расторжении брака</w:t>
            </w:r>
          </w:p>
        </w:tc>
        <w:tc>
          <w:tcPr>
            <w:tcW w:w="3345" w:type="dxa"/>
          </w:tcPr>
          <w:p w:rsidR="00617936" w:rsidRDefault="00617936">
            <w:pPr>
              <w:pStyle w:val="ConsPlusNormal"/>
            </w:pPr>
            <w:r>
              <w:t>Предоставляется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Свидетельство о рождении</w:t>
            </w:r>
          </w:p>
        </w:tc>
        <w:tc>
          <w:tcPr>
            <w:tcW w:w="3345" w:type="dxa"/>
          </w:tcPr>
          <w:p w:rsidR="00617936" w:rsidRDefault="00617936">
            <w:pPr>
              <w:pStyle w:val="ConsPlusNormal"/>
            </w:pPr>
            <w:r>
              <w:t>Предоставляется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1809" w:type="dxa"/>
            <w:vMerge w:val="restart"/>
          </w:tcPr>
          <w:p w:rsidR="00617936" w:rsidRDefault="00617936">
            <w:pPr>
              <w:pStyle w:val="ConsPlusNormal"/>
            </w:pPr>
          </w:p>
        </w:tc>
        <w:tc>
          <w:tcPr>
            <w:tcW w:w="1839" w:type="dxa"/>
          </w:tcPr>
          <w:p w:rsidR="00617936" w:rsidRDefault="00617936">
            <w:pPr>
              <w:pStyle w:val="ConsPlusNormal"/>
            </w:pPr>
            <w:r>
              <w:t>Свидетельство об усыновлении (удочерении)</w:t>
            </w:r>
          </w:p>
        </w:tc>
        <w:tc>
          <w:tcPr>
            <w:tcW w:w="3345" w:type="dxa"/>
          </w:tcPr>
          <w:p w:rsidR="00617936" w:rsidRDefault="00617936">
            <w:pPr>
              <w:pStyle w:val="ConsPlusNormal"/>
            </w:pPr>
            <w:r>
              <w:t>Предоставляется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Свидетельство об установлении отцовства</w:t>
            </w:r>
          </w:p>
        </w:tc>
        <w:tc>
          <w:tcPr>
            <w:tcW w:w="3345" w:type="dxa"/>
          </w:tcPr>
          <w:p w:rsidR="00617936" w:rsidRDefault="00617936">
            <w:pPr>
              <w:pStyle w:val="ConsPlusNormal"/>
            </w:pPr>
            <w:r>
              <w:t>Предоставляется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Свидетельство о перемене имени</w:t>
            </w:r>
          </w:p>
        </w:tc>
        <w:tc>
          <w:tcPr>
            <w:tcW w:w="3345" w:type="dxa"/>
          </w:tcPr>
          <w:p w:rsidR="00617936" w:rsidRDefault="00617936">
            <w:pPr>
              <w:pStyle w:val="ConsPlusNormal"/>
            </w:pPr>
            <w:r>
              <w:t>Предоставляется подлинник документа для снятия копии документа</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подлинник документа для снятия копии документа</w:t>
            </w:r>
          </w:p>
        </w:tc>
      </w:tr>
      <w:tr w:rsidR="00617936">
        <w:tc>
          <w:tcPr>
            <w:tcW w:w="1809" w:type="dxa"/>
            <w:vMerge/>
          </w:tcPr>
          <w:p w:rsidR="00617936" w:rsidRDefault="00617936">
            <w:pPr>
              <w:pStyle w:val="ConsPlusNormal"/>
            </w:pPr>
          </w:p>
        </w:tc>
        <w:tc>
          <w:tcPr>
            <w:tcW w:w="1839" w:type="dxa"/>
          </w:tcPr>
          <w:p w:rsidR="00617936" w:rsidRDefault="00617936">
            <w:pPr>
              <w:pStyle w:val="ConsPlusNormal"/>
            </w:pPr>
            <w:r>
              <w:t>Решение суда об установлении факта родственных отношений</w:t>
            </w:r>
          </w:p>
        </w:tc>
        <w:tc>
          <w:tcPr>
            <w:tcW w:w="3345" w:type="dxa"/>
          </w:tcPr>
          <w:p w:rsidR="00617936" w:rsidRDefault="00617936">
            <w:pPr>
              <w:pStyle w:val="ConsPlusNormal"/>
            </w:pPr>
            <w:r>
              <w:t>Предоставляется копия документа, заверенная судебным органом</w:t>
            </w:r>
          </w:p>
        </w:tc>
        <w:tc>
          <w:tcPr>
            <w:tcW w:w="3175" w:type="dxa"/>
          </w:tcPr>
          <w:p w:rsidR="00617936" w:rsidRDefault="00617936">
            <w:pPr>
              <w:pStyle w:val="ConsPlusNormal"/>
            </w:pPr>
            <w:r>
              <w:t>Представляется электронный образ документа</w:t>
            </w:r>
          </w:p>
        </w:tc>
        <w:tc>
          <w:tcPr>
            <w:tcW w:w="3345" w:type="dxa"/>
          </w:tcPr>
          <w:p w:rsidR="00617936" w:rsidRDefault="00617936">
            <w:pPr>
              <w:pStyle w:val="ConsPlusNormal"/>
            </w:pPr>
            <w:r>
              <w:t>Представляется копия документа, заверенная судебным органом для снятия копии документа</w:t>
            </w:r>
          </w:p>
        </w:tc>
      </w:tr>
    </w:tbl>
    <w:p w:rsidR="00617936" w:rsidRDefault="00617936">
      <w:pPr>
        <w:pStyle w:val="ConsPlusNormal"/>
        <w:sectPr w:rsidR="00617936">
          <w:pgSz w:w="16838" w:h="11905" w:orient="landscape"/>
          <w:pgMar w:top="1701" w:right="1134" w:bottom="850" w:left="1134" w:header="0" w:footer="0" w:gutter="0"/>
          <w:cols w:space="720"/>
          <w:titlePg/>
        </w:sectPr>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8</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Normal"/>
        <w:jc w:val="right"/>
      </w:pPr>
      <w:r>
        <w:t>Форма</w:t>
      </w:r>
    </w:p>
    <w:p w:rsidR="00617936" w:rsidRDefault="00617936">
      <w:pPr>
        <w:pStyle w:val="ConsPlusNormal"/>
        <w:jc w:val="both"/>
      </w:pPr>
    </w:p>
    <w:p w:rsidR="00617936" w:rsidRDefault="00617936">
      <w:pPr>
        <w:pStyle w:val="ConsPlusNonformat"/>
        <w:jc w:val="both"/>
      </w:pPr>
      <w:r>
        <w:t xml:space="preserve">                                         Кому:</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__________________________________</w:t>
      </w:r>
    </w:p>
    <w:p w:rsidR="00617936" w:rsidRDefault="00617936">
      <w:pPr>
        <w:pStyle w:val="ConsPlusNonformat"/>
        <w:jc w:val="both"/>
      </w:pPr>
      <w:r>
        <w:t xml:space="preserve">                                         (фамилия, имя, отчество (последнее</w:t>
      </w:r>
    </w:p>
    <w:p w:rsidR="00617936" w:rsidRDefault="00617936">
      <w:pPr>
        <w:pStyle w:val="ConsPlusNonformat"/>
        <w:jc w:val="both"/>
      </w:pPr>
      <w:r>
        <w:t xml:space="preserve">                                           при наличии) физического лица,</w:t>
      </w:r>
    </w:p>
    <w:p w:rsidR="00617936" w:rsidRDefault="00617936">
      <w:pPr>
        <w:pStyle w:val="ConsPlusNonformat"/>
        <w:jc w:val="both"/>
      </w:pPr>
      <w:r>
        <w:t xml:space="preserve">                                           адрес места жительства (адрес</w:t>
      </w:r>
    </w:p>
    <w:p w:rsidR="00617936" w:rsidRDefault="00617936">
      <w:pPr>
        <w:pStyle w:val="ConsPlusNonformat"/>
        <w:jc w:val="both"/>
      </w:pPr>
      <w:r>
        <w:t xml:space="preserve">                                              места пребывания), адрес</w:t>
      </w:r>
    </w:p>
    <w:p w:rsidR="00617936" w:rsidRDefault="00617936">
      <w:pPr>
        <w:pStyle w:val="ConsPlusNonformat"/>
        <w:jc w:val="both"/>
      </w:pPr>
      <w:r>
        <w:t xml:space="preserve">                                          электронной почты (если имеется))</w:t>
      </w:r>
    </w:p>
    <w:p w:rsidR="00617936" w:rsidRDefault="00617936">
      <w:pPr>
        <w:pStyle w:val="ConsPlusNormal"/>
        <w:jc w:val="both"/>
      </w:pPr>
    </w:p>
    <w:p w:rsidR="00617936" w:rsidRDefault="00617936">
      <w:pPr>
        <w:pStyle w:val="ConsPlusNormal"/>
        <w:jc w:val="center"/>
      </w:pPr>
      <w:bookmarkStart w:id="35" w:name="P928"/>
      <w:bookmarkEnd w:id="35"/>
      <w:r>
        <w:t>РЕШЕНИЕ</w:t>
      </w:r>
    </w:p>
    <w:p w:rsidR="00617936" w:rsidRDefault="00617936">
      <w:pPr>
        <w:pStyle w:val="ConsPlusNormal"/>
        <w:jc w:val="center"/>
      </w:pPr>
      <w:r>
        <w:t>об отказе в приеме документов, необходимых</w:t>
      </w:r>
    </w:p>
    <w:p w:rsidR="00617936" w:rsidRDefault="00617936">
      <w:pPr>
        <w:pStyle w:val="ConsPlusNormal"/>
        <w:jc w:val="center"/>
      </w:pPr>
      <w:r>
        <w:t>для предоставления муниципальной услуги</w:t>
      </w:r>
    </w:p>
    <w:p w:rsidR="00617936" w:rsidRDefault="00617936">
      <w:pPr>
        <w:pStyle w:val="ConsPlusNormal"/>
        <w:jc w:val="both"/>
      </w:pPr>
    </w:p>
    <w:p w:rsidR="00617936" w:rsidRDefault="00617936">
      <w:pPr>
        <w:pStyle w:val="ConsPlusNormal"/>
        <w:ind w:firstLine="540"/>
        <w:jc w:val="both"/>
      </w:pPr>
      <w:r>
        <w:t xml:space="preserve">В соответствии с </w:t>
      </w:r>
      <w:hyperlink r:id="rId45">
        <w:r>
          <w:rPr>
            <w:color w:val="0000FF"/>
          </w:rPr>
          <w:t>постановлением</w:t>
        </w:r>
      </w:hyperlink>
      <w:r>
        <w:t xml:space="preserve"> Правительства Московской области от 17.03.2022 N 244/9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области размер родственного, почетного, воинского захоронения", Административным регламентом предоставления муниципальной услуги "Оформление родственных, почетных, воинских захоронений, созданных с 1 августа 2004 года по 30 июня 2020 года включительно, как семейные (родовые) захоронения" в приеме заявления об оформлении родственного, почетного, воинского захоронения (нужное подчеркнуть), как семейное (родовое) захоронение (далее соответственно - заявление, муниципальная услуга) и документов, необходимых для предоставления муниципальной услуги, Вам отказано по следующим основаниям:</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Обращение за предоставлением муниципальной услуги, которая Администрацией/ МКУ не предоставляется;</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Представлен неполный комплект документов, необходимых для </w:t>
      </w:r>
      <w:r>
        <w:lastRenderedPageBreak/>
        <w:t>предоставления муниципальной услуги;</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Несоответствие заявителя категориям лиц, указанным в </w:t>
      </w:r>
      <w:hyperlink w:anchor="P59">
        <w:r>
          <w:rPr>
            <w:color w:val="0000FF"/>
          </w:rPr>
          <w:t>пункте 2.2</w:t>
        </w:r>
      </w:hyperlink>
      <w:r>
        <w:t xml:space="preserve"> Административного регламента;</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Документы содержат подчистки, а также исправления текста, не заверенные в порядке, установленном законодательством Российской Федерации, законодательством Московской области;</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Некорректное заполнение обязательных полей в заявлении, в том числе в форме интерактивного заявления на РПГУ;</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Предоставление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Подача заявления и иных документов в электронной форме, подписанных с использованием ЭП, не принадлежащей заявителю (представителю заявителя);</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Заявление подано лицом, не имеющим полномочий представлять интересы заявителя;</w:t>
      </w:r>
    </w:p>
    <w:p w:rsidR="00617936" w:rsidRDefault="00617936">
      <w:pPr>
        <w:pStyle w:val="ConsPlusNormal"/>
        <w:spacing w:before="260"/>
        <w:ind w:firstLine="540"/>
        <w:jc w:val="both"/>
      </w:pPr>
      <w:r>
        <w:rPr>
          <w:noProof/>
          <w:position w:val="-11"/>
        </w:rPr>
        <w:drawing>
          <wp:inline distT="0" distB="0" distL="0" distR="0">
            <wp:extent cx="235585" cy="30988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85" cy="309880"/>
                    </a:xfrm>
                    <a:prstGeom prst="rect">
                      <a:avLst/>
                    </a:prstGeom>
                    <a:noFill/>
                    <a:ln>
                      <a:noFill/>
                    </a:ln>
                  </pic:spPr>
                </pic:pic>
              </a:graphicData>
            </a:graphic>
          </wp:inline>
        </w:drawing>
      </w:r>
      <w:r>
        <w:t xml:space="preserve">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617936" w:rsidRDefault="00617936">
      <w:pPr>
        <w:pStyle w:val="ConsPlusNormal"/>
        <w:jc w:val="both"/>
      </w:pPr>
    </w:p>
    <w:p w:rsidR="00617936" w:rsidRDefault="00617936">
      <w:pPr>
        <w:pStyle w:val="ConsPlusNonformat"/>
        <w:jc w:val="both"/>
      </w:pPr>
      <w:r>
        <w:t xml:space="preserve">    Разъяснение причин(ы)  принятия решения об отказе  в приеме документов,</w:t>
      </w:r>
    </w:p>
    <w:p w:rsidR="00617936" w:rsidRDefault="00617936">
      <w:pPr>
        <w:pStyle w:val="ConsPlusNonformat"/>
        <w:jc w:val="both"/>
      </w:pPr>
      <w:r>
        <w:t>необходимых для предоставления муниципальной услуги: 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 xml:space="preserve">    Дополнительно информируем:</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(указывается информация, необходимая для устранения причин отказа в приеме</w:t>
      </w:r>
    </w:p>
    <w:p w:rsidR="00617936" w:rsidRDefault="00617936">
      <w:pPr>
        <w:pStyle w:val="ConsPlusNonformat"/>
        <w:jc w:val="both"/>
      </w:pPr>
      <w:r>
        <w:t xml:space="preserve"> документов, необходимых для предоставления муниципальной услуги, а также</w:t>
      </w:r>
    </w:p>
    <w:p w:rsidR="00617936" w:rsidRDefault="00617936">
      <w:pPr>
        <w:pStyle w:val="ConsPlusNonformat"/>
        <w:jc w:val="both"/>
      </w:pPr>
      <w:r>
        <w:t xml:space="preserve">                иная дополнительная информация при наличии)</w:t>
      </w:r>
    </w:p>
    <w:p w:rsidR="00617936" w:rsidRDefault="00617936">
      <w:pPr>
        <w:pStyle w:val="ConsPlusNormal"/>
        <w:jc w:val="both"/>
      </w:pPr>
    </w:p>
    <w:tbl>
      <w:tblPr>
        <w:tblW w:w="0" w:type="auto"/>
        <w:tblLayout w:type="fixed"/>
        <w:tblCellMar>
          <w:top w:w="102" w:type="dxa"/>
          <w:left w:w="62" w:type="dxa"/>
          <w:bottom w:w="102" w:type="dxa"/>
          <w:right w:w="62" w:type="dxa"/>
        </w:tblCellMar>
        <w:tblLook w:val="0000"/>
      </w:tblPr>
      <w:tblGrid>
        <w:gridCol w:w="3231"/>
        <w:gridCol w:w="5839"/>
      </w:tblGrid>
      <w:tr w:rsidR="00617936">
        <w:tc>
          <w:tcPr>
            <w:tcW w:w="3231" w:type="dxa"/>
            <w:tcBorders>
              <w:top w:val="nil"/>
              <w:left w:val="nil"/>
              <w:bottom w:val="nil"/>
              <w:right w:val="nil"/>
            </w:tcBorders>
          </w:tcPr>
          <w:p w:rsidR="00617936" w:rsidRDefault="00617936">
            <w:pPr>
              <w:pStyle w:val="ConsPlusNormal"/>
              <w:jc w:val="center"/>
            </w:pPr>
            <w:r>
              <w:lastRenderedPageBreak/>
              <w:t>______________________</w:t>
            </w:r>
          </w:p>
          <w:p w:rsidR="00617936" w:rsidRDefault="00617936">
            <w:pPr>
              <w:pStyle w:val="ConsPlusNormal"/>
              <w:jc w:val="center"/>
            </w:pPr>
            <w:r>
              <w:t>(должность)</w:t>
            </w:r>
          </w:p>
        </w:tc>
        <w:tc>
          <w:tcPr>
            <w:tcW w:w="5839" w:type="dxa"/>
            <w:tcBorders>
              <w:top w:val="nil"/>
              <w:left w:val="nil"/>
              <w:bottom w:val="nil"/>
              <w:right w:val="nil"/>
            </w:tcBorders>
          </w:tcPr>
          <w:p w:rsidR="00617936" w:rsidRDefault="00617936">
            <w:pPr>
              <w:pStyle w:val="ConsPlusNormal"/>
              <w:jc w:val="center"/>
            </w:pPr>
            <w:r>
              <w:t>__________________________________________</w:t>
            </w:r>
          </w:p>
          <w:p w:rsidR="00617936" w:rsidRDefault="00617936">
            <w:pPr>
              <w:pStyle w:val="ConsPlusNormal"/>
              <w:jc w:val="center"/>
            </w:pPr>
            <w:r>
              <w:t>(ФИО должностного лица уполномоченного органа местного самоуправления в сфере погребения и похоронного дел или работник МФЦ)</w:t>
            </w:r>
          </w:p>
        </w:tc>
      </w:tr>
      <w:tr w:rsidR="00617936">
        <w:tc>
          <w:tcPr>
            <w:tcW w:w="3231" w:type="dxa"/>
            <w:tcBorders>
              <w:top w:val="nil"/>
              <w:left w:val="nil"/>
              <w:bottom w:val="nil"/>
              <w:right w:val="nil"/>
            </w:tcBorders>
          </w:tcPr>
          <w:p w:rsidR="00617936" w:rsidRDefault="00617936">
            <w:pPr>
              <w:pStyle w:val="ConsPlusNormal"/>
            </w:pPr>
            <w:r>
              <w:t>Подпись работника МФЦ или электронная подпись должностного лица уполномоченного органа местного самоуправления в сфере погребения и похоронного дела</w:t>
            </w:r>
          </w:p>
        </w:tc>
        <w:tc>
          <w:tcPr>
            <w:tcW w:w="5839" w:type="dxa"/>
            <w:tcBorders>
              <w:top w:val="nil"/>
              <w:left w:val="nil"/>
              <w:bottom w:val="nil"/>
              <w:right w:val="nil"/>
            </w:tcBorders>
          </w:tcPr>
          <w:p w:rsidR="00617936" w:rsidRDefault="00617936">
            <w:pPr>
              <w:pStyle w:val="ConsPlusNormal"/>
              <w:jc w:val="center"/>
            </w:pPr>
            <w:r>
              <w:t>"___" ____________ 20____г.</w:t>
            </w:r>
          </w:p>
        </w:tc>
      </w:tr>
    </w:tbl>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9</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Normal"/>
        <w:jc w:val="right"/>
      </w:pPr>
      <w:r>
        <w:t>Форма</w:t>
      </w:r>
    </w:p>
    <w:p w:rsidR="00617936" w:rsidRDefault="00617936">
      <w:pPr>
        <w:pStyle w:val="ConsPlusNormal"/>
        <w:jc w:val="both"/>
      </w:pPr>
    </w:p>
    <w:p w:rsidR="00617936" w:rsidRDefault="00617936">
      <w:pPr>
        <w:pStyle w:val="ConsPlusNormal"/>
        <w:jc w:val="center"/>
      </w:pPr>
      <w:bookmarkStart w:id="36" w:name="P978"/>
      <w:bookmarkEnd w:id="36"/>
      <w:r>
        <w:t>РЕШЕНИЕ</w:t>
      </w:r>
    </w:p>
    <w:p w:rsidR="00617936" w:rsidRDefault="00617936">
      <w:pPr>
        <w:pStyle w:val="ConsPlusNormal"/>
        <w:jc w:val="center"/>
      </w:pPr>
      <w:r>
        <w:t>об аннулировании предварительного решения</w:t>
      </w:r>
    </w:p>
    <w:p w:rsidR="00617936" w:rsidRDefault="00617936">
      <w:pPr>
        <w:pStyle w:val="ConsPlusNormal"/>
        <w:jc w:val="both"/>
      </w:pPr>
    </w:p>
    <w:p w:rsidR="00617936" w:rsidRDefault="00617936">
      <w:pPr>
        <w:pStyle w:val="ConsPlusNonformat"/>
        <w:jc w:val="both"/>
      </w:pPr>
      <w:r>
        <w:t xml:space="preserve">    В связи  с отзывом заявления  (по инициативе  заявителя)  об оформлении</w:t>
      </w:r>
    </w:p>
    <w:p w:rsidR="00617936" w:rsidRDefault="00617936">
      <w:pPr>
        <w:pStyle w:val="ConsPlusNonformat"/>
        <w:jc w:val="both"/>
      </w:pPr>
      <w:r>
        <w:t>родственного,  почетного,  воинского захоронения  (нужное подчеркнуть), как</w:t>
      </w:r>
    </w:p>
    <w:p w:rsidR="00617936" w:rsidRDefault="00617936">
      <w:pPr>
        <w:pStyle w:val="ConsPlusNonformat"/>
        <w:jc w:val="both"/>
      </w:pPr>
      <w:r>
        <w:t>семейное (родовое) захоронение, принято решение:</w:t>
      </w:r>
    </w:p>
    <w:p w:rsidR="00617936" w:rsidRDefault="00617936">
      <w:pPr>
        <w:pStyle w:val="ConsPlusNonformat"/>
        <w:jc w:val="both"/>
      </w:pPr>
    </w:p>
    <w:p w:rsidR="00617936" w:rsidRDefault="00617936">
      <w:pPr>
        <w:pStyle w:val="ConsPlusNonformat"/>
        <w:jc w:val="both"/>
      </w:pPr>
      <w:r>
        <w:t>аннулировать предварительное решение об оформлении родственного, почетного,</w:t>
      </w:r>
    </w:p>
    <w:p w:rsidR="00617936" w:rsidRDefault="00617936">
      <w:pPr>
        <w:pStyle w:val="ConsPlusNonformat"/>
        <w:jc w:val="both"/>
      </w:pPr>
      <w:r>
        <w:t>воинского,   захоронения  (нужное  подчеркнуть),  как   семейное  (родовое)</w:t>
      </w:r>
    </w:p>
    <w:p w:rsidR="00617936" w:rsidRDefault="00617936">
      <w:pPr>
        <w:pStyle w:val="ConsPlusNonformat"/>
        <w:jc w:val="both"/>
      </w:pPr>
      <w:r>
        <w:t>захоронение, принятое _____________________________________________________</w:t>
      </w:r>
    </w:p>
    <w:p w:rsidR="00617936" w:rsidRDefault="00617936">
      <w:pPr>
        <w:pStyle w:val="ConsPlusNonformat"/>
        <w:jc w:val="both"/>
      </w:pPr>
      <w:r>
        <w:t>___________________________________________________________________________</w:t>
      </w:r>
    </w:p>
    <w:p w:rsidR="00617936" w:rsidRDefault="00617936">
      <w:pPr>
        <w:pStyle w:val="ConsPlusNonformat"/>
        <w:jc w:val="both"/>
      </w:pPr>
      <w:r>
        <w:t xml:space="preserve">   (наименование уполномоченного органа местного самоуправления в сфере</w:t>
      </w:r>
    </w:p>
    <w:p w:rsidR="00617936" w:rsidRDefault="00617936">
      <w:pPr>
        <w:pStyle w:val="ConsPlusNonformat"/>
        <w:jc w:val="both"/>
      </w:pPr>
      <w:r>
        <w:t xml:space="preserve">                    погребения и похоронного дела)</w:t>
      </w:r>
    </w:p>
    <w:p w:rsidR="00617936" w:rsidRDefault="00617936">
      <w:pPr>
        <w:pStyle w:val="ConsPlusNonformat"/>
        <w:jc w:val="both"/>
      </w:pPr>
      <w:r>
        <w:t>по результатам рассмотрения заявления N ___________________________________</w:t>
      </w:r>
    </w:p>
    <w:p w:rsidR="00617936" w:rsidRDefault="00617936">
      <w:pPr>
        <w:pStyle w:val="ConsPlusNonformat"/>
        <w:jc w:val="both"/>
      </w:pPr>
      <w:r>
        <w:t>от______________________.</w:t>
      </w:r>
    </w:p>
    <w:p w:rsidR="00617936" w:rsidRDefault="00617936">
      <w:pPr>
        <w:pStyle w:val="ConsPlusNormal"/>
        <w:jc w:val="both"/>
      </w:pPr>
    </w:p>
    <w:tbl>
      <w:tblPr>
        <w:tblW w:w="0" w:type="auto"/>
        <w:tblLayout w:type="fixed"/>
        <w:tblCellMar>
          <w:top w:w="102" w:type="dxa"/>
          <w:left w:w="62" w:type="dxa"/>
          <w:bottom w:w="102" w:type="dxa"/>
          <w:right w:w="62" w:type="dxa"/>
        </w:tblCellMar>
        <w:tblLook w:val="0000"/>
      </w:tblPr>
      <w:tblGrid>
        <w:gridCol w:w="3231"/>
        <w:gridCol w:w="5839"/>
      </w:tblGrid>
      <w:tr w:rsidR="00617936">
        <w:tc>
          <w:tcPr>
            <w:tcW w:w="3231" w:type="dxa"/>
            <w:tcBorders>
              <w:top w:val="nil"/>
              <w:left w:val="nil"/>
              <w:bottom w:val="nil"/>
              <w:right w:val="nil"/>
            </w:tcBorders>
          </w:tcPr>
          <w:p w:rsidR="00617936" w:rsidRDefault="00617936">
            <w:pPr>
              <w:pStyle w:val="ConsPlusNormal"/>
              <w:jc w:val="center"/>
            </w:pPr>
            <w:r>
              <w:t>______________________</w:t>
            </w:r>
          </w:p>
          <w:p w:rsidR="00617936" w:rsidRDefault="00617936">
            <w:pPr>
              <w:pStyle w:val="ConsPlusNormal"/>
              <w:jc w:val="center"/>
            </w:pPr>
            <w:r>
              <w:t>(должность)</w:t>
            </w:r>
          </w:p>
        </w:tc>
        <w:tc>
          <w:tcPr>
            <w:tcW w:w="5839" w:type="dxa"/>
            <w:tcBorders>
              <w:top w:val="nil"/>
              <w:left w:val="nil"/>
              <w:bottom w:val="nil"/>
              <w:right w:val="nil"/>
            </w:tcBorders>
          </w:tcPr>
          <w:p w:rsidR="00617936" w:rsidRDefault="00617936">
            <w:pPr>
              <w:pStyle w:val="ConsPlusNormal"/>
              <w:jc w:val="center"/>
            </w:pPr>
            <w:r>
              <w:t>__________________________________________</w:t>
            </w:r>
          </w:p>
          <w:p w:rsidR="00617936" w:rsidRDefault="00617936">
            <w:pPr>
              <w:pStyle w:val="ConsPlusNormal"/>
              <w:jc w:val="center"/>
            </w:pPr>
            <w:r>
              <w:t>(ФИО должностного лица уполномоченного органа местного самоуправления в сфере погребения и похоронного дела)</w:t>
            </w:r>
          </w:p>
        </w:tc>
      </w:tr>
      <w:tr w:rsidR="00617936">
        <w:tc>
          <w:tcPr>
            <w:tcW w:w="3231" w:type="dxa"/>
            <w:tcBorders>
              <w:top w:val="nil"/>
              <w:left w:val="nil"/>
              <w:bottom w:val="nil"/>
              <w:right w:val="nil"/>
            </w:tcBorders>
          </w:tcPr>
          <w:p w:rsidR="00617936" w:rsidRDefault="00617936">
            <w:pPr>
              <w:pStyle w:val="ConsPlusNormal"/>
            </w:pPr>
            <w:r>
              <w:t xml:space="preserve">Электронная подпись </w:t>
            </w:r>
            <w:r>
              <w:lastRenderedPageBreak/>
              <w:t>должностного лица уполномоченного органа местного самоуправления в сфере погребения и похоронного дела</w:t>
            </w:r>
          </w:p>
        </w:tc>
        <w:tc>
          <w:tcPr>
            <w:tcW w:w="5839" w:type="dxa"/>
            <w:tcBorders>
              <w:top w:val="nil"/>
              <w:left w:val="nil"/>
              <w:bottom w:val="nil"/>
              <w:right w:val="nil"/>
            </w:tcBorders>
          </w:tcPr>
          <w:p w:rsidR="00617936" w:rsidRDefault="00617936">
            <w:pPr>
              <w:pStyle w:val="ConsPlusNormal"/>
              <w:jc w:val="center"/>
            </w:pPr>
            <w:r>
              <w:lastRenderedPageBreak/>
              <w:t>"___" ____________ 20____г.</w:t>
            </w:r>
          </w:p>
        </w:tc>
      </w:tr>
    </w:tbl>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10</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Title"/>
        <w:jc w:val="center"/>
      </w:pPr>
      <w:bookmarkStart w:id="37" w:name="P1013"/>
      <w:bookmarkEnd w:id="37"/>
      <w:r>
        <w:t>ПЕРЕЧЕНЬ</w:t>
      </w:r>
    </w:p>
    <w:p w:rsidR="00617936" w:rsidRDefault="00617936">
      <w:pPr>
        <w:pStyle w:val="ConsPlusTitle"/>
        <w:jc w:val="center"/>
      </w:pPr>
      <w:r>
        <w:t>ОБЩИХ ПРИЗНАКОВ, ПО КОТОРЫМ ОБЪЕДИНЯЮТСЯ КАТЕГОРИИ</w:t>
      </w:r>
    </w:p>
    <w:p w:rsidR="00617936" w:rsidRDefault="00617936">
      <w:pPr>
        <w:pStyle w:val="ConsPlusTitle"/>
        <w:jc w:val="center"/>
      </w:pPr>
      <w:r>
        <w:t>ЗАЯВИТЕЛЕЙ, А ТАКЖЕ КОМБИНАЦИИ ПРИЗНАКОВ ЗАЯВИТЕЛЕЙ, КАЖДАЯ</w:t>
      </w:r>
    </w:p>
    <w:p w:rsidR="00617936" w:rsidRDefault="00617936">
      <w:pPr>
        <w:pStyle w:val="ConsPlusTitle"/>
        <w:jc w:val="center"/>
      </w:pPr>
      <w:r>
        <w:t>ИЗ КОТОРЫХ СООТВЕТСТВУЕТ ОДНОМУ ВАРИАНТУ ПРЕДОСТАВЛЕНИЯ</w:t>
      </w:r>
    </w:p>
    <w:p w:rsidR="00617936" w:rsidRDefault="00617936">
      <w:pPr>
        <w:pStyle w:val="ConsPlusTitle"/>
        <w:jc w:val="center"/>
      </w:pPr>
      <w:r>
        <w:t>МУНИЦИПАЛЬНОЙ УСЛУГИ</w:t>
      </w:r>
    </w:p>
    <w:p w:rsidR="00617936" w:rsidRDefault="00617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7"/>
        <w:gridCol w:w="3515"/>
        <w:gridCol w:w="4706"/>
      </w:tblGrid>
      <w:tr w:rsidR="00617936">
        <w:tc>
          <w:tcPr>
            <w:tcW w:w="9038" w:type="dxa"/>
            <w:gridSpan w:val="3"/>
          </w:tcPr>
          <w:p w:rsidR="00617936" w:rsidRDefault="00617936">
            <w:pPr>
              <w:pStyle w:val="ConsPlusNormal"/>
              <w:jc w:val="center"/>
              <w:outlineLvl w:val="2"/>
            </w:pPr>
            <w:r>
              <w:t>Общие признаки, по которым объединяются категории заявителей</w:t>
            </w:r>
          </w:p>
        </w:tc>
      </w:tr>
      <w:tr w:rsidR="00617936">
        <w:tc>
          <w:tcPr>
            <w:tcW w:w="817" w:type="dxa"/>
          </w:tcPr>
          <w:p w:rsidR="00617936" w:rsidRDefault="00617936">
            <w:pPr>
              <w:pStyle w:val="ConsPlusNormal"/>
              <w:jc w:val="center"/>
            </w:pPr>
            <w:r>
              <w:t>NN</w:t>
            </w:r>
          </w:p>
        </w:tc>
        <w:tc>
          <w:tcPr>
            <w:tcW w:w="3515" w:type="dxa"/>
          </w:tcPr>
          <w:p w:rsidR="00617936" w:rsidRDefault="00617936">
            <w:pPr>
              <w:pStyle w:val="ConsPlusNormal"/>
              <w:jc w:val="center"/>
            </w:pPr>
            <w:r>
              <w:t>Общие признаки</w:t>
            </w:r>
          </w:p>
        </w:tc>
        <w:tc>
          <w:tcPr>
            <w:tcW w:w="4706" w:type="dxa"/>
          </w:tcPr>
          <w:p w:rsidR="00617936" w:rsidRDefault="00617936">
            <w:pPr>
              <w:pStyle w:val="ConsPlusNormal"/>
              <w:jc w:val="center"/>
            </w:pPr>
            <w:r>
              <w:t>Категории заявителей</w:t>
            </w:r>
          </w:p>
        </w:tc>
      </w:tr>
      <w:tr w:rsidR="00617936">
        <w:tc>
          <w:tcPr>
            <w:tcW w:w="817" w:type="dxa"/>
          </w:tcPr>
          <w:p w:rsidR="00617936" w:rsidRDefault="00617936">
            <w:pPr>
              <w:pStyle w:val="ConsPlusNormal"/>
            </w:pPr>
            <w:r>
              <w:t>1.</w:t>
            </w:r>
          </w:p>
        </w:tc>
        <w:tc>
          <w:tcPr>
            <w:tcW w:w="3515" w:type="dxa"/>
          </w:tcPr>
          <w:p w:rsidR="00617936" w:rsidRDefault="00617936">
            <w:pPr>
              <w:pStyle w:val="ConsPlusNormal"/>
            </w:pPr>
            <w:r>
              <w:t>Физическое лицо (гражданин Российской Федерации, иностранный гражданин)</w:t>
            </w:r>
          </w:p>
        </w:tc>
        <w:tc>
          <w:tcPr>
            <w:tcW w:w="4706" w:type="dxa"/>
          </w:tcPr>
          <w:p w:rsidR="00617936" w:rsidRDefault="00617936">
            <w:pPr>
              <w:pStyle w:val="ConsPlusNormal"/>
            </w:pPr>
            <w:r>
              <w:t>Лицо, на имя которого планируется оформить родственное, почетное, воинское захоронение как семейное (родовое) захоронение, имеющее родственные связи с одним из умерших, погребенным на соответствующем месте захоронения.</w:t>
            </w:r>
          </w:p>
        </w:tc>
      </w:tr>
      <w:tr w:rsidR="00617936">
        <w:tc>
          <w:tcPr>
            <w:tcW w:w="817" w:type="dxa"/>
          </w:tcPr>
          <w:p w:rsidR="00617936" w:rsidRDefault="00617936">
            <w:pPr>
              <w:pStyle w:val="ConsPlusNormal"/>
            </w:pPr>
            <w:r>
              <w:t>2.</w:t>
            </w:r>
          </w:p>
        </w:tc>
        <w:tc>
          <w:tcPr>
            <w:tcW w:w="3515" w:type="dxa"/>
          </w:tcPr>
          <w:p w:rsidR="00617936" w:rsidRDefault="00617936">
            <w:pPr>
              <w:pStyle w:val="ConsPlusNormal"/>
            </w:pPr>
            <w:r>
              <w:t>Физическое лицо (гражданин Российской Федерации, иностранный гражданин)</w:t>
            </w:r>
          </w:p>
        </w:tc>
        <w:tc>
          <w:tcPr>
            <w:tcW w:w="4706" w:type="dxa"/>
          </w:tcPr>
          <w:p w:rsidR="00617936" w:rsidRDefault="00617936">
            <w:pPr>
              <w:pStyle w:val="ConsPlusNormal"/>
            </w:pPr>
            <w:r>
              <w:t>Лицо, на имя которого ранее зарегистрировано родственное, почетное, воинское захоронение, превышающее размер, установленный органами местного самоуправления</w:t>
            </w:r>
          </w:p>
        </w:tc>
      </w:tr>
      <w:tr w:rsidR="00617936">
        <w:tc>
          <w:tcPr>
            <w:tcW w:w="9038" w:type="dxa"/>
            <w:gridSpan w:val="3"/>
          </w:tcPr>
          <w:p w:rsidR="00617936" w:rsidRDefault="00617936">
            <w:pPr>
              <w:pStyle w:val="ConsPlusNormal"/>
              <w:jc w:val="center"/>
              <w:outlineLvl w:val="2"/>
            </w:pPr>
            <w:r>
              <w:t>Комбинации признаков заявителей, каждая из которых соответствует одному варианту предоставления муниципальной услуги</w:t>
            </w:r>
          </w:p>
        </w:tc>
      </w:tr>
      <w:tr w:rsidR="00617936">
        <w:tc>
          <w:tcPr>
            <w:tcW w:w="817" w:type="dxa"/>
          </w:tcPr>
          <w:p w:rsidR="00617936" w:rsidRDefault="00617936">
            <w:pPr>
              <w:pStyle w:val="ConsPlusNormal"/>
              <w:jc w:val="center"/>
            </w:pPr>
            <w:r>
              <w:t>NN</w:t>
            </w:r>
          </w:p>
        </w:tc>
        <w:tc>
          <w:tcPr>
            <w:tcW w:w="3515" w:type="dxa"/>
          </w:tcPr>
          <w:p w:rsidR="00617936" w:rsidRDefault="00617936">
            <w:pPr>
              <w:pStyle w:val="ConsPlusNormal"/>
              <w:jc w:val="center"/>
            </w:pPr>
            <w:r>
              <w:t>Комбинации признаков</w:t>
            </w:r>
          </w:p>
        </w:tc>
        <w:tc>
          <w:tcPr>
            <w:tcW w:w="4706" w:type="dxa"/>
          </w:tcPr>
          <w:p w:rsidR="00617936" w:rsidRDefault="00617936">
            <w:pPr>
              <w:pStyle w:val="ConsPlusNormal"/>
              <w:jc w:val="center"/>
            </w:pPr>
            <w:r>
              <w:t xml:space="preserve">Вариант предоставления муниципальной </w:t>
            </w:r>
            <w:r>
              <w:lastRenderedPageBreak/>
              <w:t>услуги</w:t>
            </w:r>
          </w:p>
        </w:tc>
      </w:tr>
      <w:tr w:rsidR="00617936">
        <w:tc>
          <w:tcPr>
            <w:tcW w:w="817" w:type="dxa"/>
          </w:tcPr>
          <w:p w:rsidR="00617936" w:rsidRDefault="00617936">
            <w:pPr>
              <w:pStyle w:val="ConsPlusNormal"/>
            </w:pPr>
            <w:r>
              <w:lastRenderedPageBreak/>
              <w:t>1.</w:t>
            </w:r>
          </w:p>
        </w:tc>
        <w:tc>
          <w:tcPr>
            <w:tcW w:w="3515" w:type="dxa"/>
          </w:tcPr>
          <w:p w:rsidR="00617936" w:rsidRDefault="00617936">
            <w:pPr>
              <w:pStyle w:val="ConsPlusNormal"/>
            </w:pPr>
            <w:r>
              <w:t>Физическое лицо (гражданин Российской Федерации, иностранный гражданин) на имя которого планируется оформить родственное, почетное, воинское захоронение как семейное (родовое) захоронение, имеющее родственные связи с одним из умерших, погребенным на соответствующем месте захоронения.</w:t>
            </w:r>
          </w:p>
        </w:tc>
        <w:tc>
          <w:tcPr>
            <w:tcW w:w="4706" w:type="dxa"/>
          </w:tcPr>
          <w:p w:rsidR="00617936" w:rsidRDefault="00617936">
            <w:pPr>
              <w:pStyle w:val="ConsPlusNormal"/>
            </w:pPr>
            <w:r>
              <w:t xml:space="preserve">Вариант предоставления муниципальной услуги, указанный в </w:t>
            </w:r>
            <w:hyperlink w:anchor="P265">
              <w:r>
                <w:rPr>
                  <w:color w:val="0000FF"/>
                </w:rPr>
                <w:t>подпункте 17.1.1 пункта 17.1</w:t>
              </w:r>
            </w:hyperlink>
            <w:r>
              <w:t xml:space="preserve"> Административного регламента</w:t>
            </w:r>
          </w:p>
        </w:tc>
      </w:tr>
      <w:tr w:rsidR="00617936">
        <w:tc>
          <w:tcPr>
            <w:tcW w:w="817" w:type="dxa"/>
          </w:tcPr>
          <w:p w:rsidR="00617936" w:rsidRDefault="00617936">
            <w:pPr>
              <w:pStyle w:val="ConsPlusNormal"/>
            </w:pPr>
            <w:r>
              <w:t>2.</w:t>
            </w:r>
          </w:p>
        </w:tc>
        <w:tc>
          <w:tcPr>
            <w:tcW w:w="3515" w:type="dxa"/>
          </w:tcPr>
          <w:p w:rsidR="00617936" w:rsidRDefault="00617936">
            <w:pPr>
              <w:pStyle w:val="ConsPlusNormal"/>
            </w:pPr>
            <w:r>
              <w:t>Физическое лицо (гражданин Российской Федерации, иностранный гражданин) на имя которого ранее зарегистрировано родственное, почетное, воинское захоронение, превышающее размер установленный органами местного самоуправления муниципальных образований Московской области.</w:t>
            </w:r>
          </w:p>
        </w:tc>
        <w:tc>
          <w:tcPr>
            <w:tcW w:w="4706" w:type="dxa"/>
          </w:tcPr>
          <w:p w:rsidR="00617936" w:rsidRDefault="00617936">
            <w:pPr>
              <w:pStyle w:val="ConsPlusNormal"/>
            </w:pPr>
            <w:r>
              <w:t xml:space="preserve">Вариант предоставления муниципальной услуги, указанный в </w:t>
            </w:r>
            <w:hyperlink w:anchor="P265">
              <w:r>
                <w:rPr>
                  <w:color w:val="0000FF"/>
                </w:rPr>
                <w:t>подпункте 17.1.1 пункта 17.1</w:t>
              </w:r>
            </w:hyperlink>
            <w:r>
              <w:t xml:space="preserve"> Административного регламента</w:t>
            </w:r>
          </w:p>
        </w:tc>
      </w:tr>
    </w:tbl>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both"/>
      </w:pPr>
    </w:p>
    <w:p w:rsidR="00617936" w:rsidRDefault="00617936">
      <w:pPr>
        <w:pStyle w:val="ConsPlusNormal"/>
        <w:jc w:val="right"/>
        <w:outlineLvl w:val="1"/>
      </w:pPr>
      <w:r>
        <w:t>Приложение 11</w:t>
      </w:r>
    </w:p>
    <w:p w:rsidR="00617936" w:rsidRDefault="00617936">
      <w:pPr>
        <w:pStyle w:val="ConsPlusNormal"/>
        <w:jc w:val="right"/>
      </w:pPr>
      <w:r>
        <w:t>к Административному регламенту</w:t>
      </w:r>
    </w:p>
    <w:p w:rsidR="00617936" w:rsidRDefault="00617936">
      <w:pPr>
        <w:pStyle w:val="ConsPlusNormal"/>
        <w:jc w:val="right"/>
      </w:pPr>
      <w:r>
        <w:t>предоставления муниципальной услуги</w:t>
      </w:r>
    </w:p>
    <w:p w:rsidR="00617936" w:rsidRDefault="00617936">
      <w:pPr>
        <w:pStyle w:val="ConsPlusNormal"/>
        <w:jc w:val="right"/>
      </w:pPr>
      <w:r>
        <w:t>"Оформление родственных, почетных, воинских</w:t>
      </w:r>
    </w:p>
    <w:p w:rsidR="00617936" w:rsidRDefault="00617936">
      <w:pPr>
        <w:pStyle w:val="ConsPlusNormal"/>
        <w:jc w:val="right"/>
      </w:pPr>
      <w:r>
        <w:t>захоронений, созданных с 1 августа 2004 года</w:t>
      </w:r>
    </w:p>
    <w:p w:rsidR="00617936" w:rsidRDefault="00617936">
      <w:pPr>
        <w:pStyle w:val="ConsPlusNormal"/>
        <w:jc w:val="right"/>
      </w:pPr>
      <w:r>
        <w:t>по 30 июня 2020 года включительно, как семейные</w:t>
      </w:r>
    </w:p>
    <w:p w:rsidR="00617936" w:rsidRDefault="00617936">
      <w:pPr>
        <w:pStyle w:val="ConsPlusNormal"/>
        <w:jc w:val="right"/>
      </w:pPr>
      <w:r>
        <w:t>(родовые) захоронения"</w:t>
      </w:r>
    </w:p>
    <w:p w:rsidR="00617936" w:rsidRDefault="00617936">
      <w:pPr>
        <w:pStyle w:val="ConsPlusNormal"/>
        <w:jc w:val="both"/>
      </w:pPr>
    </w:p>
    <w:p w:rsidR="00617936" w:rsidRDefault="00617936">
      <w:pPr>
        <w:pStyle w:val="ConsPlusTitle"/>
        <w:jc w:val="center"/>
      </w:pPr>
      <w:bookmarkStart w:id="38" w:name="P1052"/>
      <w:bookmarkEnd w:id="38"/>
      <w:r>
        <w:t>ОПИСАНИЕ</w:t>
      </w:r>
    </w:p>
    <w:p w:rsidR="00617936" w:rsidRDefault="00617936">
      <w:pPr>
        <w:pStyle w:val="ConsPlusTitle"/>
        <w:jc w:val="center"/>
      </w:pPr>
      <w:r>
        <w:t>АДМИНИСТРАТИВНЫХ ДЕЙСТВИЙ (ПРОЦЕДУР) В ЗАВИСИМОСТИ</w:t>
      </w:r>
    </w:p>
    <w:p w:rsidR="00617936" w:rsidRDefault="00617936">
      <w:pPr>
        <w:pStyle w:val="ConsPlusTitle"/>
        <w:jc w:val="center"/>
      </w:pPr>
      <w:r>
        <w:t>ОТ ВАРИАНТА ПРЕДОСТАВЛЕНИЯ МУНИЦИПАЛЬНОЙ УСЛУГИ</w:t>
      </w:r>
    </w:p>
    <w:p w:rsidR="00617936" w:rsidRDefault="00617936">
      <w:pPr>
        <w:pStyle w:val="ConsPlusNormal"/>
        <w:jc w:val="both"/>
      </w:pPr>
    </w:p>
    <w:p w:rsidR="00617936" w:rsidRDefault="00617936">
      <w:pPr>
        <w:pStyle w:val="ConsPlusTitle"/>
        <w:jc w:val="center"/>
        <w:outlineLvl w:val="2"/>
      </w:pPr>
      <w:r>
        <w:t>I. Вариант предоставления муниципальной услуги</w:t>
      </w:r>
    </w:p>
    <w:p w:rsidR="00617936" w:rsidRDefault="00617936">
      <w:pPr>
        <w:pStyle w:val="ConsPlusTitle"/>
        <w:jc w:val="center"/>
      </w:pPr>
      <w:r>
        <w:t>в соответствии с подпунктом 17.1.1 пункта 17.1</w:t>
      </w:r>
    </w:p>
    <w:p w:rsidR="00617936" w:rsidRDefault="00617936">
      <w:pPr>
        <w:pStyle w:val="ConsPlusTitle"/>
        <w:jc w:val="center"/>
      </w:pPr>
      <w:r>
        <w:t>Административного регламента</w:t>
      </w:r>
    </w:p>
    <w:p w:rsidR="00617936" w:rsidRDefault="00617936">
      <w:pPr>
        <w:pStyle w:val="ConsPlusNormal"/>
        <w:jc w:val="both"/>
      </w:pPr>
    </w:p>
    <w:p w:rsidR="00617936" w:rsidRDefault="00617936">
      <w:pPr>
        <w:pStyle w:val="ConsPlusNormal"/>
        <w:sectPr w:rsidR="006179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381"/>
        <w:gridCol w:w="2268"/>
        <w:gridCol w:w="2211"/>
        <w:gridCol w:w="3572"/>
      </w:tblGrid>
      <w:tr w:rsidR="00617936">
        <w:tc>
          <w:tcPr>
            <w:tcW w:w="12756" w:type="dxa"/>
            <w:gridSpan w:val="5"/>
          </w:tcPr>
          <w:p w:rsidR="00617936" w:rsidRDefault="00617936">
            <w:pPr>
              <w:pStyle w:val="ConsPlusNormal"/>
              <w:jc w:val="center"/>
              <w:outlineLvl w:val="3"/>
            </w:pPr>
            <w:r>
              <w:lastRenderedPageBreak/>
              <w:t>1. Прием заявления и документов, необходимых для предоставления муниципальной услуги</w:t>
            </w:r>
          </w:p>
        </w:tc>
      </w:tr>
      <w:tr w:rsidR="00617936">
        <w:tc>
          <w:tcPr>
            <w:tcW w:w="2324" w:type="dxa"/>
          </w:tcPr>
          <w:p w:rsidR="00617936" w:rsidRDefault="00617936">
            <w:pPr>
              <w:pStyle w:val="ConsPlusNormal"/>
            </w:pPr>
            <w:r>
              <w:t>Место выполнения административного действия (процедуры)</w:t>
            </w:r>
          </w:p>
        </w:tc>
        <w:tc>
          <w:tcPr>
            <w:tcW w:w="2381" w:type="dxa"/>
          </w:tcPr>
          <w:p w:rsidR="00617936" w:rsidRDefault="00617936">
            <w:pPr>
              <w:pStyle w:val="ConsPlusNormal"/>
            </w:pPr>
            <w:r>
              <w:t>Наименование административного действия (процедуры)</w:t>
            </w:r>
          </w:p>
        </w:tc>
        <w:tc>
          <w:tcPr>
            <w:tcW w:w="2268" w:type="dxa"/>
          </w:tcPr>
          <w:p w:rsidR="00617936" w:rsidRDefault="00617936">
            <w:pPr>
              <w:pStyle w:val="ConsPlusNormal"/>
            </w:pPr>
            <w:r>
              <w:t>Срок выполнения административного действия (процедуры)</w:t>
            </w:r>
          </w:p>
        </w:tc>
        <w:tc>
          <w:tcPr>
            <w:tcW w:w="2211" w:type="dxa"/>
          </w:tcPr>
          <w:p w:rsidR="00617936" w:rsidRDefault="00617936">
            <w:pPr>
              <w:pStyle w:val="ConsPlusNormal"/>
            </w:pPr>
            <w:r>
              <w:t>Критерии принятия решения</w:t>
            </w:r>
          </w:p>
        </w:tc>
        <w:tc>
          <w:tcPr>
            <w:tcW w:w="3572" w:type="dxa"/>
          </w:tcPr>
          <w:p w:rsidR="00617936" w:rsidRDefault="00617936">
            <w:pPr>
              <w:pStyle w:val="ConsPlusNormal"/>
            </w:pPr>
            <w:r>
              <w:t>Требования к порядку выполнения административных процедур (действий)</w:t>
            </w:r>
          </w:p>
        </w:tc>
      </w:tr>
      <w:tr w:rsidR="00617936">
        <w:tc>
          <w:tcPr>
            <w:tcW w:w="2324" w:type="dxa"/>
          </w:tcPr>
          <w:p w:rsidR="00617936" w:rsidRDefault="00617936">
            <w:pPr>
              <w:pStyle w:val="ConsPlusNormal"/>
            </w:pPr>
            <w:r>
              <w:t>РПГУ/МФЦ/</w:t>
            </w:r>
          </w:p>
          <w:p w:rsidR="00617936" w:rsidRDefault="00617936">
            <w:pPr>
              <w:pStyle w:val="ConsPlusNormal"/>
            </w:pPr>
            <w:r>
              <w:t>Модуль МФЦ ЕИС ОУ/</w:t>
            </w:r>
          </w:p>
          <w:p w:rsidR="00617936" w:rsidRDefault="00617936">
            <w:pPr>
              <w:pStyle w:val="ConsPlusNormal"/>
            </w:pPr>
            <w:r>
              <w:t>РГИС/Администрация либо МКУ</w:t>
            </w:r>
          </w:p>
        </w:tc>
        <w:tc>
          <w:tcPr>
            <w:tcW w:w="2381" w:type="dxa"/>
          </w:tcPr>
          <w:p w:rsidR="00617936" w:rsidRDefault="00617936">
            <w:pPr>
              <w:pStyle w:val="ConsPlusNormal"/>
            </w:pPr>
            <w:r>
              <w:t>Прием заявления и документов, необходимых для предоставления муниципальной услуги</w:t>
            </w:r>
          </w:p>
        </w:tc>
        <w:tc>
          <w:tcPr>
            <w:tcW w:w="2268" w:type="dxa"/>
          </w:tcPr>
          <w:p w:rsidR="00617936" w:rsidRDefault="00617936">
            <w:pPr>
              <w:pStyle w:val="ConsPlusNormal"/>
            </w:pPr>
            <w:r>
              <w:t>1 рабочий день</w:t>
            </w:r>
          </w:p>
        </w:tc>
        <w:tc>
          <w:tcPr>
            <w:tcW w:w="2211" w:type="dxa"/>
          </w:tcPr>
          <w:p w:rsidR="00617936" w:rsidRDefault="00617936">
            <w:pPr>
              <w:pStyle w:val="ConsPlusNormal"/>
            </w:pPr>
            <w:r>
              <w:t xml:space="preserve">Поступление заявления в соответствии с формой, приведенной в </w:t>
            </w:r>
            <w:hyperlink w:anchor="P764">
              <w:r>
                <w:rPr>
                  <w:color w:val="0000FF"/>
                </w:rPr>
                <w:t>приложении 6</w:t>
              </w:r>
            </w:hyperlink>
            <w:r>
              <w:t xml:space="preserve"> к Административному регламенту</w:t>
            </w:r>
          </w:p>
        </w:tc>
        <w:tc>
          <w:tcPr>
            <w:tcW w:w="3572" w:type="dxa"/>
          </w:tcPr>
          <w:p w:rsidR="00617936" w:rsidRDefault="00617936">
            <w:pPr>
              <w:pStyle w:val="ConsPlusNormal"/>
            </w:pPr>
            <w:r>
              <w:t>Основанием для начала административного действия (процедуры) является поступление от заявителя (представителя заявителя) заявления.</w:t>
            </w:r>
          </w:p>
          <w:p w:rsidR="00617936" w:rsidRDefault="00617936">
            <w:pPr>
              <w:pStyle w:val="ConsPlusNormal"/>
            </w:pPr>
            <w:hyperlink w:anchor="P764">
              <w:r>
                <w:rPr>
                  <w:color w:val="0000FF"/>
                </w:rPr>
                <w:t>Заявление</w:t>
              </w:r>
            </w:hyperlink>
            <w:r>
              <w:t xml:space="preserve"> оформляется в соответствии с приложением 6 к Административному регламенту.</w:t>
            </w:r>
          </w:p>
          <w:p w:rsidR="00617936" w:rsidRDefault="00617936">
            <w:pPr>
              <w:pStyle w:val="ConsPlusNormal"/>
            </w:pPr>
            <w:r>
              <w:t xml:space="preserve">К заявлению прилагаются документы, указанные в </w:t>
            </w:r>
            <w:hyperlink w:anchor="P126">
              <w:r>
                <w:rPr>
                  <w:color w:val="0000FF"/>
                </w:rPr>
                <w:t>пункте 8.1</w:t>
              </w:r>
            </w:hyperlink>
            <w:r>
              <w:t xml:space="preserve"> Административного регламента. При подаче заявления представителем заявителя к документам, указанным в </w:t>
            </w:r>
            <w:hyperlink w:anchor="P126">
              <w:r>
                <w:rPr>
                  <w:color w:val="0000FF"/>
                </w:rPr>
                <w:t>пункте 8.1</w:t>
              </w:r>
            </w:hyperlink>
            <w:r>
              <w:t xml:space="preserve"> Административного регламента, прилагаются документы, указанные в </w:t>
            </w:r>
            <w:hyperlink w:anchor="P131">
              <w:r>
                <w:rPr>
                  <w:color w:val="0000FF"/>
                </w:rPr>
                <w:t>пункте 8.2</w:t>
              </w:r>
            </w:hyperlink>
            <w:r>
              <w:t xml:space="preserve"> Административного регламента.</w:t>
            </w:r>
          </w:p>
          <w:p w:rsidR="00617936" w:rsidRDefault="00617936">
            <w:pPr>
              <w:pStyle w:val="ConsPlusNormal"/>
            </w:pPr>
            <w:r>
              <w:lastRenderedPageBreak/>
              <w:t>Заявление может быть подано заявителем (представителем заявителя) следующими способами:</w:t>
            </w:r>
          </w:p>
          <w:p w:rsidR="00617936" w:rsidRDefault="00617936">
            <w:pPr>
              <w:pStyle w:val="ConsPlusNormal"/>
            </w:pPr>
            <w:r>
              <w:t>- посредством РПГУ;</w:t>
            </w:r>
          </w:p>
          <w:p w:rsidR="00617936" w:rsidRDefault="00617936">
            <w:pPr>
              <w:pStyle w:val="ConsPlusNormal"/>
            </w:pPr>
            <w:r>
              <w:t>- в МФЦ лично (в любом МФЦ на территории Московской области по выбору заявителя (представителя заявителя) независимо от его места жительства или места пребывания;</w:t>
            </w:r>
          </w:p>
          <w:p w:rsidR="00617936" w:rsidRDefault="00617936">
            <w:pPr>
              <w:pStyle w:val="ConsPlusNormal"/>
            </w:pPr>
            <w:r>
              <w:t>- в Администрацию либо МКУ лично.</w:t>
            </w:r>
          </w:p>
          <w:p w:rsidR="00617936" w:rsidRDefault="00617936">
            <w:pPr>
              <w:pStyle w:val="ConsPlusNormal"/>
            </w:pPr>
            <w: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617936" w:rsidRDefault="00617936">
            <w:pPr>
              <w:pStyle w:val="ConsPlusNormal"/>
            </w:pPr>
            <w:r>
              <w:t>При авторизации посредством подтвержденной учетной записи ЕСИА заявление читается подписанным простой электронной подписью заявителя (представителя заявителя, уполномоченного на подписание заявления).</w:t>
            </w:r>
          </w:p>
          <w:p w:rsidR="00617936" w:rsidRDefault="00617936">
            <w:pPr>
              <w:pStyle w:val="ConsPlusNormal"/>
            </w:pPr>
            <w:r>
              <w:lastRenderedPageBreak/>
              <w:t>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7936" w:rsidRDefault="00617936">
            <w:pPr>
              <w:pStyle w:val="ConsPlusNormal"/>
            </w:pPr>
            <w:r>
              <w:t xml:space="preserve">Работник МФЦ также может установить личность заявителя (представитель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w:t>
            </w:r>
            <w:r>
              <w:lastRenderedPageBreak/>
              <w:t>аутентификации и единой информационной системе персональных данных.</w:t>
            </w:r>
          </w:p>
          <w:p w:rsidR="00617936" w:rsidRDefault="00617936">
            <w:pPr>
              <w:pStyle w:val="ConsPlusNormal"/>
            </w:pPr>
            <w:r>
              <w:t>При подаче заявления в Администрацию либо МКУ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7936" w:rsidRDefault="00617936">
            <w:pPr>
              <w:pStyle w:val="ConsPlusNormal"/>
            </w:pPr>
            <w:r>
              <w:t>Результатом административного действия (процедуры) является регистрация заявления на РПГУ, в Модуле МФЦ ЕИС ОУ, в РГИС.</w:t>
            </w:r>
          </w:p>
          <w:p w:rsidR="00617936" w:rsidRDefault="00617936">
            <w:pPr>
              <w:pStyle w:val="ConsPlusNormal"/>
            </w:pPr>
            <w:r>
              <w:t>Результат административного действия фиксируется на РПГУ, в Модуле МФЦ ЕИС ОУ, в РГИС.</w:t>
            </w:r>
          </w:p>
        </w:tc>
      </w:tr>
      <w:tr w:rsidR="00617936">
        <w:tc>
          <w:tcPr>
            <w:tcW w:w="12756" w:type="dxa"/>
            <w:gridSpan w:val="5"/>
          </w:tcPr>
          <w:p w:rsidR="00617936" w:rsidRDefault="00617936">
            <w:pPr>
              <w:pStyle w:val="ConsPlusNormal"/>
              <w:jc w:val="center"/>
              <w:outlineLvl w:val="3"/>
            </w:pPr>
            <w:r>
              <w:lastRenderedPageBreak/>
              <w:t>2. Рассмотрение заявления и документов</w:t>
            </w:r>
          </w:p>
        </w:tc>
      </w:tr>
      <w:tr w:rsidR="00617936">
        <w:tc>
          <w:tcPr>
            <w:tcW w:w="2324" w:type="dxa"/>
          </w:tcPr>
          <w:p w:rsidR="00617936" w:rsidRDefault="00617936">
            <w:pPr>
              <w:pStyle w:val="ConsPlusNormal"/>
            </w:pPr>
            <w:r>
              <w:t xml:space="preserve">Место выполнения </w:t>
            </w:r>
            <w:r>
              <w:lastRenderedPageBreak/>
              <w:t>административного действия (процедуры)</w:t>
            </w:r>
          </w:p>
        </w:tc>
        <w:tc>
          <w:tcPr>
            <w:tcW w:w="2381" w:type="dxa"/>
          </w:tcPr>
          <w:p w:rsidR="00617936" w:rsidRDefault="00617936">
            <w:pPr>
              <w:pStyle w:val="ConsPlusNormal"/>
            </w:pPr>
            <w:r>
              <w:lastRenderedPageBreak/>
              <w:t xml:space="preserve">Наименование </w:t>
            </w:r>
            <w:r>
              <w:lastRenderedPageBreak/>
              <w:t>административного действия (процедуры)</w:t>
            </w:r>
          </w:p>
        </w:tc>
        <w:tc>
          <w:tcPr>
            <w:tcW w:w="2268" w:type="dxa"/>
          </w:tcPr>
          <w:p w:rsidR="00617936" w:rsidRDefault="00617936">
            <w:pPr>
              <w:pStyle w:val="ConsPlusNormal"/>
            </w:pPr>
            <w:r>
              <w:lastRenderedPageBreak/>
              <w:t xml:space="preserve">Срок выполнения </w:t>
            </w:r>
            <w:r>
              <w:lastRenderedPageBreak/>
              <w:t>административного действия (процедуры)</w:t>
            </w:r>
          </w:p>
        </w:tc>
        <w:tc>
          <w:tcPr>
            <w:tcW w:w="2211" w:type="dxa"/>
          </w:tcPr>
          <w:p w:rsidR="00617936" w:rsidRDefault="00617936">
            <w:pPr>
              <w:pStyle w:val="ConsPlusNormal"/>
            </w:pPr>
            <w:r>
              <w:lastRenderedPageBreak/>
              <w:t xml:space="preserve">Критерии </w:t>
            </w:r>
            <w:r>
              <w:lastRenderedPageBreak/>
              <w:t>принятия решения</w:t>
            </w:r>
          </w:p>
        </w:tc>
        <w:tc>
          <w:tcPr>
            <w:tcW w:w="3572" w:type="dxa"/>
          </w:tcPr>
          <w:p w:rsidR="00617936" w:rsidRDefault="00617936">
            <w:pPr>
              <w:pStyle w:val="ConsPlusNormal"/>
            </w:pPr>
            <w:r>
              <w:lastRenderedPageBreak/>
              <w:t xml:space="preserve">Требования к порядку </w:t>
            </w:r>
            <w:r>
              <w:lastRenderedPageBreak/>
              <w:t>выполнения административных процедур (действий)</w:t>
            </w:r>
          </w:p>
        </w:tc>
      </w:tr>
      <w:tr w:rsidR="00617936">
        <w:tc>
          <w:tcPr>
            <w:tcW w:w="2324" w:type="dxa"/>
          </w:tcPr>
          <w:p w:rsidR="00617936" w:rsidRDefault="00617936">
            <w:pPr>
              <w:pStyle w:val="ConsPlusNormal"/>
            </w:pPr>
            <w:r>
              <w:lastRenderedPageBreak/>
              <w:t>РПГУ/МФЦ/</w:t>
            </w:r>
          </w:p>
          <w:p w:rsidR="00617936" w:rsidRDefault="00617936">
            <w:pPr>
              <w:pStyle w:val="ConsPlusNormal"/>
            </w:pPr>
            <w:r>
              <w:t>Модуль МФЦ ЕИС ОУ/</w:t>
            </w:r>
          </w:p>
          <w:p w:rsidR="00617936" w:rsidRDefault="00617936">
            <w:pPr>
              <w:pStyle w:val="ConsPlusNormal"/>
            </w:pPr>
            <w:r>
              <w:t>РГИС/Администрация либо МКУ</w:t>
            </w:r>
          </w:p>
        </w:tc>
        <w:tc>
          <w:tcPr>
            <w:tcW w:w="2381" w:type="dxa"/>
          </w:tcPr>
          <w:p w:rsidR="00617936" w:rsidRDefault="00617936">
            <w:pPr>
              <w:pStyle w:val="ConsPlusNormal"/>
            </w:pPr>
            <w:r>
              <w:t>Проверка комплектности документов по перечню документов, необходимых для предоставления муниципальной услуги</w:t>
            </w:r>
          </w:p>
        </w:tc>
        <w:tc>
          <w:tcPr>
            <w:tcW w:w="2268" w:type="dxa"/>
          </w:tcPr>
          <w:p w:rsidR="00617936" w:rsidRDefault="00617936">
            <w:pPr>
              <w:pStyle w:val="ConsPlusNormal"/>
            </w:pPr>
            <w:r>
              <w:t>Тот же рабочий день. В случае подачи заявления после 16:00 рабочего дня либо в нерабочий (праздничный) день - следующий рабочий день</w:t>
            </w:r>
          </w:p>
        </w:tc>
        <w:tc>
          <w:tcPr>
            <w:tcW w:w="2211" w:type="dxa"/>
          </w:tcPr>
          <w:p w:rsidR="00617936" w:rsidRDefault="00617936">
            <w:pPr>
              <w:pStyle w:val="ConsPlusNormal"/>
            </w:pPr>
            <w: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3572" w:type="dxa"/>
          </w:tcPr>
          <w:p w:rsidR="00617936" w:rsidRDefault="00617936">
            <w:pPr>
              <w:pStyle w:val="ConsPlusNormal"/>
            </w:pPr>
            <w:r>
              <w:t>Основанием для начала административного действия (процедуры) является регистрация заявления (приложенных к нему документов) на РПГУ, в Модуле МФЦ ЕИС ОУ, в РГИС.</w:t>
            </w:r>
          </w:p>
          <w:p w:rsidR="00617936" w:rsidRDefault="00617936">
            <w:pPr>
              <w:pStyle w:val="ConsPlusNormal"/>
            </w:pPr>
            <w:r>
              <w:t xml:space="preserve">Должностное лицо, муниципальный служащий, работник Администрации либо должностное лицо, работник МКУ, работник МФЦ, уполномоченное(ый) на рассмотрение заявления, проверяет представленные заявителем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w:t>
            </w:r>
            <w:hyperlink w:anchor="P148">
              <w:r>
                <w:rPr>
                  <w:color w:val="0000FF"/>
                </w:rPr>
                <w:t>пунктом 9.1</w:t>
              </w:r>
            </w:hyperlink>
            <w:r>
              <w:t xml:space="preserve"> Административного регламента, а также на </w:t>
            </w:r>
            <w:r>
              <w:lastRenderedPageBreak/>
              <w:t xml:space="preserve">предмет наличия оснований для отказа в предоставлении муниципальной услуги, предусмотренных </w:t>
            </w:r>
            <w:hyperlink w:anchor="P173">
              <w:r>
                <w:rPr>
                  <w:color w:val="0000FF"/>
                </w:rPr>
                <w:t>подпунктами 10.2.2</w:t>
              </w:r>
            </w:hyperlink>
            <w:r>
              <w:t xml:space="preserve"> - </w:t>
            </w:r>
            <w:hyperlink w:anchor="P179">
              <w:r>
                <w:rPr>
                  <w:color w:val="0000FF"/>
                </w:rPr>
                <w:t>10.2.8 пункта 10.2</w:t>
              </w:r>
            </w:hyperlink>
            <w:r>
              <w:t xml:space="preserve"> Административного регламента</w:t>
            </w:r>
          </w:p>
          <w:p w:rsidR="00617936" w:rsidRDefault="00617936">
            <w:pPr>
              <w:pStyle w:val="ConsPlusNormal"/>
            </w:pPr>
            <w:r>
              <w:t xml:space="preserve">При наличии оснований, предусмотренных </w:t>
            </w:r>
            <w:hyperlink w:anchor="P148">
              <w:r>
                <w:rPr>
                  <w:color w:val="0000FF"/>
                </w:rPr>
                <w:t>пунктом 9.1</w:t>
              </w:r>
            </w:hyperlink>
            <w:r>
              <w:t xml:space="preserve"> Административного регламента, должностное лицо, муниципальный служащий, работник Администрации либо должностное лицо, работник МКУ, работник МФЦ, формирует </w:t>
            </w:r>
            <w:hyperlink w:anchor="P928">
              <w:r>
                <w:rPr>
                  <w:color w:val="0000FF"/>
                </w:rPr>
                <w:t>решение</w:t>
              </w:r>
            </w:hyperlink>
            <w:r>
              <w:t xml:space="preserve"> об отказе в приеме документов, необходимых для предоставления муниципальной услуги, по форме согласно приложению 8 к Административному регламенту.</w:t>
            </w:r>
          </w:p>
          <w:p w:rsidR="00617936" w:rsidRDefault="00617936">
            <w:pPr>
              <w:pStyle w:val="ConsPlusNormal"/>
            </w:pPr>
            <w:r>
              <w:t xml:space="preserve">При наличии оснований, предусмотренных </w:t>
            </w:r>
            <w:hyperlink w:anchor="P173">
              <w:r>
                <w:rPr>
                  <w:color w:val="0000FF"/>
                </w:rPr>
                <w:t>подпунктами 10.2.2</w:t>
              </w:r>
            </w:hyperlink>
            <w:r>
              <w:t xml:space="preserve"> - </w:t>
            </w:r>
            <w:hyperlink w:anchor="P179">
              <w:r>
                <w:rPr>
                  <w:color w:val="0000FF"/>
                </w:rPr>
                <w:t>10.2.8 пункта 10.2</w:t>
              </w:r>
            </w:hyperlink>
            <w:r>
              <w:t xml:space="preserve"> Административного </w:t>
            </w:r>
            <w:r>
              <w:lastRenderedPageBreak/>
              <w:t xml:space="preserve">регламента, должностное лицо, муниципальный служащий, работник Администрации либо должностное лицо, работник МКУ, формирует </w:t>
            </w:r>
            <w:hyperlink w:anchor="P515">
              <w:r>
                <w:rPr>
                  <w:color w:val="0000FF"/>
                </w:rPr>
                <w:t>решение</w:t>
              </w:r>
            </w:hyperlink>
            <w:r>
              <w:t xml:space="preserve"> об отказе в предоставлении муниципальной услуги по форме согласно приложению 3 к Административному регламенту.</w:t>
            </w:r>
          </w:p>
          <w:p w:rsidR="00617936" w:rsidRDefault="00617936">
            <w:pPr>
              <w:pStyle w:val="ConsPlusNormal"/>
            </w:pPr>
            <w:r>
              <w:t>В случае подачи заявления посредством РПГУ решение об отказе в приеме документов, необходимых для предоставления муниципальной услуги и решение об отказе в предоставлении муниципальной услуги подписываются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в день его подписания.</w:t>
            </w:r>
          </w:p>
          <w:p w:rsidR="00617936" w:rsidRDefault="00617936">
            <w:pPr>
              <w:pStyle w:val="ConsPlusNormal"/>
            </w:pPr>
            <w:r>
              <w:lastRenderedPageBreak/>
              <w:t>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 Решение об отказе в предоставлении муниципальной услуги подписывается ЭЦП уполномоченного должностного лица Администрации либо уполномоченного должностного лица МКУ, и выдается заявителю (представителю заявителя) в МФЦ в форме электронного документа, распечатанного на бумажном носителе, в день его подписания.</w:t>
            </w:r>
          </w:p>
          <w:p w:rsidR="00617936" w:rsidRDefault="00617936">
            <w:pPr>
              <w:pStyle w:val="ConsPlusNormal"/>
            </w:pPr>
            <w:r>
              <w:t xml:space="preserve">В случае подачи заявления лично в Администрацию либо </w:t>
            </w:r>
            <w:r>
              <w:lastRenderedPageBreak/>
              <w:t>МКУ указанные решения подписываются ЭЦП уполномоченного должностного лица Администрации либо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w:t>
            </w:r>
          </w:p>
          <w:p w:rsidR="00617936" w:rsidRDefault="00617936">
            <w:pPr>
              <w:pStyle w:val="ConsPlusNormal"/>
            </w:pPr>
            <w:r>
              <w:t xml:space="preserve">При отсутствии оснований для отказа в приеме документов, необходимых для предоставления муниципальной услуги, предусмотренных </w:t>
            </w:r>
            <w:hyperlink w:anchor="P148">
              <w:r>
                <w:rPr>
                  <w:color w:val="0000FF"/>
                </w:rPr>
                <w:t>пунктом 9.1</w:t>
              </w:r>
            </w:hyperlink>
            <w:r>
              <w:t xml:space="preserve"> Административного регламента, а также оснований для отказа в предоставлении муниципальной услуги, предусмотренных </w:t>
            </w:r>
            <w:hyperlink w:anchor="P173">
              <w:r>
                <w:rPr>
                  <w:color w:val="0000FF"/>
                </w:rPr>
                <w:t>подпунктами 10.2.2</w:t>
              </w:r>
            </w:hyperlink>
            <w:r>
              <w:t xml:space="preserve"> - </w:t>
            </w:r>
            <w:hyperlink w:anchor="P179">
              <w:r>
                <w:rPr>
                  <w:color w:val="0000FF"/>
                </w:rPr>
                <w:t>10.2.8 пункта 10.2</w:t>
              </w:r>
            </w:hyperlink>
            <w:r>
              <w:t xml:space="preserve"> Административного регламента, осуществляется рассмотрение заявления с представленными документами.</w:t>
            </w:r>
          </w:p>
          <w:p w:rsidR="00617936" w:rsidRDefault="00617936">
            <w:pPr>
              <w:pStyle w:val="ConsPlusNormal"/>
            </w:pPr>
            <w:r>
              <w:lastRenderedPageBreak/>
              <w:t xml:space="preserve">При отсутствии оснований, предусмотренных </w:t>
            </w:r>
            <w:hyperlink w:anchor="P148">
              <w:r>
                <w:rPr>
                  <w:color w:val="0000FF"/>
                </w:rPr>
                <w:t>пунктом 9.1</w:t>
              </w:r>
            </w:hyperlink>
            <w:r>
              <w:t xml:space="preserve">, а также </w:t>
            </w:r>
            <w:hyperlink w:anchor="P173">
              <w:r>
                <w:rPr>
                  <w:color w:val="0000FF"/>
                </w:rPr>
                <w:t>подпунктами 10.2.2</w:t>
              </w:r>
            </w:hyperlink>
            <w:r>
              <w:t xml:space="preserve"> - </w:t>
            </w:r>
            <w:hyperlink w:anchor="P179">
              <w:r>
                <w:rPr>
                  <w:color w:val="0000FF"/>
                </w:rPr>
                <w:t>10.2.8 пункта 10.2</w:t>
              </w:r>
            </w:hyperlink>
            <w:r>
              <w:t xml:space="preserve"> Административного регламента должностное лицо, муниципальный служащий, работник Администрации либо должностное лицо, работник МКУ принимает к рассмотрению заявление и приложенные к нему документы, а в случае подачи заявления через РПГУ направляет заявителю (представителю заявителя) уведомление в Личном кабинете на РПГУ о необходимости представления подлинников документов, необходимых для предоставления муниципальной услуги для их сверки в МФЦ.</w:t>
            </w:r>
          </w:p>
          <w:p w:rsidR="00617936" w:rsidRDefault="00617936">
            <w:pPr>
              <w:pStyle w:val="ConsPlusNormal"/>
            </w:pPr>
            <w:r>
              <w:t xml:space="preserve">Результатом административного действия является прием к рассмотрению заявления и приложенных к нему документов либо выдача </w:t>
            </w:r>
            <w:r>
              <w:lastRenderedPageBreak/>
              <w:t>(направление) заявителю (представителю заявителя) решения об отказе в приеме документов, необходимых для проставления муниципальной услуги, решения об отказе в предоставлении муниципальной услуги.</w:t>
            </w:r>
          </w:p>
          <w:p w:rsidR="00617936" w:rsidRDefault="00617936">
            <w:pPr>
              <w:pStyle w:val="ConsPlusNormal"/>
            </w:pPr>
            <w:r>
              <w:t>Результат административного действия фиксируется на РПГУ, в Модуле МФЦ ЕИС ОУ, в РГИС.</w:t>
            </w:r>
          </w:p>
        </w:tc>
      </w:tr>
      <w:tr w:rsidR="00617936">
        <w:tc>
          <w:tcPr>
            <w:tcW w:w="12756" w:type="dxa"/>
            <w:gridSpan w:val="5"/>
          </w:tcPr>
          <w:p w:rsidR="00617936" w:rsidRDefault="00617936">
            <w:pPr>
              <w:pStyle w:val="ConsPlusNormal"/>
              <w:jc w:val="center"/>
              <w:outlineLvl w:val="3"/>
            </w:pPr>
            <w:r>
              <w:lastRenderedPageBreak/>
              <w:t>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(данный раздел применяется в случае подачи заявителем (представителем заявителя) заявления через РПГУ)</w:t>
            </w:r>
          </w:p>
        </w:tc>
      </w:tr>
      <w:tr w:rsidR="00617936">
        <w:tc>
          <w:tcPr>
            <w:tcW w:w="2324" w:type="dxa"/>
          </w:tcPr>
          <w:p w:rsidR="00617936" w:rsidRDefault="00617936">
            <w:pPr>
              <w:pStyle w:val="ConsPlusNormal"/>
            </w:pPr>
            <w:r>
              <w:t>Место выполнения административного действия (процедуры)</w:t>
            </w:r>
          </w:p>
        </w:tc>
        <w:tc>
          <w:tcPr>
            <w:tcW w:w="2381" w:type="dxa"/>
          </w:tcPr>
          <w:p w:rsidR="00617936" w:rsidRDefault="00617936">
            <w:pPr>
              <w:pStyle w:val="ConsPlusNormal"/>
            </w:pPr>
            <w:r>
              <w:t>Наименование административного действия (процедуры)</w:t>
            </w:r>
          </w:p>
        </w:tc>
        <w:tc>
          <w:tcPr>
            <w:tcW w:w="2268" w:type="dxa"/>
          </w:tcPr>
          <w:p w:rsidR="00617936" w:rsidRDefault="00617936">
            <w:pPr>
              <w:pStyle w:val="ConsPlusNormal"/>
            </w:pPr>
            <w:r>
              <w:t>Срок выполнения административного действия (процедуры)</w:t>
            </w:r>
          </w:p>
        </w:tc>
        <w:tc>
          <w:tcPr>
            <w:tcW w:w="2211" w:type="dxa"/>
          </w:tcPr>
          <w:p w:rsidR="00617936" w:rsidRDefault="00617936">
            <w:pPr>
              <w:pStyle w:val="ConsPlusNormal"/>
            </w:pPr>
            <w:r>
              <w:t>Критерии принятия решения</w:t>
            </w:r>
          </w:p>
        </w:tc>
        <w:tc>
          <w:tcPr>
            <w:tcW w:w="3572" w:type="dxa"/>
          </w:tcPr>
          <w:p w:rsidR="00617936" w:rsidRDefault="00617936">
            <w:pPr>
              <w:pStyle w:val="ConsPlusNormal"/>
            </w:pPr>
            <w:r>
              <w:t>Требования к порядку выполнения административных процедур (действий)</w:t>
            </w:r>
          </w:p>
        </w:tc>
      </w:tr>
      <w:tr w:rsidR="00617936">
        <w:tc>
          <w:tcPr>
            <w:tcW w:w="2324" w:type="dxa"/>
          </w:tcPr>
          <w:p w:rsidR="00617936" w:rsidRDefault="00617936">
            <w:pPr>
              <w:pStyle w:val="ConsPlusNormal"/>
            </w:pPr>
            <w:r>
              <w:t>МФЦ/</w:t>
            </w:r>
          </w:p>
          <w:p w:rsidR="00617936" w:rsidRDefault="00617936">
            <w:pPr>
              <w:pStyle w:val="ConsPlusNormal"/>
            </w:pPr>
            <w:r>
              <w:t>Модуль МФЦ ЕИС ОУ/</w:t>
            </w:r>
          </w:p>
          <w:p w:rsidR="00617936" w:rsidRDefault="00617936">
            <w:pPr>
              <w:pStyle w:val="ConsPlusNormal"/>
            </w:pPr>
            <w:r>
              <w:t>РГИС</w:t>
            </w:r>
          </w:p>
        </w:tc>
        <w:tc>
          <w:tcPr>
            <w:tcW w:w="2381" w:type="dxa"/>
          </w:tcPr>
          <w:p w:rsidR="00617936" w:rsidRDefault="00617936">
            <w:pPr>
              <w:pStyle w:val="ConsPlusNormal"/>
            </w:pPr>
            <w:r>
              <w:t xml:space="preserve">Прием в МФЦ подлинников документов, необходимых для предоставления муниципальной услуги, для их сверки с электронными </w:t>
            </w:r>
            <w:r>
              <w:lastRenderedPageBreak/>
              <w:t>образами документов, поданных посредством РПГУ и передача подлинников документов, необходимых для предоставления муниципальной услуги</w:t>
            </w:r>
          </w:p>
        </w:tc>
        <w:tc>
          <w:tcPr>
            <w:tcW w:w="2268" w:type="dxa"/>
          </w:tcPr>
          <w:p w:rsidR="00617936" w:rsidRDefault="00617936">
            <w:pPr>
              <w:pStyle w:val="ConsPlusNormal"/>
            </w:pPr>
            <w:r>
              <w:lastRenderedPageBreak/>
              <w:t>1 рабочий день</w:t>
            </w:r>
          </w:p>
        </w:tc>
        <w:tc>
          <w:tcPr>
            <w:tcW w:w="2211" w:type="dxa"/>
          </w:tcPr>
          <w:p w:rsidR="00617936" w:rsidRDefault="00617936">
            <w:pPr>
              <w:pStyle w:val="ConsPlusNormal"/>
            </w:pPr>
            <w:r>
              <w:t xml:space="preserve">Соответствие представленных заявителем (представителем заявителя) документов, необходимых для предоставления муниципальной </w:t>
            </w:r>
            <w:r>
              <w:lastRenderedPageBreak/>
              <w:t>услуги, требованиям законодательства Российской Федерации, в том числе Административного регламента</w:t>
            </w:r>
          </w:p>
        </w:tc>
        <w:tc>
          <w:tcPr>
            <w:tcW w:w="3572" w:type="dxa"/>
          </w:tcPr>
          <w:p w:rsidR="00617936" w:rsidRDefault="00617936">
            <w:pPr>
              <w:pStyle w:val="ConsPlusNormal"/>
            </w:pPr>
            <w:r>
              <w:lastRenderedPageBreak/>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подлинников документов, </w:t>
            </w:r>
            <w:r>
              <w:lastRenderedPageBreak/>
              <w:t>необходимых для предоставления муниципальной услуги для их сверки с электронными образами документов, поданных посредством РПГУ.</w:t>
            </w:r>
          </w:p>
          <w:p w:rsidR="00617936" w:rsidRDefault="00617936">
            <w:pPr>
              <w:pStyle w:val="ConsPlusNormal"/>
            </w:pPr>
            <w:r>
              <w:t>В случае подачи заявления через РПГУ заявитель (представитель заявителя) для получения предварительного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617936" w:rsidRDefault="00617936">
            <w:pPr>
              <w:pStyle w:val="ConsPlusNormal"/>
            </w:pPr>
            <w:r>
              <w:t>При сверке указанных документов в МФЦ:</w:t>
            </w:r>
          </w:p>
          <w:p w:rsidR="00617936" w:rsidRDefault="00617936">
            <w:pPr>
              <w:pStyle w:val="ConsPlusNormal"/>
            </w:pPr>
            <w:r>
              <w:t xml:space="preserve">- в случае соответствия подлинников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w:t>
            </w:r>
            <w:r>
              <w:lastRenderedPageBreak/>
              <w:t>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w:t>
            </w:r>
          </w:p>
          <w:p w:rsidR="00617936" w:rsidRDefault="00617936">
            <w:pPr>
              <w:pStyle w:val="ConsPlusNormal"/>
            </w:pPr>
            <w:r>
              <w:t xml:space="preserve">- при несоответствии подлинников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w:t>
            </w:r>
            <w:r>
              <w:lastRenderedPageBreak/>
              <w:t>заявителя), направляется в РГИС.</w:t>
            </w:r>
          </w:p>
          <w:p w:rsidR="00617936" w:rsidRDefault="00617936">
            <w:pPr>
              <w:pStyle w:val="ConsPlusNormal"/>
            </w:pPr>
            <w: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подлинников документов.</w:t>
            </w:r>
          </w:p>
          <w:p w:rsidR="00617936" w:rsidRDefault="00617936">
            <w:pPr>
              <w:pStyle w:val="ConsPlusNormal"/>
            </w:pPr>
            <w:r>
              <w:t>Результатом административного действия (процедуры) является сверка подлинников документов, необходимых для предоставления муниципальной услуги, с электронными образами документов, поданных посредством РПГУ, передача Акта сверки в Администрацию либо МКУ.</w:t>
            </w:r>
          </w:p>
          <w:p w:rsidR="00617936" w:rsidRDefault="00617936">
            <w:pPr>
              <w:pStyle w:val="ConsPlusNormal"/>
            </w:pPr>
            <w:r>
              <w:t xml:space="preserve">Результат административного действия фиксируется на </w:t>
            </w:r>
            <w:r>
              <w:lastRenderedPageBreak/>
              <w:t>РПГУ, в Модуле МФЦ ЕИС ОУ, РГИС.</w:t>
            </w:r>
          </w:p>
        </w:tc>
      </w:tr>
      <w:tr w:rsidR="00617936">
        <w:tc>
          <w:tcPr>
            <w:tcW w:w="12756" w:type="dxa"/>
            <w:gridSpan w:val="5"/>
          </w:tcPr>
          <w:p w:rsidR="00617936" w:rsidRDefault="00617936">
            <w:pPr>
              <w:pStyle w:val="ConsPlusNormal"/>
              <w:jc w:val="center"/>
              <w:outlineLvl w:val="3"/>
            </w:pPr>
            <w:r>
              <w:lastRenderedPageBreak/>
              <w:t>4. Предварительное решение о предоставлении муниципальной услуги</w:t>
            </w:r>
          </w:p>
        </w:tc>
      </w:tr>
      <w:tr w:rsidR="00617936">
        <w:tc>
          <w:tcPr>
            <w:tcW w:w="2324" w:type="dxa"/>
          </w:tcPr>
          <w:p w:rsidR="00617936" w:rsidRDefault="00617936">
            <w:pPr>
              <w:pStyle w:val="ConsPlusNormal"/>
            </w:pPr>
            <w:r>
              <w:t>МФЦ/Модуль МФЦ ЕИС ОУ/РГИС</w:t>
            </w:r>
          </w:p>
        </w:tc>
        <w:tc>
          <w:tcPr>
            <w:tcW w:w="2381" w:type="dxa"/>
          </w:tcPr>
          <w:p w:rsidR="00617936" w:rsidRDefault="00617936">
            <w:pPr>
              <w:pStyle w:val="ConsPlusNormal"/>
            </w:pPr>
            <w:r>
              <w:t>Принятие предварительного решения о предоставлении муниципальной услуги</w:t>
            </w:r>
          </w:p>
        </w:tc>
        <w:tc>
          <w:tcPr>
            <w:tcW w:w="2268" w:type="dxa"/>
          </w:tcPr>
          <w:p w:rsidR="00617936" w:rsidRDefault="00617936">
            <w:pPr>
              <w:pStyle w:val="ConsPlusNormal"/>
            </w:pPr>
            <w:r>
              <w:t>Не позднее рабочего дня, следующего за днем регистрации заявления</w:t>
            </w:r>
          </w:p>
        </w:tc>
        <w:tc>
          <w:tcPr>
            <w:tcW w:w="2211" w:type="dxa"/>
          </w:tcPr>
          <w:p w:rsidR="00617936" w:rsidRDefault="00617936">
            <w:pPr>
              <w:pStyle w:val="ConsPlusNormal"/>
            </w:pPr>
            <w:r>
              <w:t>Соответствие представленных заявителем (представителем заявителя)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3572" w:type="dxa"/>
          </w:tcPr>
          <w:p w:rsidR="00617936" w:rsidRDefault="00617936">
            <w:pPr>
              <w:pStyle w:val="ConsPlusNormal"/>
            </w:pPr>
            <w:r>
              <w:t>Основанием для начала административного действия (процедуры) является прием к рассмотрению заявления и приложенных к нему документов, в том числе сверка подлинников МФЦ документов, необходимых для предоставления муниципальной услуги, с электронными образами документов, поданных посредством РПГУ.</w:t>
            </w:r>
          </w:p>
          <w:p w:rsidR="00617936" w:rsidRDefault="00617936">
            <w:pPr>
              <w:pStyle w:val="ConsPlusNormal"/>
            </w:pPr>
            <w:r>
              <w:t xml:space="preserve">Должностное лицо, муниципальный служащий, работник Администрации либо должностное лицо, работник МКУ формирует квитанцию с размером платы за часть земельного участка, превышающего установленный органами местного самоуправления размер родственного, почетного, воинского захоронения, на основании </w:t>
            </w:r>
            <w:r>
              <w:lastRenderedPageBreak/>
              <w:t>Методики расчета платы, установленной Правительством Московской области.</w:t>
            </w:r>
          </w:p>
          <w:p w:rsidR="00617936" w:rsidRDefault="00617936">
            <w:pPr>
              <w:pStyle w:val="ConsPlusNormal"/>
            </w:pPr>
            <w:r>
              <w:t xml:space="preserve">Должностное лицо, муниципальный служащий, работник Администрации либо должностное лицо, работник МКУ формирует в РГИС предварительное </w:t>
            </w:r>
            <w:hyperlink w:anchor="P395">
              <w:r>
                <w:rPr>
                  <w:color w:val="0000FF"/>
                </w:rPr>
                <w:t>решение</w:t>
              </w:r>
            </w:hyperlink>
            <w:r>
              <w:t xml:space="preserve"> об оформлении родственного, почетного, воинского захоронения как семейное (родовое) захоронение по форме согласно приложению 1 к Административному регламенту.</w:t>
            </w:r>
          </w:p>
          <w:p w:rsidR="00617936" w:rsidRDefault="00617936">
            <w:pPr>
              <w:pStyle w:val="ConsPlusNormal"/>
            </w:pPr>
            <w:r>
              <w:t xml:space="preserve">К предварительному решению прилагается квитанция с реквизитами банковского счета и информация о сроке внесения платы за часть земельного участка, превышающего установленный органами местного самоуправления размер родственного, почетного, воинского захоронения, который не </w:t>
            </w:r>
            <w:r>
              <w:lastRenderedPageBreak/>
              <w:t>может превышать срок, указанный в пункте 6.5 Административного регламента.</w:t>
            </w:r>
          </w:p>
          <w:p w:rsidR="00617936" w:rsidRDefault="00617936">
            <w:pPr>
              <w:pStyle w:val="ConsPlusNormal"/>
            </w:pPr>
            <w:r>
              <w:t>В случае подачи заявления посредством РПГУ 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не позднее рабочего дня, следующего после сверки в МФЦ.</w:t>
            </w:r>
          </w:p>
          <w:p w:rsidR="00617936" w:rsidRDefault="00617936">
            <w:pPr>
              <w:pStyle w:val="ConsPlusNormal"/>
            </w:pPr>
            <w:r>
              <w:t xml:space="preserve">В случае подачи заявления в МФЦ 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в соответствующий МФЦ для выдачи заявителю </w:t>
            </w:r>
            <w:r>
              <w:lastRenderedPageBreak/>
              <w:t>(представителю заявителя) не позднее рабочего дня, следующего за днем регистрации заявления.</w:t>
            </w:r>
          </w:p>
          <w:p w:rsidR="00617936" w:rsidRDefault="00617936">
            <w:pPr>
              <w:pStyle w:val="ConsPlusNormal"/>
            </w:pPr>
            <w:r>
              <w:t>Предварительное решение в форме электронного документа направляется в МФЦ с использованием сервисов интеграции РГИС и Модуля МФЦ ЕИС ОУ.</w:t>
            </w:r>
          </w:p>
          <w:p w:rsidR="00617936" w:rsidRDefault="00617936">
            <w:pPr>
              <w:pStyle w:val="ConsPlusNormal"/>
            </w:pPr>
            <w:r>
              <w:t>В случае подачи заявления лично в Администрацию либо МКУ 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на адрес электронной почты, указанный в заявлении.</w:t>
            </w:r>
          </w:p>
          <w:p w:rsidR="00617936" w:rsidRDefault="00617936">
            <w:pPr>
              <w:pStyle w:val="ConsPlusNormal"/>
            </w:pPr>
            <w:r>
              <w:t>Результатом административного действия является направление заявителю (представителю заявителя) предварительного решения.</w:t>
            </w:r>
          </w:p>
          <w:p w:rsidR="00617936" w:rsidRDefault="00617936">
            <w:pPr>
              <w:pStyle w:val="ConsPlusNormal"/>
            </w:pPr>
            <w:r>
              <w:t xml:space="preserve">Результат административного </w:t>
            </w:r>
            <w:r>
              <w:lastRenderedPageBreak/>
              <w:t>действия фиксируется на РПГУ, РГИС.</w:t>
            </w:r>
          </w:p>
        </w:tc>
      </w:tr>
      <w:tr w:rsidR="00617936">
        <w:tc>
          <w:tcPr>
            <w:tcW w:w="12756" w:type="dxa"/>
            <w:gridSpan w:val="5"/>
          </w:tcPr>
          <w:p w:rsidR="00617936" w:rsidRDefault="00617936">
            <w:pPr>
              <w:pStyle w:val="ConsPlusNormal"/>
              <w:jc w:val="center"/>
              <w:outlineLvl w:val="3"/>
            </w:pPr>
            <w:r>
              <w:lastRenderedPageBreak/>
              <w:t>5. Принятие решения о предоставлении (об отказе в предоставлении) муниципальной услуги</w:t>
            </w:r>
          </w:p>
        </w:tc>
      </w:tr>
      <w:tr w:rsidR="00617936">
        <w:tc>
          <w:tcPr>
            <w:tcW w:w="2324" w:type="dxa"/>
          </w:tcPr>
          <w:p w:rsidR="00617936" w:rsidRDefault="00617936">
            <w:pPr>
              <w:pStyle w:val="ConsPlusNormal"/>
            </w:pPr>
            <w:r>
              <w:t>Место выполнения административного действия (процедуры)</w:t>
            </w:r>
          </w:p>
        </w:tc>
        <w:tc>
          <w:tcPr>
            <w:tcW w:w="2381" w:type="dxa"/>
          </w:tcPr>
          <w:p w:rsidR="00617936" w:rsidRDefault="00617936">
            <w:pPr>
              <w:pStyle w:val="ConsPlusNormal"/>
            </w:pPr>
            <w:r>
              <w:t>Наименование административного действия (процедуры)</w:t>
            </w:r>
          </w:p>
        </w:tc>
        <w:tc>
          <w:tcPr>
            <w:tcW w:w="2268" w:type="dxa"/>
          </w:tcPr>
          <w:p w:rsidR="00617936" w:rsidRDefault="00617936">
            <w:pPr>
              <w:pStyle w:val="ConsPlusNormal"/>
            </w:pPr>
            <w:r>
              <w:t>Срок выполнения административного действия (процедуры)</w:t>
            </w:r>
          </w:p>
        </w:tc>
        <w:tc>
          <w:tcPr>
            <w:tcW w:w="2211" w:type="dxa"/>
          </w:tcPr>
          <w:p w:rsidR="00617936" w:rsidRDefault="00617936">
            <w:pPr>
              <w:pStyle w:val="ConsPlusNormal"/>
            </w:pPr>
            <w:r>
              <w:t>Критерии принятия решения</w:t>
            </w:r>
          </w:p>
        </w:tc>
        <w:tc>
          <w:tcPr>
            <w:tcW w:w="3572" w:type="dxa"/>
          </w:tcPr>
          <w:p w:rsidR="00617936" w:rsidRDefault="00617936">
            <w:pPr>
              <w:pStyle w:val="ConsPlusNormal"/>
            </w:pPr>
            <w:r>
              <w:t>Требования к порядку выполнения административных процедур (действий)</w:t>
            </w:r>
          </w:p>
        </w:tc>
      </w:tr>
      <w:tr w:rsidR="00617936">
        <w:tc>
          <w:tcPr>
            <w:tcW w:w="2324" w:type="dxa"/>
          </w:tcPr>
          <w:p w:rsidR="00617936" w:rsidRDefault="00617936">
            <w:pPr>
              <w:pStyle w:val="ConsPlusNormal"/>
            </w:pPr>
            <w:r>
              <w:t>Администрация либо МКУ /РГИС</w:t>
            </w:r>
          </w:p>
        </w:tc>
        <w:tc>
          <w:tcPr>
            <w:tcW w:w="2381" w:type="dxa"/>
          </w:tcPr>
          <w:p w:rsidR="00617936" w:rsidRDefault="00617936">
            <w:pPr>
              <w:pStyle w:val="ConsPlusNormal"/>
            </w:pPr>
            <w:r>
              <w:t>Проверка отсутствия или наличия оснований 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2268" w:type="dxa"/>
          </w:tcPr>
          <w:p w:rsidR="00617936" w:rsidRDefault="00617936">
            <w:pPr>
              <w:pStyle w:val="ConsPlusNormal"/>
            </w:pPr>
            <w:r>
              <w:t>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случае принятия решения об отказе в ее предоставлении</w:t>
            </w:r>
          </w:p>
        </w:tc>
        <w:tc>
          <w:tcPr>
            <w:tcW w:w="2211" w:type="dxa"/>
          </w:tcPr>
          <w:p w:rsidR="00617936" w:rsidRDefault="00617936">
            <w:pPr>
              <w:pStyle w:val="ConsPlusNormal"/>
            </w:pPr>
            <w:r>
              <w:t>Поступление в Администрацию либо МКУ информации о внесении заявителем (представителем заявителя)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w:t>
            </w:r>
          </w:p>
        </w:tc>
        <w:tc>
          <w:tcPr>
            <w:tcW w:w="3572" w:type="dxa"/>
          </w:tcPr>
          <w:p w:rsidR="00617936" w:rsidRDefault="00617936">
            <w:pPr>
              <w:pStyle w:val="ConsPlusNormal"/>
            </w:pPr>
            <w:r>
              <w:t>Основанием для начала административного действия (процедуры) является поступление или непоступление в Администрацию либо МКУ информации о внесении заявителем (представителем заявителя) платы за часть земельного участка, превышающего установленный органами местного самоуправления размер места захоронения.</w:t>
            </w:r>
          </w:p>
          <w:p w:rsidR="00617936" w:rsidRDefault="00617936">
            <w:pPr>
              <w:pStyle w:val="ConsPlusNormal"/>
            </w:pPr>
            <w:r>
              <w:t xml:space="preserve">Должностное лицо, муниципальный служащий, работник Администрации либо должностное лицо, работник МКУ на основании поступившего комплекта документов, исходя из </w:t>
            </w:r>
            <w:r>
              <w:lastRenderedPageBreak/>
              <w:t>критериев предоставления муниципальной услуги, установленных Административным регламентом, в том числе с учетом информации о поступлении платы за часть земельного участка, превышающего установленный органами местного самоуправления размер места захоронения, определяет возможность предоставления муниципальной услуги и формирует в РГИС:</w:t>
            </w:r>
          </w:p>
          <w:p w:rsidR="00617936" w:rsidRDefault="00617936">
            <w:pPr>
              <w:pStyle w:val="ConsPlusNormal"/>
            </w:pPr>
            <w:r>
              <w:t xml:space="preserve">- проект </w:t>
            </w:r>
            <w:hyperlink w:anchor="P395">
              <w:r>
                <w:rPr>
                  <w:color w:val="0000FF"/>
                </w:rPr>
                <w:t>решения</w:t>
              </w:r>
            </w:hyperlink>
            <w:r>
              <w:t xml:space="preserve">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 указанных в </w:t>
            </w:r>
            <w:hyperlink w:anchor="P172">
              <w:r>
                <w:rPr>
                  <w:color w:val="0000FF"/>
                </w:rPr>
                <w:t>подпунктах 10.2.1</w:t>
              </w:r>
            </w:hyperlink>
            <w:r>
              <w:t xml:space="preserve">, </w:t>
            </w:r>
            <w:hyperlink w:anchor="P180">
              <w:r>
                <w:rPr>
                  <w:color w:val="0000FF"/>
                </w:rPr>
                <w:t>10.2.9 пункта 10.2</w:t>
              </w:r>
            </w:hyperlink>
            <w:r>
              <w:t xml:space="preserve"> Административного регламента;</w:t>
            </w:r>
          </w:p>
          <w:p w:rsidR="00617936" w:rsidRDefault="00617936">
            <w:pPr>
              <w:pStyle w:val="ConsPlusNormal"/>
            </w:pPr>
            <w:r>
              <w:t xml:space="preserve">- в случае наличия оснований </w:t>
            </w:r>
            <w:r>
              <w:lastRenderedPageBreak/>
              <w:t xml:space="preserve">для отказа в предоставлении муниципальной услуги, указанных в </w:t>
            </w:r>
            <w:hyperlink w:anchor="P172">
              <w:r>
                <w:rPr>
                  <w:color w:val="0000FF"/>
                </w:rPr>
                <w:t>подпунктах 10.2.1</w:t>
              </w:r>
            </w:hyperlink>
            <w:r>
              <w:t xml:space="preserve">, </w:t>
            </w:r>
            <w:hyperlink w:anchor="P180">
              <w:r>
                <w:rPr>
                  <w:color w:val="0000FF"/>
                </w:rPr>
                <w:t>10.2.9 пункта 10.2</w:t>
              </w:r>
            </w:hyperlink>
            <w:r>
              <w:t xml:space="preserve"> Административного регламента, проект </w:t>
            </w:r>
            <w:hyperlink w:anchor="P515">
              <w:r>
                <w:rPr>
                  <w:color w:val="0000FF"/>
                </w:rPr>
                <w:t>решения</w:t>
              </w:r>
            </w:hyperlink>
            <w:r>
              <w:t xml:space="preserve"> об отказе в предоставлении муниципальной услуги по форме согласно приложению 3 к Административному регламенту.</w:t>
            </w:r>
          </w:p>
          <w:p w:rsidR="00617936" w:rsidRDefault="00617936">
            <w:pPr>
              <w:pStyle w:val="ConsPlusNormal"/>
            </w:pPr>
            <w:r>
              <w:t>Решение о предоставлении муниципальной услуги принимается не позднее 1 рабочего дня, следующего за днем поступления в Администрацию либо МКУ информации из ГИС ГМП о внесении платы за часть земельного участка, превышающего установленный органами местного самоуправления размер родственного, почетного, воинского захоронения.</w:t>
            </w:r>
          </w:p>
          <w:p w:rsidR="00617936" w:rsidRDefault="00617936">
            <w:pPr>
              <w:pStyle w:val="ConsPlusNormal"/>
            </w:pPr>
            <w:r>
              <w:t xml:space="preserve">Решение об отказе в предоставлении муниципальной услуги принимается в срок, не </w:t>
            </w:r>
            <w:r>
              <w:lastRenderedPageBreak/>
              <w:t xml:space="preserve">позднее следующего рабочего дня со дня регистрации заявления, за исключением оснований, указанных в </w:t>
            </w:r>
            <w:hyperlink w:anchor="P172">
              <w:r>
                <w:rPr>
                  <w:color w:val="0000FF"/>
                </w:rPr>
                <w:t>пунктах 10.2.1</w:t>
              </w:r>
            </w:hyperlink>
            <w:r>
              <w:t xml:space="preserve">, </w:t>
            </w:r>
            <w:hyperlink w:anchor="P180">
              <w:r>
                <w:rPr>
                  <w:color w:val="0000FF"/>
                </w:rPr>
                <w:t>10.2.9</w:t>
              </w:r>
            </w:hyperlink>
            <w:r>
              <w:t xml:space="preserve"> Административного регламента.</w:t>
            </w:r>
          </w:p>
          <w:p w:rsidR="00617936" w:rsidRDefault="00617936">
            <w:pPr>
              <w:pStyle w:val="ConsPlusNormal"/>
            </w:pPr>
            <w:r>
              <w:t>В случае непредставления подлинников документов, необходимых для предоставления муниципальной услуги, направленных ранее в электронном виде посредством РПГУ, решение об отказе в предоставлении муниципальной услуги принимается не позднее следующего рабочего дня после сверки документов в МФЦ.</w:t>
            </w:r>
          </w:p>
          <w:p w:rsidR="00617936" w:rsidRDefault="00617936">
            <w:pPr>
              <w:pStyle w:val="ConsPlusNormal"/>
            </w:pPr>
            <w:r>
              <w:t xml:space="preserve">Решение об отказе в предоставлении муниципальной услуги принимается в срок, не превышающий 3 рабочих дней, следующих за днем истечения срока внесения платы за часть земельного участка, превышающего </w:t>
            </w:r>
            <w:r>
              <w:lastRenderedPageBreak/>
              <w:t xml:space="preserve">установленный органами местного самоуправления размер места захоронения, указанного в </w:t>
            </w:r>
            <w:hyperlink w:anchor="P113">
              <w:r>
                <w:rPr>
                  <w:color w:val="0000FF"/>
                </w:rPr>
                <w:t>пункте 6.5</w:t>
              </w:r>
            </w:hyperlink>
            <w:r>
              <w:t xml:space="preserve"> Административного регламента.</w:t>
            </w:r>
          </w:p>
          <w:p w:rsidR="00617936" w:rsidRDefault="00617936">
            <w:pPr>
              <w:pStyle w:val="ConsPlusNormal"/>
            </w:pPr>
            <w:r>
              <w:t xml:space="preserve">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Администрации либо </w:t>
            </w:r>
            <w:r>
              <w:lastRenderedPageBreak/>
              <w:t>работнику МКУ для выдачи (направления) результата предоставления муниципальной услуги заявителю (представителю заявителя).</w:t>
            </w:r>
          </w:p>
          <w:p w:rsidR="00617936" w:rsidRDefault="00617936">
            <w:pPr>
              <w:pStyle w:val="ConsPlusNormal"/>
            </w:pPr>
            <w:r>
              <w:t>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w:t>
            </w:r>
          </w:p>
          <w:p w:rsidR="00617936" w:rsidRDefault="00617936">
            <w:pPr>
              <w:pStyle w:val="ConsPlusNormal"/>
            </w:pPr>
            <w:r>
              <w:t>Результат фиксируется в РГИС в виде решения о предоставлении муниципальной услуги или об отказе в ее предоставлении.</w:t>
            </w:r>
          </w:p>
        </w:tc>
      </w:tr>
      <w:tr w:rsidR="00617936">
        <w:tc>
          <w:tcPr>
            <w:tcW w:w="12756" w:type="dxa"/>
            <w:gridSpan w:val="5"/>
          </w:tcPr>
          <w:p w:rsidR="00617936" w:rsidRDefault="00617936">
            <w:pPr>
              <w:pStyle w:val="ConsPlusNormal"/>
              <w:jc w:val="center"/>
              <w:outlineLvl w:val="3"/>
            </w:pPr>
            <w:r>
              <w:lastRenderedPageBreak/>
              <w:t>6. Выдача (направление) результата предоставления муниципальной услуги заявителю (представителю заявителя)</w:t>
            </w:r>
          </w:p>
        </w:tc>
      </w:tr>
      <w:tr w:rsidR="00617936">
        <w:tc>
          <w:tcPr>
            <w:tcW w:w="2324" w:type="dxa"/>
          </w:tcPr>
          <w:p w:rsidR="00617936" w:rsidRDefault="00617936">
            <w:pPr>
              <w:pStyle w:val="ConsPlusNormal"/>
            </w:pPr>
            <w:r>
              <w:t>Место выполнения административного действия (процедуры)</w:t>
            </w:r>
          </w:p>
        </w:tc>
        <w:tc>
          <w:tcPr>
            <w:tcW w:w="2381" w:type="dxa"/>
          </w:tcPr>
          <w:p w:rsidR="00617936" w:rsidRDefault="00617936">
            <w:pPr>
              <w:pStyle w:val="ConsPlusNormal"/>
            </w:pPr>
            <w:r>
              <w:t>Наименование административного действия (процедуры)</w:t>
            </w:r>
          </w:p>
        </w:tc>
        <w:tc>
          <w:tcPr>
            <w:tcW w:w="2268" w:type="dxa"/>
          </w:tcPr>
          <w:p w:rsidR="00617936" w:rsidRDefault="00617936">
            <w:pPr>
              <w:pStyle w:val="ConsPlusNormal"/>
            </w:pPr>
            <w:r>
              <w:t>Срок выполнения административного действия (процедуры)</w:t>
            </w:r>
          </w:p>
        </w:tc>
        <w:tc>
          <w:tcPr>
            <w:tcW w:w="2211" w:type="dxa"/>
          </w:tcPr>
          <w:p w:rsidR="00617936" w:rsidRDefault="00617936">
            <w:pPr>
              <w:pStyle w:val="ConsPlusNormal"/>
            </w:pPr>
            <w:r>
              <w:t>Критерии принятия решения</w:t>
            </w:r>
          </w:p>
        </w:tc>
        <w:tc>
          <w:tcPr>
            <w:tcW w:w="3572" w:type="dxa"/>
          </w:tcPr>
          <w:p w:rsidR="00617936" w:rsidRDefault="00617936">
            <w:pPr>
              <w:pStyle w:val="ConsPlusNormal"/>
            </w:pPr>
            <w:r>
              <w:t>Требования к порядку выполнения административных процедур (действий)</w:t>
            </w:r>
          </w:p>
        </w:tc>
      </w:tr>
      <w:tr w:rsidR="00617936">
        <w:tc>
          <w:tcPr>
            <w:tcW w:w="2324" w:type="dxa"/>
          </w:tcPr>
          <w:p w:rsidR="00617936" w:rsidRDefault="00617936">
            <w:pPr>
              <w:pStyle w:val="ConsPlusNormal"/>
            </w:pPr>
            <w:r>
              <w:t xml:space="preserve">Администрация либо МКУ /РГИС /РПГУ/ Модуль </w:t>
            </w:r>
            <w:r>
              <w:lastRenderedPageBreak/>
              <w:t>МФЦ ЕИС ОУ</w:t>
            </w:r>
          </w:p>
        </w:tc>
        <w:tc>
          <w:tcPr>
            <w:tcW w:w="2381" w:type="dxa"/>
          </w:tcPr>
          <w:p w:rsidR="00617936" w:rsidRDefault="00617936">
            <w:pPr>
              <w:pStyle w:val="ConsPlusNormal"/>
            </w:pPr>
            <w:r>
              <w:lastRenderedPageBreak/>
              <w:t xml:space="preserve">Выдача (направление) результата </w:t>
            </w:r>
            <w:r>
              <w:lastRenderedPageBreak/>
              <w:t>предоставления муниципальной услуги заявителю (представителю заявителя) посредством РПГУ</w:t>
            </w:r>
          </w:p>
        </w:tc>
        <w:tc>
          <w:tcPr>
            <w:tcW w:w="2268" w:type="dxa"/>
          </w:tcPr>
          <w:p w:rsidR="00617936" w:rsidRDefault="00617936">
            <w:pPr>
              <w:pStyle w:val="ConsPlusNormal"/>
            </w:pPr>
            <w:r>
              <w:lastRenderedPageBreak/>
              <w:t>1 рабочий день</w:t>
            </w:r>
          </w:p>
        </w:tc>
        <w:tc>
          <w:tcPr>
            <w:tcW w:w="2211" w:type="dxa"/>
          </w:tcPr>
          <w:p w:rsidR="00617936" w:rsidRDefault="00617936">
            <w:pPr>
              <w:pStyle w:val="ConsPlusNormal"/>
            </w:pPr>
            <w:r>
              <w:t xml:space="preserve">Соответствие решения требованиям </w:t>
            </w:r>
            <w:r>
              <w:lastRenderedPageBreak/>
              <w:t>законодательства Российской Федерации, в том числе Административному регламенту</w:t>
            </w:r>
          </w:p>
        </w:tc>
        <w:tc>
          <w:tcPr>
            <w:tcW w:w="3572" w:type="dxa"/>
          </w:tcPr>
          <w:p w:rsidR="00617936" w:rsidRDefault="00617936">
            <w:pPr>
              <w:pStyle w:val="ConsPlusNormal"/>
            </w:pPr>
            <w:r>
              <w:lastRenderedPageBreak/>
              <w:t xml:space="preserve">Основанием для начала административного действия (процедуры) является </w:t>
            </w:r>
            <w:r>
              <w:lastRenderedPageBreak/>
              <w:t>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w:t>
            </w:r>
          </w:p>
          <w:p w:rsidR="00617936" w:rsidRDefault="00617936">
            <w:pPr>
              <w:pStyle w:val="ConsPlusNormal"/>
            </w:pPr>
            <w:r>
              <w:t xml:space="preserve">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w:t>
            </w:r>
            <w:r>
              <w:lastRenderedPageBreak/>
              <w:t>должностного лица МКУ в Личный кабинет заявителя (представителя заявителя) на РПГУ.</w:t>
            </w:r>
          </w:p>
          <w:p w:rsidR="00617936" w:rsidRDefault="00617936">
            <w:pPr>
              <w:pStyle w:val="ConsPlusNormal"/>
            </w:pPr>
            <w:r>
              <w:t>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w:t>
            </w:r>
          </w:p>
          <w:p w:rsidR="00617936" w:rsidRDefault="00617936">
            <w:pPr>
              <w:pStyle w:val="ConsPlusNormal"/>
            </w:pPr>
            <w:r>
              <w:t>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w:t>
            </w:r>
          </w:p>
          <w:p w:rsidR="00617936" w:rsidRDefault="00617936">
            <w:pPr>
              <w:pStyle w:val="ConsPlusNormal"/>
            </w:pPr>
            <w: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17936" w:rsidRDefault="00617936">
            <w:pPr>
              <w:pStyle w:val="ConsPlusNormal"/>
            </w:pPr>
            <w:r>
              <w:lastRenderedPageBreak/>
              <w:t>Результатом административного действия является уведомление заявителя (представитель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w:t>
            </w:r>
          </w:p>
          <w:p w:rsidR="00617936" w:rsidRDefault="00617936">
            <w:pPr>
              <w:pStyle w:val="ConsPlusNormal"/>
            </w:pPr>
            <w:r>
              <w:t>Результат фиксируется в РГИС, Личном кабинете на РПГУ.</w:t>
            </w:r>
          </w:p>
        </w:tc>
      </w:tr>
      <w:tr w:rsidR="00617936">
        <w:tc>
          <w:tcPr>
            <w:tcW w:w="2324" w:type="dxa"/>
          </w:tcPr>
          <w:p w:rsidR="00617936" w:rsidRDefault="00617936">
            <w:pPr>
              <w:pStyle w:val="ConsPlusNormal"/>
            </w:pPr>
            <w:r>
              <w:lastRenderedPageBreak/>
              <w:t>Администрация либо МКУ /РГИС /РПГУ/ Модуль МФЦ ЕИС ОУ</w:t>
            </w:r>
          </w:p>
        </w:tc>
        <w:tc>
          <w:tcPr>
            <w:tcW w:w="2381" w:type="dxa"/>
          </w:tcPr>
          <w:p w:rsidR="00617936" w:rsidRDefault="00617936">
            <w:pPr>
              <w:pStyle w:val="ConsPlusNormal"/>
            </w:pPr>
            <w:r>
              <w:t>Выдача (направление) результата предоставления муниципальной услуги заявителю (представителю заявителя) в МФЦ</w:t>
            </w:r>
          </w:p>
        </w:tc>
        <w:tc>
          <w:tcPr>
            <w:tcW w:w="2268" w:type="dxa"/>
          </w:tcPr>
          <w:p w:rsidR="00617936" w:rsidRDefault="00617936">
            <w:pPr>
              <w:pStyle w:val="ConsPlusNormal"/>
            </w:pPr>
            <w:r>
              <w:t>1 рабочий день</w:t>
            </w:r>
          </w:p>
        </w:tc>
        <w:tc>
          <w:tcPr>
            <w:tcW w:w="2211" w:type="dxa"/>
          </w:tcPr>
          <w:p w:rsidR="00617936" w:rsidRDefault="00617936">
            <w:pPr>
              <w:pStyle w:val="ConsPlusNormal"/>
            </w:pPr>
            <w:r>
              <w:t>Соответствие решения требованиям законодательства Российской Федерации, в том числе Административному регламенту</w:t>
            </w:r>
          </w:p>
        </w:tc>
        <w:tc>
          <w:tcPr>
            <w:tcW w:w="3572" w:type="dxa"/>
          </w:tcPr>
          <w:p w:rsidR="00617936" w:rsidRDefault="00617936">
            <w:pPr>
              <w:pStyle w:val="ConsPlusNormal"/>
            </w:pPr>
            <w: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w:t>
            </w:r>
            <w:r>
              <w:lastRenderedPageBreak/>
              <w:t>(представителем заявителя) способа получения результата предоставления муниципальной услуги.</w:t>
            </w:r>
          </w:p>
          <w:p w:rsidR="00617936" w:rsidRDefault="00617936">
            <w:pPr>
              <w:pStyle w:val="ConsPlusNormal"/>
            </w:pPr>
            <w: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МФЦ.</w:t>
            </w:r>
          </w:p>
          <w:p w:rsidR="00617936" w:rsidRDefault="00617936">
            <w:pPr>
              <w:pStyle w:val="ConsPlusNormal"/>
            </w:pPr>
            <w: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rsidR="00617936" w:rsidRDefault="00617936">
            <w:pPr>
              <w:pStyle w:val="ConsPlusNormal"/>
            </w:pPr>
            <w:r>
              <w:t xml:space="preserve">Работник МФЦ при выдаче результата предоставления муниципальной услуги </w:t>
            </w:r>
            <w:r>
              <w:lastRenderedPageBreak/>
              <w:t>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617936" w:rsidRDefault="00617936">
            <w:pPr>
              <w:pStyle w:val="ConsPlusNormal"/>
            </w:pPr>
            <w: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lastRenderedPageBreak/>
              <w:t>системах, в единой системе идентификации и аутентификации и единой информационной системе персональных данных.</w:t>
            </w:r>
          </w:p>
          <w:p w:rsidR="00617936" w:rsidRDefault="00617936">
            <w:pPr>
              <w:pStyle w:val="ConsPlusNormal"/>
            </w:pPr>
            <w: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rsidR="00617936" w:rsidRDefault="00617936">
            <w:pPr>
              <w:pStyle w:val="ConsPlusNormal"/>
            </w:pPr>
            <w:r>
              <w:t>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w:t>
            </w:r>
          </w:p>
          <w:p w:rsidR="00617936" w:rsidRDefault="00617936">
            <w:pPr>
              <w:pStyle w:val="ConsPlusNormal"/>
            </w:pPr>
            <w:r>
              <w:lastRenderedPageBreak/>
              <w:t>Результат фиксируется в РГИС, РПГУ, Модуле МФЦ ЕИС ОУ.</w:t>
            </w:r>
          </w:p>
        </w:tc>
      </w:tr>
      <w:tr w:rsidR="00617936">
        <w:tc>
          <w:tcPr>
            <w:tcW w:w="2324" w:type="dxa"/>
          </w:tcPr>
          <w:p w:rsidR="00617936" w:rsidRDefault="00617936">
            <w:pPr>
              <w:pStyle w:val="ConsPlusNormal"/>
            </w:pPr>
            <w:r>
              <w:lastRenderedPageBreak/>
              <w:t>Администрация либо МКУ /РГИС /РПГУ</w:t>
            </w:r>
          </w:p>
        </w:tc>
        <w:tc>
          <w:tcPr>
            <w:tcW w:w="2381" w:type="dxa"/>
          </w:tcPr>
          <w:p w:rsidR="00617936" w:rsidRDefault="00617936">
            <w:pPr>
              <w:pStyle w:val="ConsPlusNormal"/>
            </w:pPr>
            <w:r>
              <w:t>Выдача (направление) результата предоставления муниципальной услуги заявителю (представителю заявителя) в Администрации либо МКУ лично</w:t>
            </w:r>
          </w:p>
        </w:tc>
        <w:tc>
          <w:tcPr>
            <w:tcW w:w="2268" w:type="dxa"/>
          </w:tcPr>
          <w:p w:rsidR="00617936" w:rsidRDefault="00617936">
            <w:pPr>
              <w:pStyle w:val="ConsPlusNormal"/>
            </w:pPr>
            <w:r>
              <w:t>1 рабочий день</w:t>
            </w:r>
          </w:p>
        </w:tc>
        <w:tc>
          <w:tcPr>
            <w:tcW w:w="2211" w:type="dxa"/>
          </w:tcPr>
          <w:p w:rsidR="00617936" w:rsidRDefault="00617936">
            <w:pPr>
              <w:pStyle w:val="ConsPlusNormal"/>
            </w:pPr>
          </w:p>
        </w:tc>
        <w:tc>
          <w:tcPr>
            <w:tcW w:w="3572" w:type="dxa"/>
          </w:tcPr>
          <w:p w:rsidR="00617936" w:rsidRDefault="00617936">
            <w:pPr>
              <w:pStyle w:val="ConsPlusNormal"/>
            </w:pPr>
            <w: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Администрации либо МКУ.</w:t>
            </w:r>
          </w:p>
          <w:p w:rsidR="00617936" w:rsidRDefault="00617936">
            <w:pPr>
              <w:pStyle w:val="ConsPlusNormal"/>
            </w:pPr>
            <w: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rsidR="00617936" w:rsidRDefault="00617936">
            <w:pPr>
              <w:pStyle w:val="ConsPlusNormal"/>
            </w:pPr>
            <w:r>
              <w:t xml:space="preserve">Должностное лицо, </w:t>
            </w:r>
            <w:r>
              <w:lastRenderedPageBreak/>
              <w:t>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617936" w:rsidRDefault="00617936">
            <w:pPr>
              <w:pStyle w:val="ConsPlusNormal"/>
            </w:pPr>
            <w:r>
              <w:t xml:space="preserve">После установления личности заявителя (представителя заявителя) должностное 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w:t>
            </w:r>
            <w:r>
              <w:lastRenderedPageBreak/>
              <w:t>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rsidR="00617936" w:rsidRDefault="00617936">
            <w:pPr>
              <w:pStyle w:val="ConsPlusNormal"/>
            </w:pPr>
            <w:r>
              <w:t>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предоставления муниципальной на адрес электронной почты, указанный в заявлении.</w:t>
            </w:r>
          </w:p>
          <w:p w:rsidR="00617936" w:rsidRDefault="00617936">
            <w:pPr>
              <w:pStyle w:val="ConsPlusNormal"/>
            </w:pPr>
            <w: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(представителя </w:t>
            </w:r>
            <w:r>
              <w:lastRenderedPageBreak/>
              <w:t>заявителя).</w:t>
            </w:r>
          </w:p>
          <w:p w:rsidR="00617936" w:rsidRDefault="00617936">
            <w:pPr>
              <w:pStyle w:val="ConsPlusNormal"/>
            </w:pPr>
            <w:r>
              <w:t>Результат фиксируется в РГИС, РПГУ, Модуле МФЦ ЕИС ОУ.</w:t>
            </w:r>
          </w:p>
        </w:tc>
      </w:tr>
      <w:tr w:rsidR="00617936">
        <w:tc>
          <w:tcPr>
            <w:tcW w:w="12756" w:type="dxa"/>
            <w:gridSpan w:val="5"/>
          </w:tcPr>
          <w:p w:rsidR="00617936" w:rsidRDefault="00617936">
            <w:pPr>
              <w:pStyle w:val="ConsPlusNormal"/>
              <w:jc w:val="center"/>
              <w:outlineLvl w:val="3"/>
            </w:pPr>
            <w:r>
              <w:lastRenderedPageBreak/>
              <w:t>7. Выдача (направление) заявителю (представителю заявителя) удостоверения о семейном (родовом) захоронении</w:t>
            </w:r>
          </w:p>
        </w:tc>
      </w:tr>
      <w:tr w:rsidR="00617936">
        <w:tc>
          <w:tcPr>
            <w:tcW w:w="2324" w:type="dxa"/>
          </w:tcPr>
          <w:p w:rsidR="00617936" w:rsidRDefault="00617936">
            <w:pPr>
              <w:pStyle w:val="ConsPlusNormal"/>
            </w:pPr>
            <w:r>
              <w:t>Администрация либо МКУ /РГИС /РПГУ</w:t>
            </w:r>
          </w:p>
        </w:tc>
        <w:tc>
          <w:tcPr>
            <w:tcW w:w="2381" w:type="dxa"/>
          </w:tcPr>
          <w:p w:rsidR="00617936" w:rsidRDefault="00617936">
            <w:pPr>
              <w:pStyle w:val="ConsPlusNormal"/>
            </w:pPr>
            <w:r>
              <w:t>Выдача (направление) заявителю (представителю заявителя) удостоверения о семейном (родовом) захоронении.</w:t>
            </w:r>
          </w:p>
        </w:tc>
        <w:tc>
          <w:tcPr>
            <w:tcW w:w="2268" w:type="dxa"/>
          </w:tcPr>
          <w:p w:rsidR="00617936" w:rsidRDefault="00617936">
            <w:pPr>
              <w:pStyle w:val="ConsPlusNormal"/>
            </w:pPr>
            <w:r>
              <w:t>Не позднее 1 рабочего дня, следующего за днем принятия решения, Администрацией либо МКУ</w:t>
            </w:r>
          </w:p>
        </w:tc>
        <w:tc>
          <w:tcPr>
            <w:tcW w:w="2211" w:type="dxa"/>
          </w:tcPr>
          <w:p w:rsidR="00617936" w:rsidRDefault="00617936">
            <w:pPr>
              <w:pStyle w:val="ConsPlusNormal"/>
            </w:pPr>
            <w:r>
              <w:t>Соответствие удостоверения требованиям законодательства Московской области, в том числе Административному регламенту</w:t>
            </w:r>
          </w:p>
        </w:tc>
        <w:tc>
          <w:tcPr>
            <w:tcW w:w="3572" w:type="dxa"/>
          </w:tcPr>
          <w:p w:rsidR="00617936" w:rsidRDefault="00617936">
            <w:pPr>
              <w:pStyle w:val="ConsPlusNormal"/>
            </w:pPr>
            <w: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w:t>
            </w:r>
          </w:p>
          <w:p w:rsidR="00617936" w:rsidRDefault="00617936">
            <w:pPr>
              <w:pStyle w:val="ConsPlusNormal"/>
            </w:pPr>
            <w:r>
              <w:t xml:space="preserve">На основании решения об оформлении родственного, почетного, воинского захоронения как семейное (родовое) захоронение, после внесения платы за часть земельного участка, превышающего установленный органами местного самоуправления размер места захоронения, но не позднее 1 рабочего дня, </w:t>
            </w:r>
            <w:r>
              <w:lastRenderedPageBreak/>
              <w:t xml:space="preserve">следующего за днем принятия решения, должностным лицом, муниципальным служащим, работником Администрации либо работником МКУ в РГИС формируется удостоверение, которое оформляется в соответствии с </w:t>
            </w:r>
            <w:hyperlink w:anchor="P561">
              <w:r>
                <w:rPr>
                  <w:color w:val="0000FF"/>
                </w:rPr>
                <w:t>приложением 4</w:t>
              </w:r>
            </w:hyperlink>
            <w:r>
              <w:t xml:space="preserve"> к Административному регламенту.</w:t>
            </w:r>
          </w:p>
          <w:p w:rsidR="00617936" w:rsidRDefault="00617936">
            <w:pPr>
              <w:pStyle w:val="ConsPlusNormal"/>
            </w:pPr>
            <w:r>
              <w:t>В случае подачи заявления посредством РПГУ удостоверение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w:t>
            </w:r>
          </w:p>
          <w:p w:rsidR="00617936" w:rsidRDefault="00617936">
            <w:pPr>
              <w:pStyle w:val="ConsPlusNormal"/>
            </w:pPr>
            <w:r>
              <w:t xml:space="preserve">В случае подачи заявления (представителя заявителя) лично в Администрацию либо МКУ удостоверение подписывается ЭЦП уполномоченного должностного лица Администрации либо </w:t>
            </w:r>
            <w:r>
              <w:lastRenderedPageBreak/>
              <w:t>уполномоченного работника МКУ и направляется заявителю (представителю заявителя) на адрес электронной почты, указанный в заявлении.</w:t>
            </w:r>
          </w:p>
          <w:p w:rsidR="00617936" w:rsidRDefault="00617936">
            <w:pPr>
              <w:pStyle w:val="ConsPlusNormal"/>
            </w:pPr>
            <w:r>
              <w:t>В случае личного обращения заявителя (представителя заявителя) в Администрацию либо МКУ, МФЦ за получением удостоверения должностное лицо, муниципальный служащий, работник Администрации либо должностное лицо, работник МКУ, 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удостоверения обращается представитель заявителя).</w:t>
            </w:r>
          </w:p>
          <w:p w:rsidR="00617936" w:rsidRDefault="00617936">
            <w:pPr>
              <w:pStyle w:val="ConsPlusNormal"/>
            </w:pPr>
            <w:r>
              <w:t xml:space="preserve">После установления личности </w:t>
            </w:r>
            <w:r>
              <w:lastRenderedPageBreak/>
              <w:t>заявителя (представителя заявителя) должностное лицо, муниципальный служащий, работник Администрации либо должностное лицо, работник МКУ выдает заявителю (представителю заявителя) удостоверение в виде распечатанного на бумажном носителе экземпляра электронного документа, подписанного ЭЦП уполномоченного должностного лица Администрации либо уполномоченного должностного лица МКУ.</w:t>
            </w:r>
          </w:p>
          <w:p w:rsidR="00617936" w:rsidRDefault="00617936">
            <w:pPr>
              <w:pStyle w:val="ConsPlusNormal"/>
            </w:pPr>
            <w:r>
              <w:t>Работником МФЦ удостоверение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617936" w:rsidRDefault="00617936">
            <w:pPr>
              <w:pStyle w:val="ConsPlusNormal"/>
            </w:pPr>
            <w:r>
              <w:t xml:space="preserve">Результатом административного действия является выдача (направление) заявителю </w:t>
            </w:r>
            <w:r>
              <w:lastRenderedPageBreak/>
              <w:t>(представителю заявителя) удостоверения.</w:t>
            </w:r>
          </w:p>
          <w:p w:rsidR="00617936" w:rsidRDefault="00617936">
            <w:pPr>
              <w:pStyle w:val="ConsPlusNormal"/>
            </w:pPr>
            <w:r>
              <w:t>Результат административного действия фиксируется на РПГУ, РГИС, Модуле МФЦ ЕИС ОУ.</w:t>
            </w:r>
          </w:p>
        </w:tc>
      </w:tr>
    </w:tbl>
    <w:p w:rsidR="00617936" w:rsidRDefault="00617936">
      <w:pPr>
        <w:pStyle w:val="ConsPlusNormal"/>
        <w:jc w:val="both"/>
      </w:pPr>
    </w:p>
    <w:p w:rsidR="00617936" w:rsidRDefault="00617936">
      <w:pPr>
        <w:pStyle w:val="ConsPlusNormal"/>
        <w:jc w:val="both"/>
      </w:pPr>
    </w:p>
    <w:p w:rsidR="00617936" w:rsidRDefault="00617936">
      <w:pPr>
        <w:pStyle w:val="ConsPlusNormal"/>
        <w:pBdr>
          <w:bottom w:val="single" w:sz="6" w:space="0" w:color="auto"/>
        </w:pBdr>
        <w:spacing w:before="100" w:after="100"/>
        <w:jc w:val="both"/>
        <w:rPr>
          <w:sz w:val="2"/>
          <w:szCs w:val="2"/>
        </w:rPr>
      </w:pPr>
    </w:p>
    <w:p w:rsidR="00CE2110" w:rsidRDefault="00CE2110"/>
    <w:sectPr w:rsidR="00CE2110" w:rsidSect="00D814F5">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08"/>
  <w:drawingGridHorizontalSpacing w:val="110"/>
  <w:displayHorizontalDrawingGridEvery w:val="2"/>
  <w:displayVerticalDrawingGridEvery w:val="2"/>
  <w:characterSpacingControl w:val="doNotCompress"/>
  <w:compat/>
  <w:rsids>
    <w:rsidRoot w:val="00617936"/>
    <w:rsid w:val="00006AC1"/>
    <w:rsid w:val="000D6C19"/>
    <w:rsid w:val="0027723F"/>
    <w:rsid w:val="0032760F"/>
    <w:rsid w:val="003453FB"/>
    <w:rsid w:val="0050785F"/>
    <w:rsid w:val="0052153F"/>
    <w:rsid w:val="00537383"/>
    <w:rsid w:val="00551F72"/>
    <w:rsid w:val="0055331A"/>
    <w:rsid w:val="00617936"/>
    <w:rsid w:val="00705496"/>
    <w:rsid w:val="007E0DAA"/>
    <w:rsid w:val="007F45A6"/>
    <w:rsid w:val="00AF0D45"/>
    <w:rsid w:val="00B515C5"/>
    <w:rsid w:val="00B90422"/>
    <w:rsid w:val="00CA47CB"/>
    <w:rsid w:val="00CE2110"/>
    <w:rsid w:val="00D15DC8"/>
    <w:rsid w:val="00D5656D"/>
    <w:rsid w:val="00E65EFD"/>
    <w:rsid w:val="00E72138"/>
    <w:rsid w:val="00EF18FD"/>
    <w:rsid w:val="00FD1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7936"/>
    <w:pPr>
      <w:widowControl w:val="0"/>
      <w:autoSpaceDE w:val="0"/>
      <w:autoSpaceDN w:val="0"/>
      <w:spacing w:line="240" w:lineRule="auto"/>
      <w:jc w:val="left"/>
    </w:pPr>
    <w:rPr>
      <w:rFonts w:eastAsiaTheme="minorEastAsia"/>
      <w:szCs w:val="22"/>
      <w:lang w:eastAsia="ru-RU"/>
    </w:rPr>
  </w:style>
  <w:style w:type="paragraph" w:customStyle="1" w:styleId="ConsPlusNonformat">
    <w:name w:val="ConsPlusNonformat"/>
    <w:rsid w:val="00617936"/>
    <w:pPr>
      <w:widowControl w:val="0"/>
      <w:autoSpaceDE w:val="0"/>
      <w:autoSpaceDN w:val="0"/>
      <w:spacing w:line="240" w:lineRule="auto"/>
      <w:jc w:val="left"/>
    </w:pPr>
    <w:rPr>
      <w:rFonts w:ascii="Courier New" w:eastAsiaTheme="minorEastAsia" w:hAnsi="Courier New" w:cs="Courier New"/>
      <w:sz w:val="20"/>
      <w:szCs w:val="22"/>
      <w:lang w:eastAsia="ru-RU"/>
    </w:rPr>
  </w:style>
  <w:style w:type="paragraph" w:customStyle="1" w:styleId="ConsPlusTitle">
    <w:name w:val="ConsPlusTitle"/>
    <w:rsid w:val="00617936"/>
    <w:pPr>
      <w:widowControl w:val="0"/>
      <w:autoSpaceDE w:val="0"/>
      <w:autoSpaceDN w:val="0"/>
      <w:spacing w:line="240" w:lineRule="auto"/>
      <w:jc w:val="left"/>
    </w:pPr>
    <w:rPr>
      <w:rFonts w:eastAsiaTheme="minorEastAsia"/>
      <w:b/>
      <w:szCs w:val="22"/>
      <w:lang w:eastAsia="ru-RU"/>
    </w:rPr>
  </w:style>
  <w:style w:type="paragraph" w:customStyle="1" w:styleId="ConsPlusCell">
    <w:name w:val="ConsPlusCell"/>
    <w:rsid w:val="00617936"/>
    <w:pPr>
      <w:widowControl w:val="0"/>
      <w:autoSpaceDE w:val="0"/>
      <w:autoSpaceDN w:val="0"/>
      <w:spacing w:line="240" w:lineRule="auto"/>
      <w:jc w:val="left"/>
    </w:pPr>
    <w:rPr>
      <w:rFonts w:ascii="Courier New" w:eastAsiaTheme="minorEastAsia" w:hAnsi="Courier New" w:cs="Courier New"/>
      <w:sz w:val="20"/>
      <w:szCs w:val="22"/>
      <w:lang w:eastAsia="ru-RU"/>
    </w:rPr>
  </w:style>
  <w:style w:type="paragraph" w:customStyle="1" w:styleId="ConsPlusDocList">
    <w:name w:val="ConsPlusDocList"/>
    <w:rsid w:val="00617936"/>
    <w:pPr>
      <w:widowControl w:val="0"/>
      <w:autoSpaceDE w:val="0"/>
      <w:autoSpaceDN w:val="0"/>
      <w:spacing w:line="240" w:lineRule="auto"/>
      <w:jc w:val="left"/>
    </w:pPr>
    <w:rPr>
      <w:rFonts w:eastAsiaTheme="minorEastAsia"/>
      <w:szCs w:val="22"/>
      <w:lang w:eastAsia="ru-RU"/>
    </w:rPr>
  </w:style>
  <w:style w:type="paragraph" w:customStyle="1" w:styleId="ConsPlusTitlePage">
    <w:name w:val="ConsPlusTitlePage"/>
    <w:rsid w:val="00617936"/>
    <w:pPr>
      <w:widowControl w:val="0"/>
      <w:autoSpaceDE w:val="0"/>
      <w:autoSpaceDN w:val="0"/>
      <w:spacing w:line="240" w:lineRule="auto"/>
      <w:jc w:val="left"/>
    </w:pPr>
    <w:rPr>
      <w:rFonts w:ascii="Tahoma" w:eastAsiaTheme="minorEastAsia" w:hAnsi="Tahoma" w:cs="Tahoma"/>
      <w:sz w:val="20"/>
      <w:szCs w:val="22"/>
      <w:lang w:eastAsia="ru-RU"/>
    </w:rPr>
  </w:style>
  <w:style w:type="paragraph" w:customStyle="1" w:styleId="ConsPlusJurTerm">
    <w:name w:val="ConsPlusJurTerm"/>
    <w:rsid w:val="00617936"/>
    <w:pPr>
      <w:widowControl w:val="0"/>
      <w:autoSpaceDE w:val="0"/>
      <w:autoSpaceDN w:val="0"/>
      <w:spacing w:line="240" w:lineRule="auto"/>
      <w:jc w:val="left"/>
    </w:pPr>
    <w:rPr>
      <w:rFonts w:ascii="Tahoma" w:eastAsiaTheme="minorEastAsia" w:hAnsi="Tahoma" w:cs="Tahoma"/>
      <w:szCs w:val="22"/>
      <w:lang w:eastAsia="ru-RU"/>
    </w:rPr>
  </w:style>
  <w:style w:type="paragraph" w:customStyle="1" w:styleId="ConsPlusTextList">
    <w:name w:val="ConsPlusTextList"/>
    <w:rsid w:val="00617936"/>
    <w:pPr>
      <w:widowControl w:val="0"/>
      <w:autoSpaceDE w:val="0"/>
      <w:autoSpaceDN w:val="0"/>
      <w:spacing w:line="240" w:lineRule="auto"/>
      <w:jc w:val="left"/>
    </w:pPr>
    <w:rPr>
      <w:rFonts w:ascii="Arial" w:eastAsiaTheme="minorEastAsia" w:hAnsi="Arial" w:cs="Arial"/>
      <w:sz w:val="16"/>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84153" TargetMode="External"/><Relationship Id="rId13" Type="http://schemas.openxmlformats.org/officeDocument/2006/relationships/hyperlink" Target="https://login.consultant.ru/link/?req=doc&amp;base=LAW&amp;n=487790" TargetMode="External"/><Relationship Id="rId18" Type="http://schemas.openxmlformats.org/officeDocument/2006/relationships/hyperlink" Target="https://login.consultant.ru/link/?req=doc&amp;base=LAW&amp;n=494996&amp;dst=171"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MOB&amp;n=29773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96" TargetMode="External"/><Relationship Id="rId34" Type="http://schemas.openxmlformats.org/officeDocument/2006/relationships/hyperlink" Target="https://login.consultant.ru/link/?req=doc&amp;base=LAW&amp;n=445069" TargetMode="External"/><Relationship Id="rId42" Type="http://schemas.openxmlformats.org/officeDocument/2006/relationships/hyperlink" Target="https://login.consultant.ru/link/?req=doc&amp;base=MOB&amp;n=419117" TargetMode="External"/><Relationship Id="rId47" Type="http://schemas.openxmlformats.org/officeDocument/2006/relationships/theme" Target="theme/theme1.xml"/><Relationship Id="rId7" Type="http://schemas.openxmlformats.org/officeDocument/2006/relationships/hyperlink" Target="https://login.consultant.ru/link/?req=doc&amp;base=MOB&amp;n=416633" TargetMode="External"/><Relationship Id="rId12" Type="http://schemas.openxmlformats.org/officeDocument/2006/relationships/hyperlink" Target="https://login.consultant.ru/link/?req=doc&amp;base=MOB&amp;n=416633&amp;dst=34" TargetMode="External"/><Relationship Id="rId17" Type="http://schemas.openxmlformats.org/officeDocument/2006/relationships/hyperlink" Target="https://login.consultant.ru/link/?req=doc&amp;base=LAW&amp;n=487790" TargetMode="External"/><Relationship Id="rId25" Type="http://schemas.openxmlformats.org/officeDocument/2006/relationships/image" Target="media/image1.wmf"/><Relationship Id="rId33" Type="http://schemas.openxmlformats.org/officeDocument/2006/relationships/hyperlink" Target="https://login.consultant.ru/link/?req=doc&amp;base=LAW&amp;n=487790" TargetMode="External"/><Relationship Id="rId38" Type="http://schemas.openxmlformats.org/officeDocument/2006/relationships/hyperlink" Target="https://login.consultant.ru/link/?req=doc&amp;base=MOB&amp;n=403762"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4996" TargetMode="External"/><Relationship Id="rId20" Type="http://schemas.openxmlformats.org/officeDocument/2006/relationships/hyperlink" Target="https://login.consultant.ru/link/?req=doc&amp;base=MOB&amp;n=281699" TargetMode="External"/><Relationship Id="rId29" Type="http://schemas.openxmlformats.org/officeDocument/2006/relationships/hyperlink" Target="https://login.consultant.ru/link/?req=doc&amp;base=LAW&amp;n=480999" TargetMode="External"/><Relationship Id="rId41" Type="http://schemas.openxmlformats.org/officeDocument/2006/relationships/hyperlink" Target="https://login.consultant.ru/link/?req=doc&amp;base=MOB&amp;n=392123" TargetMode="External"/><Relationship Id="rId1" Type="http://schemas.openxmlformats.org/officeDocument/2006/relationships/styles" Target="styles.xml"/><Relationship Id="rId6" Type="http://schemas.openxmlformats.org/officeDocument/2006/relationships/hyperlink" Target="https://login.consultant.ru/link/?req=doc&amp;base=LAW&amp;n=468291" TargetMode="External"/><Relationship Id="rId11" Type="http://schemas.openxmlformats.org/officeDocument/2006/relationships/hyperlink" Target="http://&#1087;&#1086;&#1076;&#1086;&#1083;&#1100;&#1089;&#1082;-&#1072;&#1076;&#1084;&#1080;&#1085;&#1080;&#1089;&#1090;&#1088;&#1072;&#1094;&#1080;&#1103;.&#1088;&#1092;" TargetMode="External"/><Relationship Id="rId24" Type="http://schemas.openxmlformats.org/officeDocument/2006/relationships/hyperlink" Target="https://login.consultant.ru/link/?req=doc&amp;base=MOB&amp;n=392123" TargetMode="External"/><Relationship Id="rId32" Type="http://schemas.openxmlformats.org/officeDocument/2006/relationships/hyperlink" Target="https://login.consultant.ru/link/?req=doc&amp;base=LAW&amp;n=311791" TargetMode="External"/><Relationship Id="rId37" Type="http://schemas.openxmlformats.org/officeDocument/2006/relationships/hyperlink" Target="https://login.consultant.ru/link/?req=doc&amp;base=MOB&amp;n=423623" TargetMode="External"/><Relationship Id="rId40" Type="http://schemas.openxmlformats.org/officeDocument/2006/relationships/hyperlink" Target="https://login.consultant.ru/link/?req=doc&amp;base=MOB&amp;n=277838" TargetMode="External"/><Relationship Id="rId45" Type="http://schemas.openxmlformats.org/officeDocument/2006/relationships/hyperlink" Target="https://login.consultant.ru/link/?req=doc&amp;base=MOB&amp;n=392123" TargetMode="External"/><Relationship Id="rId5" Type="http://schemas.openxmlformats.org/officeDocument/2006/relationships/hyperlink" Target="https://login.consultant.ru/link/?req=doc&amp;base=LAW&amp;n=494996" TargetMode="External"/><Relationship Id="rId15" Type="http://schemas.openxmlformats.org/officeDocument/2006/relationships/hyperlink" Target="https://login.consultant.ru/link/?req=doc&amp;base=MOB&amp;n=403762" TargetMode="External"/><Relationship Id="rId23" Type="http://schemas.openxmlformats.org/officeDocument/2006/relationships/hyperlink" Target="https://login.consultant.ru/link/?req=doc&amp;base=MOB&amp;n=416633&amp;dst=101128" TargetMode="External"/><Relationship Id="rId28" Type="http://schemas.openxmlformats.org/officeDocument/2006/relationships/hyperlink" Target="https://login.consultant.ru/link/?req=doc&amp;base=LAW&amp;n=482686" TargetMode="External"/><Relationship Id="rId36" Type="http://schemas.openxmlformats.org/officeDocument/2006/relationships/hyperlink" Target="https://login.consultant.ru/link/?req=doc&amp;base=MOB&amp;n=416633" TargetMode="External"/><Relationship Id="rId10" Type="http://schemas.openxmlformats.org/officeDocument/2006/relationships/hyperlink" Target="www.uslugi.mosreg.ru" TargetMode="External"/><Relationship Id="rId19" Type="http://schemas.openxmlformats.org/officeDocument/2006/relationships/hyperlink" Target="https://login.consultant.ru/link/?req=doc&amp;base=MOB&amp;n=277838&amp;dst=100012" TargetMode="External"/><Relationship Id="rId31" Type="http://schemas.openxmlformats.org/officeDocument/2006/relationships/hyperlink" Target="https://login.consultant.ru/link/?req=doc&amp;base=LAW&amp;n=494998" TargetMode="External"/><Relationship Id="rId44" Type="http://schemas.openxmlformats.org/officeDocument/2006/relationships/hyperlink" Target="https://login.consultant.ru/link/?req=doc&amp;base=MOB&amp;n=354010" TargetMode="External"/><Relationship Id="rId4" Type="http://schemas.openxmlformats.org/officeDocument/2006/relationships/hyperlink" Target="https://www.consultant.ru" TargetMode="External"/><Relationship Id="rId9" Type="http://schemas.openxmlformats.org/officeDocument/2006/relationships/hyperlink" Target="www.gosuslugi.ru" TargetMode="External"/><Relationship Id="rId14" Type="http://schemas.openxmlformats.org/officeDocument/2006/relationships/hyperlink" Target="https://login.consultant.ru/link/?req=doc&amp;base=LAW&amp;n=489344" TargetMode="External"/><Relationship Id="rId22" Type="http://schemas.openxmlformats.org/officeDocument/2006/relationships/hyperlink" Target="https://login.consultant.ru/link/?req=doc&amp;base=MOB&amp;n=297735" TargetMode="External"/><Relationship Id="rId27" Type="http://schemas.openxmlformats.org/officeDocument/2006/relationships/hyperlink" Target="https://login.consultant.ru/link/?req=doc&amp;base=LAW&amp;n=468291" TargetMode="External"/><Relationship Id="rId30" Type="http://schemas.openxmlformats.org/officeDocument/2006/relationships/hyperlink" Target="https://login.consultant.ru/link/?req=doc&amp;base=LAW&amp;n=494996" TargetMode="External"/><Relationship Id="rId35" Type="http://schemas.openxmlformats.org/officeDocument/2006/relationships/hyperlink" Target="https://login.consultant.ru/link/?req=doc&amp;base=LAW&amp;n=495208" TargetMode="External"/><Relationship Id="rId43" Type="http://schemas.openxmlformats.org/officeDocument/2006/relationships/hyperlink" Target="https://login.consultant.ru/link/?req=doc&amp;base=MOB&amp;n=281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18294</Words>
  <Characters>104276</Characters>
  <Application>Microsoft Office Word</Application>
  <DocSecurity>0</DocSecurity>
  <Lines>868</Lines>
  <Paragraphs>244</Paragraphs>
  <ScaleCrop>false</ScaleCrop>
  <Company/>
  <LinksUpToDate>false</LinksUpToDate>
  <CharactersWithSpaces>122326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kamarichev</dc:creator>
  <cp:lastModifiedBy>kamarichev</cp:lastModifiedBy>
  <cp:revision>1</cp:revision>
  <dcterms:created xsi:type="dcterms:W3CDTF">2025-02-26T06:35:00Z</dcterms:created>
  <dcterms:modified xsi:type="dcterms:W3CDTF">2025-02-26T06:36:00Z</dcterms:modified>
</cp:coreProperties>
</file>