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65962" w14:textId="1DA2B761" w:rsidR="00675FC5" w:rsidRPr="009E6DE1" w:rsidRDefault="00CF2F0A" w:rsidP="009E6DE1">
      <w:pPr>
        <w:spacing w:line="240" w:lineRule="auto"/>
        <w:ind w:left="6096" w:right="142"/>
        <w:jc w:val="left"/>
        <w:rPr>
          <w:rFonts w:ascii="Times New Roman" w:hAnsi="Times New Roman" w:cs="Times New Roman"/>
          <w:sz w:val="26"/>
          <w:szCs w:val="26"/>
        </w:rPr>
      </w:pPr>
      <w:bookmarkStart w:id="0" w:name="_Hlk105755614"/>
      <w:bookmarkStart w:id="1" w:name="_GoBack"/>
      <w:bookmarkEnd w:id="1"/>
      <w:r w:rsidRPr="009E6DE1">
        <w:rPr>
          <w:rFonts w:ascii="Times New Roman" w:hAnsi="Times New Roman" w:cs="Times New Roman"/>
          <w:sz w:val="26"/>
          <w:szCs w:val="26"/>
        </w:rPr>
        <w:t>УТВЕРЖД</w:t>
      </w:r>
      <w:r w:rsidR="001A007B">
        <w:rPr>
          <w:rFonts w:ascii="Times New Roman" w:hAnsi="Times New Roman" w:cs="Times New Roman"/>
          <w:sz w:val="26"/>
          <w:szCs w:val="26"/>
        </w:rPr>
        <w:t>Ё</w:t>
      </w:r>
      <w:r w:rsidRPr="009E6DE1">
        <w:rPr>
          <w:rFonts w:ascii="Times New Roman" w:hAnsi="Times New Roman" w:cs="Times New Roman"/>
          <w:sz w:val="26"/>
          <w:szCs w:val="26"/>
        </w:rPr>
        <w:t>Н</w:t>
      </w:r>
    </w:p>
    <w:p w14:paraId="52CFD8AC" w14:textId="77777777" w:rsidR="00675FC5" w:rsidRPr="009E6DE1" w:rsidRDefault="00CF2F0A" w:rsidP="009E6DE1">
      <w:pPr>
        <w:spacing w:line="240" w:lineRule="auto"/>
        <w:ind w:left="6096"/>
        <w:jc w:val="left"/>
        <w:rPr>
          <w:rFonts w:ascii="Times New Roman" w:hAnsi="Times New Roman" w:cs="Times New Roman"/>
          <w:sz w:val="26"/>
          <w:szCs w:val="26"/>
        </w:rPr>
      </w:pPr>
      <w:r w:rsidRPr="009E6DE1">
        <w:rPr>
          <w:rFonts w:ascii="Times New Roman" w:hAnsi="Times New Roman" w:cs="Times New Roman"/>
          <w:sz w:val="26"/>
          <w:szCs w:val="26"/>
        </w:rPr>
        <w:t>постановлением</w:t>
      </w:r>
      <w:r w:rsidR="00675FC5" w:rsidRPr="009E6DE1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14:paraId="0AB810AF" w14:textId="77777777" w:rsidR="001C7653" w:rsidRPr="009E6DE1" w:rsidRDefault="00675FC5" w:rsidP="009E6DE1">
      <w:pPr>
        <w:spacing w:line="240" w:lineRule="auto"/>
        <w:ind w:left="6096" w:right="142"/>
        <w:jc w:val="left"/>
        <w:rPr>
          <w:rFonts w:ascii="Times New Roman" w:hAnsi="Times New Roman" w:cs="Times New Roman"/>
          <w:sz w:val="26"/>
          <w:szCs w:val="26"/>
        </w:rPr>
      </w:pPr>
      <w:r w:rsidRPr="009E6DE1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</w:p>
    <w:p w14:paraId="5264C704" w14:textId="5092AD7C" w:rsidR="00675FC5" w:rsidRPr="009E6DE1" w:rsidRDefault="00675FC5" w:rsidP="009E6DE1">
      <w:pPr>
        <w:spacing w:line="240" w:lineRule="auto"/>
        <w:ind w:left="6096" w:right="142"/>
        <w:jc w:val="left"/>
        <w:rPr>
          <w:rFonts w:ascii="Times New Roman" w:hAnsi="Times New Roman" w:cs="Times New Roman"/>
          <w:sz w:val="26"/>
          <w:szCs w:val="26"/>
        </w:rPr>
      </w:pPr>
      <w:r w:rsidRPr="009E6DE1">
        <w:rPr>
          <w:rFonts w:ascii="Times New Roman" w:hAnsi="Times New Roman" w:cs="Times New Roman"/>
          <w:sz w:val="26"/>
          <w:szCs w:val="26"/>
        </w:rPr>
        <w:t xml:space="preserve">от </w:t>
      </w:r>
      <w:r w:rsidR="00A365FF">
        <w:rPr>
          <w:rFonts w:ascii="Times New Roman" w:hAnsi="Times New Roman" w:cs="Times New Roman"/>
          <w:sz w:val="26"/>
          <w:szCs w:val="26"/>
        </w:rPr>
        <w:t>17.10.2022</w:t>
      </w:r>
      <w:r w:rsidRPr="009E6DE1">
        <w:rPr>
          <w:rFonts w:ascii="Times New Roman" w:hAnsi="Times New Roman" w:cs="Times New Roman"/>
          <w:sz w:val="26"/>
          <w:szCs w:val="26"/>
        </w:rPr>
        <w:t xml:space="preserve"> № </w:t>
      </w:r>
      <w:r w:rsidR="00A365FF">
        <w:rPr>
          <w:rFonts w:ascii="Times New Roman" w:hAnsi="Times New Roman" w:cs="Times New Roman"/>
          <w:sz w:val="26"/>
          <w:szCs w:val="26"/>
        </w:rPr>
        <w:t>1961-П</w:t>
      </w:r>
    </w:p>
    <w:p w14:paraId="7F33BC31" w14:textId="41D03974" w:rsidR="00BA1D54" w:rsidRDefault="00BA1D54" w:rsidP="009E6DE1">
      <w:pPr>
        <w:spacing w:line="240" w:lineRule="auto"/>
        <w:ind w:right="142"/>
        <w:rPr>
          <w:rFonts w:ascii="Times New Roman" w:hAnsi="Times New Roman" w:cs="Times New Roman"/>
          <w:b/>
          <w:sz w:val="26"/>
          <w:szCs w:val="26"/>
        </w:rPr>
      </w:pPr>
    </w:p>
    <w:p w14:paraId="6C38F9F8" w14:textId="77777777" w:rsidR="00052706" w:rsidRPr="009E6DE1" w:rsidRDefault="00052706" w:rsidP="009E6DE1">
      <w:pPr>
        <w:spacing w:line="240" w:lineRule="auto"/>
        <w:ind w:right="142"/>
        <w:rPr>
          <w:rFonts w:ascii="Times New Roman" w:hAnsi="Times New Roman" w:cs="Times New Roman"/>
          <w:b/>
          <w:sz w:val="26"/>
          <w:szCs w:val="26"/>
        </w:rPr>
      </w:pPr>
    </w:p>
    <w:p w14:paraId="7EC79889" w14:textId="77777777" w:rsidR="00BE44F0" w:rsidRPr="009E6DE1" w:rsidRDefault="00BE44F0" w:rsidP="009E6DE1">
      <w:pPr>
        <w:spacing w:line="240" w:lineRule="auto"/>
        <w:ind w:right="142"/>
        <w:rPr>
          <w:rFonts w:ascii="Times New Roman" w:hAnsi="Times New Roman" w:cs="Times New Roman"/>
          <w:b/>
          <w:sz w:val="26"/>
          <w:szCs w:val="26"/>
        </w:rPr>
      </w:pPr>
      <w:r w:rsidRPr="009E6DE1">
        <w:rPr>
          <w:rFonts w:ascii="Times New Roman" w:hAnsi="Times New Roman" w:cs="Times New Roman"/>
          <w:b/>
          <w:sz w:val="26"/>
          <w:szCs w:val="26"/>
        </w:rPr>
        <w:t>АДМИНИСТРАТИВН</w:t>
      </w:r>
      <w:r w:rsidR="00E42C26" w:rsidRPr="009E6DE1">
        <w:rPr>
          <w:rFonts w:ascii="Times New Roman" w:hAnsi="Times New Roman" w:cs="Times New Roman"/>
          <w:b/>
          <w:sz w:val="26"/>
          <w:szCs w:val="26"/>
        </w:rPr>
        <w:t>ЫЙ</w:t>
      </w:r>
      <w:r w:rsidRPr="009E6DE1">
        <w:rPr>
          <w:rFonts w:ascii="Times New Roman" w:hAnsi="Times New Roman" w:cs="Times New Roman"/>
          <w:b/>
          <w:sz w:val="26"/>
          <w:szCs w:val="26"/>
        </w:rPr>
        <w:t xml:space="preserve"> РЕГЛАМЕНТ</w:t>
      </w:r>
    </w:p>
    <w:p w14:paraId="4A33BFF9" w14:textId="77777777" w:rsidR="005E5965" w:rsidRPr="009E6DE1" w:rsidRDefault="00946ED5" w:rsidP="009E6DE1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eastAsia="PMingLiU" w:hAnsi="Times New Roman" w:cs="Times New Roman"/>
          <w:b/>
          <w:bCs/>
          <w:sz w:val="26"/>
          <w:szCs w:val="26"/>
        </w:rPr>
      </w:pPr>
      <w:r w:rsidRPr="009E6DE1">
        <w:rPr>
          <w:rFonts w:ascii="Times New Roman" w:eastAsia="PMingLiU" w:hAnsi="Times New Roman" w:cs="Times New Roman"/>
          <w:b/>
          <w:bCs/>
          <w:sz w:val="26"/>
          <w:szCs w:val="26"/>
        </w:rPr>
        <w:t xml:space="preserve">предоставления муниципальной услуги </w:t>
      </w:r>
      <w:r w:rsidR="00565438" w:rsidRPr="009E6DE1">
        <w:rPr>
          <w:rFonts w:ascii="Times New Roman" w:eastAsia="PMingLiU" w:hAnsi="Times New Roman" w:cs="Times New Roman"/>
          <w:b/>
          <w:bCs/>
          <w:sz w:val="26"/>
          <w:szCs w:val="26"/>
        </w:rPr>
        <w:t xml:space="preserve">по выдаче свидетельств </w:t>
      </w:r>
      <w:r w:rsidR="005B6106" w:rsidRPr="009E6DE1">
        <w:rPr>
          <w:rFonts w:ascii="Times New Roman" w:eastAsia="PMingLiU" w:hAnsi="Times New Roman" w:cs="Times New Roman"/>
          <w:b/>
          <w:bCs/>
          <w:sz w:val="26"/>
          <w:szCs w:val="26"/>
        </w:rPr>
        <w:t>о праве на получение социальной выплаты на приобретение жилого помещения или создание объекта индивидуального жилищного строительства в рамках реализации мероприятий по обеспечению жильём молодых семей ведомственной целевой программы «Оказание государственной поддержки гражданам в обеспечении жильём и оплате жилищно-коммунальных услуг» государственной программы Российской Федерации «Обеспечение доступным и комфортным жильём и коммунальными услугами граждан Российской Федерации», подпрограммы «Обеспечение жильём молодых семей» государственной программы Московской области «Жилище» на 2017-2027 годы</w:t>
      </w:r>
      <w:r w:rsidR="00AC54AD" w:rsidRPr="009E6DE1">
        <w:rPr>
          <w:rFonts w:ascii="Times New Roman" w:eastAsia="PMingLiU" w:hAnsi="Times New Roman" w:cs="Times New Roman"/>
          <w:b/>
          <w:bCs/>
          <w:sz w:val="26"/>
          <w:szCs w:val="26"/>
        </w:rPr>
        <w:t>,</w:t>
      </w:r>
      <w:r w:rsidR="0080215D" w:rsidRPr="009E6DE1">
        <w:rPr>
          <w:rFonts w:ascii="Times New Roman" w:eastAsia="PMingLiU" w:hAnsi="Times New Roman" w:cs="Times New Roman"/>
          <w:b/>
          <w:bCs/>
          <w:sz w:val="26"/>
          <w:szCs w:val="26"/>
        </w:rPr>
        <w:t xml:space="preserve"> </w:t>
      </w:r>
      <w:r w:rsidR="00ED3986" w:rsidRPr="009E6DE1">
        <w:rPr>
          <w:rFonts w:ascii="Times New Roman" w:eastAsia="PMingLiU" w:hAnsi="Times New Roman" w:cs="Times New Roman"/>
          <w:b/>
          <w:bCs/>
          <w:sz w:val="26"/>
          <w:szCs w:val="26"/>
        </w:rPr>
        <w:t>подпрограммы «Обеспечение жиль</w:t>
      </w:r>
      <w:r w:rsidR="005B6106" w:rsidRPr="009E6DE1">
        <w:rPr>
          <w:rFonts w:ascii="Times New Roman" w:eastAsia="PMingLiU" w:hAnsi="Times New Roman" w:cs="Times New Roman"/>
          <w:b/>
          <w:bCs/>
          <w:sz w:val="26"/>
          <w:szCs w:val="26"/>
        </w:rPr>
        <w:t>ё</w:t>
      </w:r>
      <w:r w:rsidR="00ED3986" w:rsidRPr="009E6DE1">
        <w:rPr>
          <w:rFonts w:ascii="Times New Roman" w:eastAsia="PMingLiU" w:hAnsi="Times New Roman" w:cs="Times New Roman"/>
          <w:b/>
          <w:bCs/>
          <w:sz w:val="26"/>
          <w:szCs w:val="26"/>
        </w:rPr>
        <w:t xml:space="preserve">м молодых семей» </w:t>
      </w:r>
      <w:r w:rsidR="0080215D" w:rsidRPr="009E6DE1">
        <w:rPr>
          <w:rFonts w:ascii="Times New Roman" w:eastAsia="PMingLiU" w:hAnsi="Times New Roman" w:cs="Times New Roman"/>
          <w:b/>
          <w:bCs/>
          <w:sz w:val="26"/>
          <w:szCs w:val="26"/>
        </w:rPr>
        <w:t xml:space="preserve">муниципальной программы </w:t>
      </w:r>
      <w:r w:rsidR="005E5965" w:rsidRPr="009E6DE1">
        <w:rPr>
          <w:rFonts w:ascii="Times New Roman" w:eastAsia="PMingLiU" w:hAnsi="Times New Roman" w:cs="Times New Roman"/>
          <w:b/>
          <w:bCs/>
          <w:sz w:val="26"/>
          <w:szCs w:val="26"/>
        </w:rPr>
        <w:t>Городского округа Подольск</w:t>
      </w:r>
      <w:r w:rsidR="0080215D" w:rsidRPr="009E6DE1">
        <w:rPr>
          <w:rFonts w:ascii="Times New Roman" w:eastAsia="PMingLiU" w:hAnsi="Times New Roman" w:cs="Times New Roman"/>
          <w:b/>
          <w:bCs/>
          <w:sz w:val="26"/>
          <w:szCs w:val="26"/>
        </w:rPr>
        <w:t xml:space="preserve"> «Жилище»</w:t>
      </w:r>
      <w:r w:rsidR="00687227" w:rsidRPr="009E6DE1">
        <w:rPr>
          <w:rFonts w:ascii="Times New Roman" w:eastAsia="PMingLiU" w:hAnsi="Times New Roman" w:cs="Times New Roman"/>
          <w:b/>
          <w:bCs/>
          <w:sz w:val="26"/>
          <w:szCs w:val="26"/>
        </w:rPr>
        <w:t xml:space="preserve"> </w:t>
      </w:r>
      <w:r w:rsidR="00220F3C" w:rsidRPr="009E6DE1">
        <w:rPr>
          <w:rFonts w:ascii="Times New Roman" w:eastAsia="PMingLiU" w:hAnsi="Times New Roman" w:cs="Times New Roman"/>
          <w:b/>
          <w:bCs/>
          <w:sz w:val="26"/>
          <w:szCs w:val="26"/>
        </w:rPr>
        <w:t>(далее - Административный регламент)</w:t>
      </w:r>
    </w:p>
    <w:p w14:paraId="2C77A3A5" w14:textId="77777777" w:rsidR="002632DD" w:rsidRDefault="002632DD" w:rsidP="002632DD">
      <w:pPr>
        <w:pStyle w:val="Default"/>
        <w:tabs>
          <w:tab w:val="left" w:pos="8340"/>
        </w:tabs>
        <w:rPr>
          <w:b/>
          <w:color w:val="auto"/>
          <w:sz w:val="26"/>
          <w:szCs w:val="26"/>
        </w:rPr>
      </w:pPr>
    </w:p>
    <w:p w14:paraId="4BFCF47F" w14:textId="77777777" w:rsidR="002632DD" w:rsidRPr="00260444" w:rsidRDefault="002632DD" w:rsidP="002632DD">
      <w:pPr>
        <w:pStyle w:val="Default"/>
        <w:tabs>
          <w:tab w:val="left" w:pos="8340"/>
        </w:tabs>
        <w:rPr>
          <w:b/>
          <w:color w:val="auto"/>
          <w:sz w:val="26"/>
          <w:szCs w:val="26"/>
        </w:rPr>
      </w:pPr>
      <w:r w:rsidRPr="00260444">
        <w:rPr>
          <w:b/>
          <w:color w:val="auto"/>
          <w:sz w:val="26"/>
          <w:szCs w:val="26"/>
        </w:rPr>
        <w:t>Оглавление</w:t>
      </w: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03"/>
        <w:gridCol w:w="476"/>
      </w:tblGrid>
      <w:tr w:rsidR="002632DD" w:rsidRPr="00260444" w14:paraId="40490A5A" w14:textId="77777777" w:rsidTr="00ED4A2C">
        <w:tc>
          <w:tcPr>
            <w:tcW w:w="9803" w:type="dxa"/>
          </w:tcPr>
          <w:p w14:paraId="423C847A" w14:textId="77777777" w:rsidR="002632DD" w:rsidRPr="00260444" w:rsidRDefault="002632DD" w:rsidP="00834CFB">
            <w:pPr>
              <w:pStyle w:val="Default"/>
              <w:tabs>
                <w:tab w:val="right" w:pos="10206"/>
              </w:tabs>
              <w:rPr>
                <w:b/>
                <w:color w:val="auto"/>
                <w:sz w:val="26"/>
                <w:szCs w:val="26"/>
              </w:rPr>
            </w:pPr>
          </w:p>
        </w:tc>
        <w:tc>
          <w:tcPr>
            <w:tcW w:w="476" w:type="dxa"/>
          </w:tcPr>
          <w:p w14:paraId="26B31C15" w14:textId="77777777" w:rsidR="002632DD" w:rsidRPr="00260444" w:rsidRDefault="002632DD" w:rsidP="00834CFB">
            <w:pPr>
              <w:pStyle w:val="Default"/>
              <w:tabs>
                <w:tab w:val="right" w:pos="10206"/>
              </w:tabs>
              <w:jc w:val="center"/>
              <w:rPr>
                <w:b/>
                <w:color w:val="auto"/>
                <w:sz w:val="26"/>
                <w:szCs w:val="26"/>
              </w:rPr>
            </w:pPr>
          </w:p>
        </w:tc>
      </w:tr>
      <w:tr w:rsidR="002632DD" w:rsidRPr="00121636" w14:paraId="03B65B53" w14:textId="77777777" w:rsidTr="00ED4A2C">
        <w:tc>
          <w:tcPr>
            <w:tcW w:w="9803" w:type="dxa"/>
          </w:tcPr>
          <w:p w14:paraId="4D1EE56D" w14:textId="77777777" w:rsidR="002632DD" w:rsidRPr="00260444" w:rsidRDefault="002632DD" w:rsidP="002632DD">
            <w:pPr>
              <w:pStyle w:val="Default"/>
              <w:numPr>
                <w:ilvl w:val="0"/>
                <w:numId w:val="24"/>
              </w:numPr>
              <w:tabs>
                <w:tab w:val="right" w:pos="10206"/>
              </w:tabs>
              <w:ind w:left="426" w:hanging="425"/>
              <w:rPr>
                <w:b/>
                <w:color w:val="auto"/>
                <w:sz w:val="26"/>
                <w:szCs w:val="26"/>
              </w:rPr>
            </w:pPr>
            <w:r w:rsidRPr="00260444">
              <w:rPr>
                <w:b/>
                <w:color w:val="auto"/>
                <w:sz w:val="26"/>
                <w:szCs w:val="26"/>
              </w:rPr>
              <w:t>Общие положения</w:t>
            </w:r>
          </w:p>
        </w:tc>
        <w:tc>
          <w:tcPr>
            <w:tcW w:w="476" w:type="dxa"/>
          </w:tcPr>
          <w:p w14:paraId="3554726C" w14:textId="77777777" w:rsidR="002632DD" w:rsidRPr="00717322" w:rsidRDefault="002632DD" w:rsidP="00834CFB">
            <w:pPr>
              <w:pStyle w:val="Default"/>
              <w:tabs>
                <w:tab w:val="right" w:pos="10206"/>
              </w:tabs>
              <w:jc w:val="center"/>
              <w:rPr>
                <w:b/>
                <w:color w:val="auto"/>
                <w:sz w:val="26"/>
                <w:szCs w:val="26"/>
              </w:rPr>
            </w:pPr>
            <w:r w:rsidRPr="00717322">
              <w:rPr>
                <w:b/>
                <w:color w:val="auto"/>
                <w:sz w:val="26"/>
                <w:szCs w:val="26"/>
              </w:rPr>
              <w:t>3</w:t>
            </w:r>
          </w:p>
        </w:tc>
      </w:tr>
      <w:tr w:rsidR="002632DD" w:rsidRPr="00121636" w14:paraId="19CE02B2" w14:textId="77777777" w:rsidTr="00ED4A2C">
        <w:tc>
          <w:tcPr>
            <w:tcW w:w="9803" w:type="dxa"/>
          </w:tcPr>
          <w:p w14:paraId="05DA3A93" w14:textId="77777777" w:rsidR="002632DD" w:rsidRPr="00260444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6" w:hanging="425"/>
              <w:jc w:val="both"/>
              <w:rPr>
                <w:color w:val="auto"/>
                <w:sz w:val="26"/>
                <w:szCs w:val="26"/>
              </w:rPr>
            </w:pPr>
            <w:r w:rsidRPr="00260444">
              <w:rPr>
                <w:color w:val="auto"/>
                <w:sz w:val="26"/>
                <w:szCs w:val="26"/>
              </w:rPr>
              <w:t xml:space="preserve">Предмет регулирования Административного регламента </w:t>
            </w:r>
          </w:p>
        </w:tc>
        <w:tc>
          <w:tcPr>
            <w:tcW w:w="476" w:type="dxa"/>
          </w:tcPr>
          <w:p w14:paraId="2005CE74" w14:textId="77777777" w:rsidR="002632DD" w:rsidRPr="00717322" w:rsidRDefault="002632DD" w:rsidP="00834CFB">
            <w:pPr>
              <w:pStyle w:val="Default"/>
              <w:tabs>
                <w:tab w:val="right" w:pos="10206"/>
              </w:tabs>
              <w:jc w:val="center"/>
              <w:rPr>
                <w:color w:val="auto"/>
                <w:sz w:val="26"/>
                <w:szCs w:val="26"/>
              </w:rPr>
            </w:pPr>
            <w:r w:rsidRPr="00717322">
              <w:rPr>
                <w:color w:val="auto"/>
                <w:sz w:val="26"/>
                <w:szCs w:val="26"/>
              </w:rPr>
              <w:t>3</w:t>
            </w:r>
          </w:p>
        </w:tc>
      </w:tr>
      <w:tr w:rsidR="002632DD" w:rsidRPr="00121636" w14:paraId="4A50C423" w14:textId="77777777" w:rsidTr="00ED4A2C">
        <w:tc>
          <w:tcPr>
            <w:tcW w:w="9803" w:type="dxa"/>
          </w:tcPr>
          <w:p w14:paraId="0F4A363E" w14:textId="77777777" w:rsidR="002632DD" w:rsidRPr="00260444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6" w:hanging="425"/>
              <w:jc w:val="both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lastRenderedPageBreak/>
              <w:t>Круг заявителей</w:t>
            </w:r>
            <w:r w:rsidRPr="00260444">
              <w:rPr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476" w:type="dxa"/>
          </w:tcPr>
          <w:p w14:paraId="2D0F9841" w14:textId="77777777" w:rsidR="002632DD" w:rsidRPr="00717322" w:rsidRDefault="002632DD" w:rsidP="00834CFB">
            <w:pPr>
              <w:pStyle w:val="Default"/>
              <w:tabs>
                <w:tab w:val="right" w:pos="10206"/>
              </w:tabs>
              <w:jc w:val="center"/>
              <w:rPr>
                <w:color w:val="auto"/>
                <w:sz w:val="26"/>
                <w:szCs w:val="26"/>
              </w:rPr>
            </w:pPr>
            <w:r w:rsidRPr="00717322">
              <w:rPr>
                <w:color w:val="auto"/>
                <w:sz w:val="26"/>
                <w:szCs w:val="26"/>
              </w:rPr>
              <w:t>5</w:t>
            </w:r>
          </w:p>
        </w:tc>
      </w:tr>
      <w:tr w:rsidR="002632DD" w:rsidRPr="00121636" w14:paraId="27F4B71E" w14:textId="77777777" w:rsidTr="00ED4A2C">
        <w:tc>
          <w:tcPr>
            <w:tcW w:w="9803" w:type="dxa"/>
          </w:tcPr>
          <w:p w14:paraId="17815A58" w14:textId="77777777" w:rsidR="002632DD" w:rsidRPr="00C27CBB" w:rsidRDefault="002632DD" w:rsidP="002632DD">
            <w:pPr>
              <w:pStyle w:val="Default"/>
              <w:numPr>
                <w:ilvl w:val="0"/>
                <w:numId w:val="24"/>
              </w:numPr>
              <w:tabs>
                <w:tab w:val="right" w:pos="10206"/>
              </w:tabs>
              <w:ind w:left="426" w:hanging="425"/>
              <w:jc w:val="both"/>
              <w:rPr>
                <w:b/>
                <w:bCs/>
                <w:color w:val="auto"/>
                <w:sz w:val="26"/>
                <w:szCs w:val="26"/>
              </w:rPr>
            </w:pPr>
            <w:r w:rsidRPr="00C27CBB">
              <w:rPr>
                <w:b/>
                <w:bCs/>
                <w:color w:val="auto"/>
                <w:sz w:val="26"/>
                <w:szCs w:val="26"/>
              </w:rPr>
              <w:t>Стандарт предоставления Муниципальной услуги</w:t>
            </w:r>
          </w:p>
          <w:p w14:paraId="58739D76" w14:textId="77777777" w:rsidR="002632DD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6" w:hanging="425"/>
              <w:jc w:val="both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Наименование Муниципальной услуги</w:t>
            </w:r>
          </w:p>
          <w:p w14:paraId="666C9A3F" w14:textId="77777777" w:rsidR="002632DD" w:rsidRPr="00260444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6" w:hanging="425"/>
              <w:jc w:val="both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Наименование органа, предоставляющего Муниципальную услугу </w:t>
            </w:r>
          </w:p>
          <w:p w14:paraId="6F664FAE" w14:textId="77777777" w:rsidR="002632DD" w:rsidRPr="00260444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6" w:hanging="425"/>
              <w:jc w:val="both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Р</w:t>
            </w:r>
            <w:r w:rsidRPr="00260444">
              <w:rPr>
                <w:color w:val="auto"/>
                <w:sz w:val="26"/>
                <w:szCs w:val="26"/>
              </w:rPr>
              <w:t xml:space="preserve">езультат </w:t>
            </w:r>
            <w:r>
              <w:rPr>
                <w:color w:val="auto"/>
                <w:sz w:val="26"/>
                <w:szCs w:val="26"/>
              </w:rPr>
              <w:t>предоставления</w:t>
            </w:r>
            <w:r w:rsidRPr="00260444">
              <w:rPr>
                <w:color w:val="auto"/>
                <w:sz w:val="26"/>
                <w:szCs w:val="26"/>
              </w:rPr>
              <w:t xml:space="preserve"> Муниципальной услуги </w:t>
            </w:r>
          </w:p>
          <w:p w14:paraId="430BBC86" w14:textId="77777777" w:rsidR="002632DD" w:rsidRPr="00260444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6" w:hanging="425"/>
              <w:jc w:val="both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Срок предоставления </w:t>
            </w:r>
            <w:r w:rsidRPr="00260444">
              <w:rPr>
                <w:color w:val="auto"/>
                <w:sz w:val="26"/>
                <w:szCs w:val="26"/>
              </w:rPr>
              <w:t>Муниципальной услуги</w:t>
            </w:r>
          </w:p>
        </w:tc>
        <w:tc>
          <w:tcPr>
            <w:tcW w:w="476" w:type="dxa"/>
          </w:tcPr>
          <w:p w14:paraId="344C3354" w14:textId="00799962" w:rsidR="002632DD" w:rsidRPr="00717322" w:rsidRDefault="00444B97" w:rsidP="00834CFB">
            <w:pPr>
              <w:pStyle w:val="Default"/>
              <w:tabs>
                <w:tab w:val="right" w:pos="10206"/>
              </w:tabs>
              <w:jc w:val="center"/>
              <w:rPr>
                <w:b/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  <w:color w:val="auto"/>
                <w:sz w:val="26"/>
                <w:szCs w:val="26"/>
              </w:rPr>
              <w:t>6</w:t>
            </w:r>
          </w:p>
          <w:p w14:paraId="6A59DE67" w14:textId="4ED88352" w:rsidR="002632DD" w:rsidRPr="00717322" w:rsidRDefault="00444B97" w:rsidP="00834CFB">
            <w:pPr>
              <w:pStyle w:val="Default"/>
              <w:tabs>
                <w:tab w:val="right" w:pos="10206"/>
              </w:tabs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6</w:t>
            </w:r>
          </w:p>
          <w:p w14:paraId="14B5FACD" w14:textId="77777777" w:rsidR="002632DD" w:rsidRPr="00717322" w:rsidRDefault="002632DD" w:rsidP="00834CFB">
            <w:pPr>
              <w:pStyle w:val="Default"/>
              <w:tabs>
                <w:tab w:val="right" w:pos="10206"/>
              </w:tabs>
              <w:jc w:val="center"/>
              <w:rPr>
                <w:color w:val="auto"/>
                <w:sz w:val="26"/>
                <w:szCs w:val="26"/>
              </w:rPr>
            </w:pPr>
            <w:r w:rsidRPr="00717322">
              <w:rPr>
                <w:color w:val="auto"/>
                <w:sz w:val="26"/>
                <w:szCs w:val="26"/>
              </w:rPr>
              <w:t>6</w:t>
            </w:r>
          </w:p>
          <w:p w14:paraId="246334BC" w14:textId="77777777" w:rsidR="002632DD" w:rsidRPr="00717322" w:rsidRDefault="002632DD" w:rsidP="00834CFB">
            <w:pPr>
              <w:pStyle w:val="Default"/>
              <w:tabs>
                <w:tab w:val="center" w:pos="130"/>
                <w:tab w:val="right" w:pos="10206"/>
              </w:tabs>
              <w:jc w:val="center"/>
              <w:rPr>
                <w:color w:val="auto"/>
                <w:sz w:val="26"/>
                <w:szCs w:val="26"/>
              </w:rPr>
            </w:pPr>
            <w:r w:rsidRPr="00717322">
              <w:rPr>
                <w:color w:val="auto"/>
                <w:sz w:val="26"/>
                <w:szCs w:val="26"/>
              </w:rPr>
              <w:t>6</w:t>
            </w:r>
          </w:p>
          <w:p w14:paraId="0CEAD4DC" w14:textId="2D5696D7" w:rsidR="002632DD" w:rsidRPr="00717322" w:rsidRDefault="00444B97" w:rsidP="00834CFB">
            <w:pPr>
              <w:pStyle w:val="Default"/>
              <w:tabs>
                <w:tab w:val="center" w:pos="130"/>
                <w:tab w:val="right" w:pos="10206"/>
              </w:tabs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7</w:t>
            </w:r>
          </w:p>
        </w:tc>
      </w:tr>
      <w:tr w:rsidR="002632DD" w:rsidRPr="00121636" w14:paraId="73C29D79" w14:textId="77777777" w:rsidTr="00ED4A2C">
        <w:tc>
          <w:tcPr>
            <w:tcW w:w="9803" w:type="dxa"/>
          </w:tcPr>
          <w:p w14:paraId="7221C067" w14:textId="77777777" w:rsidR="002632DD" w:rsidRPr="00260444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5" w:hanging="425"/>
              <w:jc w:val="both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Правовые основания для предоставления</w:t>
            </w:r>
            <w:r w:rsidRPr="00260444">
              <w:rPr>
                <w:color w:val="auto"/>
                <w:sz w:val="26"/>
                <w:szCs w:val="26"/>
              </w:rPr>
              <w:t xml:space="preserve"> Муниципальной услуги</w:t>
            </w:r>
          </w:p>
        </w:tc>
        <w:tc>
          <w:tcPr>
            <w:tcW w:w="476" w:type="dxa"/>
          </w:tcPr>
          <w:p w14:paraId="13DF2CB3" w14:textId="1A5FEDA2" w:rsidR="002632DD" w:rsidRPr="00717322" w:rsidRDefault="00444B97" w:rsidP="00717322">
            <w:pPr>
              <w:pStyle w:val="Default"/>
              <w:tabs>
                <w:tab w:val="right" w:pos="10206"/>
              </w:tabs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8</w:t>
            </w:r>
          </w:p>
        </w:tc>
      </w:tr>
      <w:tr w:rsidR="002632DD" w:rsidRPr="00121636" w14:paraId="3BFE71A2" w14:textId="77777777" w:rsidTr="00ED4A2C">
        <w:tc>
          <w:tcPr>
            <w:tcW w:w="9803" w:type="dxa"/>
          </w:tcPr>
          <w:p w14:paraId="0C2031FB" w14:textId="77777777" w:rsidR="002632DD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5" w:hanging="425"/>
              <w:jc w:val="both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Исчерпывающий перечень документов, необходимых для предоставления Муниципальной услуги</w:t>
            </w:r>
          </w:p>
        </w:tc>
        <w:tc>
          <w:tcPr>
            <w:tcW w:w="476" w:type="dxa"/>
          </w:tcPr>
          <w:p w14:paraId="4A2A29F3" w14:textId="77777777" w:rsidR="002632DD" w:rsidRPr="00717322" w:rsidRDefault="002632DD" w:rsidP="00834CFB">
            <w:pPr>
              <w:pStyle w:val="Default"/>
              <w:tabs>
                <w:tab w:val="right" w:pos="10206"/>
              </w:tabs>
              <w:rPr>
                <w:color w:val="auto"/>
                <w:sz w:val="26"/>
                <w:szCs w:val="26"/>
              </w:rPr>
            </w:pPr>
          </w:p>
          <w:p w14:paraId="4E9818DB" w14:textId="4FF6C34A" w:rsidR="002632DD" w:rsidRPr="00717322" w:rsidRDefault="00444B97" w:rsidP="00444B97">
            <w:pPr>
              <w:pStyle w:val="Default"/>
              <w:tabs>
                <w:tab w:val="right" w:pos="10206"/>
              </w:tabs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8</w:t>
            </w:r>
          </w:p>
        </w:tc>
      </w:tr>
      <w:tr w:rsidR="002632DD" w:rsidRPr="00121636" w14:paraId="10215715" w14:textId="77777777" w:rsidTr="00ED4A2C">
        <w:tc>
          <w:tcPr>
            <w:tcW w:w="9803" w:type="dxa"/>
          </w:tcPr>
          <w:p w14:paraId="2B5A3928" w14:textId="77777777" w:rsidR="002632DD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5" w:hanging="425"/>
              <w:jc w:val="both"/>
              <w:rPr>
                <w:color w:val="auto"/>
                <w:sz w:val="26"/>
                <w:szCs w:val="26"/>
              </w:rPr>
            </w:pPr>
            <w:r w:rsidRPr="00260444">
              <w:rPr>
                <w:color w:val="auto"/>
                <w:sz w:val="26"/>
                <w:szCs w:val="26"/>
              </w:rPr>
              <w:t>Исчерпывающий перечень оснований для отказа в при</w:t>
            </w:r>
            <w:r>
              <w:rPr>
                <w:color w:val="auto"/>
                <w:sz w:val="26"/>
                <w:szCs w:val="26"/>
              </w:rPr>
              <w:t>ё</w:t>
            </w:r>
            <w:r w:rsidRPr="00260444">
              <w:rPr>
                <w:color w:val="auto"/>
                <w:sz w:val="26"/>
                <w:szCs w:val="26"/>
              </w:rPr>
              <w:t>ме документов, необходимых для предоставления Муниципальной услуги</w:t>
            </w:r>
          </w:p>
        </w:tc>
        <w:tc>
          <w:tcPr>
            <w:tcW w:w="476" w:type="dxa"/>
          </w:tcPr>
          <w:p w14:paraId="3F4F7D30" w14:textId="77777777" w:rsidR="002632DD" w:rsidRPr="00717322" w:rsidRDefault="002632DD" w:rsidP="00834CFB">
            <w:pPr>
              <w:pStyle w:val="Default"/>
              <w:tabs>
                <w:tab w:val="right" w:pos="10206"/>
              </w:tabs>
              <w:rPr>
                <w:color w:val="auto"/>
                <w:sz w:val="26"/>
                <w:szCs w:val="26"/>
              </w:rPr>
            </w:pPr>
          </w:p>
          <w:p w14:paraId="6782631E" w14:textId="77777777" w:rsidR="002632DD" w:rsidRPr="00717322" w:rsidRDefault="002632DD" w:rsidP="00834CFB">
            <w:pPr>
              <w:pStyle w:val="Default"/>
              <w:tabs>
                <w:tab w:val="right" w:pos="10206"/>
              </w:tabs>
              <w:jc w:val="center"/>
              <w:rPr>
                <w:color w:val="auto"/>
                <w:sz w:val="26"/>
                <w:szCs w:val="26"/>
              </w:rPr>
            </w:pPr>
            <w:r w:rsidRPr="00717322">
              <w:rPr>
                <w:color w:val="auto"/>
                <w:sz w:val="26"/>
                <w:szCs w:val="26"/>
              </w:rPr>
              <w:t>11</w:t>
            </w:r>
          </w:p>
        </w:tc>
      </w:tr>
      <w:tr w:rsidR="002632DD" w:rsidRPr="00121636" w14:paraId="4A4DE54F" w14:textId="77777777" w:rsidTr="00ED4A2C">
        <w:tc>
          <w:tcPr>
            <w:tcW w:w="9803" w:type="dxa"/>
          </w:tcPr>
          <w:p w14:paraId="6A168AA8" w14:textId="77777777" w:rsidR="002632DD" w:rsidRPr="00260444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5" w:hanging="425"/>
              <w:jc w:val="both"/>
              <w:rPr>
                <w:color w:val="auto"/>
                <w:sz w:val="26"/>
                <w:szCs w:val="26"/>
              </w:rPr>
            </w:pPr>
            <w:r w:rsidRPr="00260444">
              <w:rPr>
                <w:color w:val="auto"/>
                <w:sz w:val="26"/>
                <w:szCs w:val="26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476" w:type="dxa"/>
          </w:tcPr>
          <w:p w14:paraId="7DD23A8D" w14:textId="77777777" w:rsidR="002632DD" w:rsidRPr="00717322" w:rsidRDefault="002632DD" w:rsidP="00834CFB">
            <w:pPr>
              <w:pStyle w:val="Default"/>
              <w:tabs>
                <w:tab w:val="right" w:pos="10206"/>
              </w:tabs>
              <w:rPr>
                <w:color w:val="auto"/>
                <w:sz w:val="26"/>
                <w:szCs w:val="26"/>
              </w:rPr>
            </w:pPr>
          </w:p>
          <w:p w14:paraId="051D262B" w14:textId="77777777" w:rsidR="002632DD" w:rsidRPr="00717322" w:rsidRDefault="002632DD" w:rsidP="00834CFB">
            <w:pPr>
              <w:pStyle w:val="Default"/>
              <w:tabs>
                <w:tab w:val="right" w:pos="10206"/>
              </w:tabs>
              <w:jc w:val="center"/>
              <w:rPr>
                <w:color w:val="auto"/>
                <w:sz w:val="26"/>
                <w:szCs w:val="26"/>
              </w:rPr>
            </w:pPr>
            <w:r w:rsidRPr="00717322">
              <w:rPr>
                <w:color w:val="auto"/>
                <w:sz w:val="26"/>
                <w:szCs w:val="26"/>
              </w:rPr>
              <w:t>12</w:t>
            </w:r>
          </w:p>
        </w:tc>
      </w:tr>
      <w:tr w:rsidR="002632DD" w:rsidRPr="00121636" w14:paraId="2ACC0937" w14:textId="77777777" w:rsidTr="00ED4A2C">
        <w:tc>
          <w:tcPr>
            <w:tcW w:w="9803" w:type="dxa"/>
          </w:tcPr>
          <w:p w14:paraId="2962EF8D" w14:textId="77777777" w:rsidR="002632DD" w:rsidRPr="00260444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5" w:hanging="425"/>
              <w:jc w:val="both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Размер платы, взимаемой с заявителя при предоставлении Муниципальной услуги, и способы её взимания</w:t>
            </w:r>
          </w:p>
        </w:tc>
        <w:tc>
          <w:tcPr>
            <w:tcW w:w="476" w:type="dxa"/>
          </w:tcPr>
          <w:p w14:paraId="538CC49F" w14:textId="77777777" w:rsidR="002632DD" w:rsidRPr="00717322" w:rsidRDefault="002632DD" w:rsidP="00834CFB">
            <w:pPr>
              <w:pStyle w:val="Default"/>
              <w:tabs>
                <w:tab w:val="right" w:pos="10206"/>
              </w:tabs>
              <w:rPr>
                <w:color w:val="auto"/>
                <w:sz w:val="26"/>
                <w:szCs w:val="26"/>
              </w:rPr>
            </w:pPr>
          </w:p>
          <w:p w14:paraId="5A5FDDC7" w14:textId="77777777" w:rsidR="002632DD" w:rsidRPr="00717322" w:rsidRDefault="002632DD" w:rsidP="00834CFB">
            <w:pPr>
              <w:pStyle w:val="Default"/>
              <w:tabs>
                <w:tab w:val="right" w:pos="10206"/>
              </w:tabs>
              <w:rPr>
                <w:color w:val="auto"/>
                <w:sz w:val="26"/>
                <w:szCs w:val="26"/>
              </w:rPr>
            </w:pPr>
            <w:r w:rsidRPr="00717322">
              <w:rPr>
                <w:color w:val="auto"/>
                <w:sz w:val="26"/>
                <w:szCs w:val="26"/>
              </w:rPr>
              <w:t>13</w:t>
            </w:r>
          </w:p>
        </w:tc>
      </w:tr>
      <w:tr w:rsidR="002632DD" w:rsidRPr="00121636" w14:paraId="761C7437" w14:textId="77777777" w:rsidTr="00ED4A2C">
        <w:tc>
          <w:tcPr>
            <w:tcW w:w="9803" w:type="dxa"/>
          </w:tcPr>
          <w:p w14:paraId="708A485D" w14:textId="704A4931" w:rsidR="002632DD" w:rsidRDefault="002632DD" w:rsidP="00A576E1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5" w:hanging="425"/>
              <w:jc w:val="both"/>
              <w:rPr>
                <w:color w:val="auto"/>
                <w:sz w:val="26"/>
                <w:szCs w:val="26"/>
              </w:rPr>
            </w:pPr>
            <w:r w:rsidRPr="00260444">
              <w:rPr>
                <w:color w:val="auto"/>
                <w:sz w:val="26"/>
                <w:szCs w:val="26"/>
              </w:rPr>
              <w:t>Максимальный срок ожидания в очереди</w:t>
            </w:r>
            <w:r>
              <w:rPr>
                <w:color w:val="auto"/>
                <w:sz w:val="26"/>
                <w:szCs w:val="26"/>
              </w:rPr>
              <w:t xml:space="preserve"> при подаче заявителем </w:t>
            </w:r>
            <w:r w:rsidR="00A576E1">
              <w:rPr>
                <w:color w:val="auto"/>
                <w:sz w:val="26"/>
                <w:szCs w:val="26"/>
              </w:rPr>
              <w:t>З</w:t>
            </w:r>
            <w:r>
              <w:rPr>
                <w:color w:val="auto"/>
                <w:sz w:val="26"/>
                <w:szCs w:val="26"/>
              </w:rPr>
              <w:t>апроса и при получении результата предоставления Муниципальной услуги</w:t>
            </w:r>
          </w:p>
        </w:tc>
        <w:tc>
          <w:tcPr>
            <w:tcW w:w="476" w:type="dxa"/>
          </w:tcPr>
          <w:p w14:paraId="0406F945" w14:textId="77777777" w:rsidR="002632DD" w:rsidRPr="00717322" w:rsidRDefault="002632DD" w:rsidP="00834CFB">
            <w:pPr>
              <w:pStyle w:val="Default"/>
              <w:tabs>
                <w:tab w:val="right" w:pos="10206"/>
              </w:tabs>
              <w:rPr>
                <w:color w:val="auto"/>
                <w:sz w:val="26"/>
                <w:szCs w:val="26"/>
              </w:rPr>
            </w:pPr>
          </w:p>
          <w:p w14:paraId="1A958BAF" w14:textId="77777777" w:rsidR="002632DD" w:rsidRPr="00717322" w:rsidRDefault="002632DD" w:rsidP="00834CFB">
            <w:pPr>
              <w:pStyle w:val="Default"/>
              <w:tabs>
                <w:tab w:val="right" w:pos="10206"/>
              </w:tabs>
              <w:rPr>
                <w:color w:val="auto"/>
                <w:sz w:val="26"/>
                <w:szCs w:val="26"/>
              </w:rPr>
            </w:pPr>
            <w:r w:rsidRPr="00717322">
              <w:rPr>
                <w:color w:val="auto"/>
                <w:sz w:val="26"/>
                <w:szCs w:val="26"/>
              </w:rPr>
              <w:t>13</w:t>
            </w:r>
          </w:p>
        </w:tc>
      </w:tr>
      <w:tr w:rsidR="002632DD" w:rsidRPr="00121636" w14:paraId="6B5D85D3" w14:textId="77777777" w:rsidTr="00ED4A2C">
        <w:tc>
          <w:tcPr>
            <w:tcW w:w="9803" w:type="dxa"/>
          </w:tcPr>
          <w:p w14:paraId="3CA3524C" w14:textId="78090A8E" w:rsidR="002632DD" w:rsidRPr="00260444" w:rsidRDefault="002632DD" w:rsidP="00A576E1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5" w:hanging="425"/>
              <w:jc w:val="both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Срок регистрации </w:t>
            </w:r>
            <w:r w:rsidR="00A576E1">
              <w:rPr>
                <w:color w:val="auto"/>
                <w:sz w:val="26"/>
                <w:szCs w:val="26"/>
              </w:rPr>
              <w:t>Запроса</w:t>
            </w:r>
          </w:p>
        </w:tc>
        <w:tc>
          <w:tcPr>
            <w:tcW w:w="476" w:type="dxa"/>
          </w:tcPr>
          <w:p w14:paraId="6099123D" w14:textId="77777777" w:rsidR="002632DD" w:rsidRPr="00717322" w:rsidRDefault="002632DD" w:rsidP="00834CFB">
            <w:pPr>
              <w:pStyle w:val="Default"/>
              <w:tabs>
                <w:tab w:val="right" w:pos="10206"/>
              </w:tabs>
              <w:rPr>
                <w:color w:val="auto"/>
                <w:sz w:val="26"/>
                <w:szCs w:val="26"/>
              </w:rPr>
            </w:pPr>
            <w:r w:rsidRPr="00717322">
              <w:rPr>
                <w:color w:val="auto"/>
                <w:sz w:val="26"/>
                <w:szCs w:val="26"/>
              </w:rPr>
              <w:t>13</w:t>
            </w:r>
          </w:p>
        </w:tc>
      </w:tr>
      <w:tr w:rsidR="002632DD" w:rsidRPr="00121636" w14:paraId="399EADAB" w14:textId="77777777" w:rsidTr="00ED4A2C">
        <w:tc>
          <w:tcPr>
            <w:tcW w:w="9803" w:type="dxa"/>
          </w:tcPr>
          <w:p w14:paraId="7DE3DD6B" w14:textId="77777777" w:rsidR="002632DD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5" w:hanging="425"/>
              <w:jc w:val="both"/>
              <w:rPr>
                <w:color w:val="auto"/>
                <w:sz w:val="26"/>
                <w:szCs w:val="26"/>
              </w:rPr>
            </w:pPr>
            <w:r w:rsidRPr="00260444">
              <w:rPr>
                <w:color w:val="auto"/>
                <w:sz w:val="26"/>
                <w:szCs w:val="26"/>
              </w:rPr>
              <w:t>Требования к помещениям, в которых предоставляется Муниципальная услуга</w:t>
            </w:r>
          </w:p>
        </w:tc>
        <w:tc>
          <w:tcPr>
            <w:tcW w:w="476" w:type="dxa"/>
          </w:tcPr>
          <w:p w14:paraId="29B2561F" w14:textId="0B5DF190" w:rsidR="002632DD" w:rsidRPr="00717322" w:rsidRDefault="002632DD" w:rsidP="00717322">
            <w:pPr>
              <w:pStyle w:val="Default"/>
              <w:tabs>
                <w:tab w:val="right" w:pos="10206"/>
              </w:tabs>
              <w:rPr>
                <w:color w:val="auto"/>
                <w:sz w:val="26"/>
                <w:szCs w:val="26"/>
              </w:rPr>
            </w:pPr>
            <w:r w:rsidRPr="00717322">
              <w:rPr>
                <w:color w:val="auto"/>
                <w:sz w:val="26"/>
                <w:szCs w:val="26"/>
              </w:rPr>
              <w:t>1</w:t>
            </w:r>
            <w:r w:rsidR="00717322" w:rsidRPr="00717322">
              <w:rPr>
                <w:color w:val="auto"/>
                <w:sz w:val="26"/>
                <w:szCs w:val="26"/>
              </w:rPr>
              <w:t>3</w:t>
            </w:r>
          </w:p>
        </w:tc>
      </w:tr>
      <w:tr w:rsidR="002632DD" w:rsidRPr="00121636" w14:paraId="6708B356" w14:textId="77777777" w:rsidTr="00ED4A2C">
        <w:tc>
          <w:tcPr>
            <w:tcW w:w="9803" w:type="dxa"/>
          </w:tcPr>
          <w:p w14:paraId="17793AC3" w14:textId="77777777" w:rsidR="002632DD" w:rsidRPr="00260444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5" w:hanging="425"/>
              <w:jc w:val="both"/>
              <w:rPr>
                <w:color w:val="auto"/>
                <w:sz w:val="26"/>
                <w:szCs w:val="26"/>
              </w:rPr>
            </w:pPr>
            <w:r w:rsidRPr="00260444">
              <w:rPr>
                <w:color w:val="auto"/>
                <w:sz w:val="26"/>
                <w:szCs w:val="26"/>
              </w:rPr>
              <w:t xml:space="preserve">Показатели качества </w:t>
            </w:r>
            <w:r>
              <w:rPr>
                <w:color w:val="auto"/>
                <w:sz w:val="26"/>
                <w:szCs w:val="26"/>
              </w:rPr>
              <w:t xml:space="preserve">и доступности </w:t>
            </w:r>
            <w:r w:rsidRPr="00260444">
              <w:rPr>
                <w:color w:val="auto"/>
                <w:sz w:val="26"/>
                <w:szCs w:val="26"/>
              </w:rPr>
              <w:t>Муниципальной услуги</w:t>
            </w:r>
          </w:p>
        </w:tc>
        <w:tc>
          <w:tcPr>
            <w:tcW w:w="476" w:type="dxa"/>
          </w:tcPr>
          <w:p w14:paraId="20D002D0" w14:textId="77777777" w:rsidR="002632DD" w:rsidRPr="00717322" w:rsidRDefault="002632DD" w:rsidP="00834CFB">
            <w:pPr>
              <w:pStyle w:val="Default"/>
              <w:tabs>
                <w:tab w:val="right" w:pos="10206"/>
              </w:tabs>
              <w:rPr>
                <w:color w:val="auto"/>
                <w:sz w:val="26"/>
                <w:szCs w:val="26"/>
              </w:rPr>
            </w:pPr>
            <w:r w:rsidRPr="00717322">
              <w:rPr>
                <w:color w:val="auto"/>
                <w:sz w:val="26"/>
                <w:szCs w:val="26"/>
              </w:rPr>
              <w:t>14</w:t>
            </w:r>
          </w:p>
        </w:tc>
      </w:tr>
      <w:tr w:rsidR="002632DD" w:rsidRPr="00121636" w14:paraId="63B6B76C" w14:textId="77777777" w:rsidTr="00ED4A2C">
        <w:tc>
          <w:tcPr>
            <w:tcW w:w="9803" w:type="dxa"/>
          </w:tcPr>
          <w:p w14:paraId="53D4D8E9" w14:textId="77777777" w:rsidR="002632DD" w:rsidRPr="00260444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5" w:hanging="425"/>
              <w:jc w:val="both"/>
              <w:rPr>
                <w:color w:val="auto"/>
                <w:sz w:val="26"/>
                <w:szCs w:val="26"/>
              </w:rPr>
            </w:pPr>
            <w:r w:rsidRPr="00260444">
              <w:rPr>
                <w:color w:val="auto"/>
                <w:sz w:val="26"/>
                <w:szCs w:val="26"/>
              </w:rPr>
              <w:t>Требования к предоставлени</w:t>
            </w:r>
            <w:r>
              <w:rPr>
                <w:color w:val="auto"/>
                <w:sz w:val="26"/>
                <w:szCs w:val="26"/>
              </w:rPr>
              <w:t>ю</w:t>
            </w:r>
            <w:r w:rsidRPr="00260444">
              <w:rPr>
                <w:color w:val="auto"/>
                <w:sz w:val="26"/>
                <w:szCs w:val="26"/>
              </w:rPr>
              <w:t xml:space="preserve"> Муниципальной услуги</w:t>
            </w:r>
            <w:r>
              <w:rPr>
                <w:color w:val="auto"/>
                <w:sz w:val="26"/>
                <w:szCs w:val="26"/>
              </w:rPr>
              <w:t>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      </w:r>
          </w:p>
        </w:tc>
        <w:tc>
          <w:tcPr>
            <w:tcW w:w="476" w:type="dxa"/>
          </w:tcPr>
          <w:p w14:paraId="2792475A" w14:textId="77777777" w:rsidR="002632DD" w:rsidRPr="00717322" w:rsidRDefault="002632DD" w:rsidP="00834CFB">
            <w:pPr>
              <w:pStyle w:val="Default"/>
              <w:tabs>
                <w:tab w:val="right" w:pos="10206"/>
              </w:tabs>
              <w:rPr>
                <w:color w:val="auto"/>
                <w:sz w:val="26"/>
                <w:szCs w:val="26"/>
              </w:rPr>
            </w:pPr>
          </w:p>
          <w:p w14:paraId="31C7FFF8" w14:textId="77777777" w:rsidR="002632DD" w:rsidRPr="00717322" w:rsidRDefault="002632DD" w:rsidP="00834CFB">
            <w:pPr>
              <w:pStyle w:val="Default"/>
              <w:tabs>
                <w:tab w:val="right" w:pos="10206"/>
              </w:tabs>
              <w:rPr>
                <w:color w:val="auto"/>
                <w:sz w:val="26"/>
                <w:szCs w:val="26"/>
              </w:rPr>
            </w:pPr>
          </w:p>
          <w:p w14:paraId="60B39061" w14:textId="2FF11C02" w:rsidR="002632DD" w:rsidRPr="00717322" w:rsidRDefault="00444B97" w:rsidP="00834CFB">
            <w:pPr>
              <w:pStyle w:val="Default"/>
              <w:tabs>
                <w:tab w:val="right" w:pos="10206"/>
              </w:tabs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14</w:t>
            </w:r>
          </w:p>
        </w:tc>
      </w:tr>
      <w:tr w:rsidR="002632DD" w:rsidRPr="00456B9A" w14:paraId="577D395F" w14:textId="77777777" w:rsidTr="00ED4A2C">
        <w:tc>
          <w:tcPr>
            <w:tcW w:w="9803" w:type="dxa"/>
          </w:tcPr>
          <w:p w14:paraId="73A7906F" w14:textId="77777777" w:rsidR="002632DD" w:rsidRPr="00260444" w:rsidRDefault="002632DD" w:rsidP="00834CFB">
            <w:pPr>
              <w:pStyle w:val="Default"/>
              <w:tabs>
                <w:tab w:val="right" w:pos="10206"/>
              </w:tabs>
              <w:jc w:val="both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  <w:lang w:val="en-US"/>
              </w:rPr>
              <w:t>III</w:t>
            </w:r>
            <w:r>
              <w:rPr>
                <w:b/>
                <w:color w:val="auto"/>
                <w:sz w:val="26"/>
                <w:szCs w:val="26"/>
              </w:rPr>
              <w:t xml:space="preserve">. </w:t>
            </w:r>
            <w:r w:rsidRPr="00260444">
              <w:rPr>
                <w:b/>
                <w:color w:val="auto"/>
                <w:sz w:val="26"/>
                <w:szCs w:val="26"/>
              </w:rPr>
              <w:t xml:space="preserve">Состав, последовательность и сроки выполнения административных процедур </w:t>
            </w:r>
          </w:p>
        </w:tc>
        <w:tc>
          <w:tcPr>
            <w:tcW w:w="476" w:type="dxa"/>
          </w:tcPr>
          <w:p w14:paraId="7E5CE93B" w14:textId="77777777" w:rsidR="002632DD" w:rsidRPr="00456B9A" w:rsidRDefault="002632DD" w:rsidP="00834CFB">
            <w:pPr>
              <w:pStyle w:val="Default"/>
              <w:tabs>
                <w:tab w:val="right" w:pos="10206"/>
              </w:tabs>
              <w:jc w:val="center"/>
              <w:rPr>
                <w:b/>
                <w:color w:val="auto"/>
                <w:sz w:val="26"/>
                <w:szCs w:val="26"/>
              </w:rPr>
            </w:pPr>
          </w:p>
          <w:p w14:paraId="4D6C86D3" w14:textId="7F39C3EC" w:rsidR="002632DD" w:rsidRPr="00456B9A" w:rsidRDefault="00444B97" w:rsidP="00834CFB">
            <w:pPr>
              <w:pStyle w:val="Default"/>
              <w:tabs>
                <w:tab w:val="right" w:pos="10206"/>
              </w:tabs>
              <w:jc w:val="center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16</w:t>
            </w:r>
          </w:p>
        </w:tc>
      </w:tr>
      <w:tr w:rsidR="002632DD" w:rsidRPr="00456B9A" w14:paraId="32AA5F3C" w14:textId="77777777" w:rsidTr="00ED4A2C">
        <w:tc>
          <w:tcPr>
            <w:tcW w:w="9803" w:type="dxa"/>
          </w:tcPr>
          <w:p w14:paraId="7A0EE0DA" w14:textId="77777777" w:rsidR="002632DD" w:rsidRPr="002132C6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6" w:hanging="426"/>
              <w:jc w:val="both"/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Перечень вариантов предоставления Муниципальной услуги</w:t>
            </w:r>
          </w:p>
        </w:tc>
        <w:tc>
          <w:tcPr>
            <w:tcW w:w="476" w:type="dxa"/>
          </w:tcPr>
          <w:p w14:paraId="27D50841" w14:textId="0F89BF1A" w:rsidR="002632DD" w:rsidRPr="00456B9A" w:rsidRDefault="00444B97" w:rsidP="00834CFB">
            <w:pPr>
              <w:pStyle w:val="Default"/>
              <w:tabs>
                <w:tab w:val="right" w:pos="10206"/>
              </w:tabs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16</w:t>
            </w:r>
          </w:p>
        </w:tc>
      </w:tr>
      <w:tr w:rsidR="002632DD" w:rsidRPr="00456B9A" w14:paraId="7981A1AC" w14:textId="77777777" w:rsidTr="00ED4A2C">
        <w:tc>
          <w:tcPr>
            <w:tcW w:w="9803" w:type="dxa"/>
          </w:tcPr>
          <w:p w14:paraId="4D144E6C" w14:textId="77777777" w:rsidR="002632DD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6" w:hanging="426"/>
              <w:jc w:val="both"/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Описание административной процедуры профилирования заявителя</w:t>
            </w:r>
          </w:p>
        </w:tc>
        <w:tc>
          <w:tcPr>
            <w:tcW w:w="476" w:type="dxa"/>
          </w:tcPr>
          <w:p w14:paraId="1F1165F8" w14:textId="4DA39663" w:rsidR="002632DD" w:rsidRPr="00456B9A" w:rsidRDefault="002632DD" w:rsidP="00444B97">
            <w:pPr>
              <w:pStyle w:val="Default"/>
              <w:tabs>
                <w:tab w:val="right" w:pos="10206"/>
              </w:tabs>
              <w:rPr>
                <w:bCs/>
                <w:color w:val="auto"/>
                <w:sz w:val="26"/>
                <w:szCs w:val="26"/>
              </w:rPr>
            </w:pPr>
            <w:r w:rsidRPr="00456B9A">
              <w:rPr>
                <w:bCs/>
                <w:color w:val="auto"/>
                <w:sz w:val="26"/>
                <w:szCs w:val="26"/>
              </w:rPr>
              <w:t>1</w:t>
            </w:r>
            <w:r w:rsidR="00444B97">
              <w:rPr>
                <w:bCs/>
                <w:color w:val="auto"/>
                <w:sz w:val="26"/>
                <w:szCs w:val="26"/>
              </w:rPr>
              <w:t>8</w:t>
            </w:r>
          </w:p>
        </w:tc>
      </w:tr>
      <w:tr w:rsidR="002632DD" w:rsidRPr="00456B9A" w14:paraId="1073D81B" w14:textId="77777777" w:rsidTr="00ED4A2C">
        <w:tc>
          <w:tcPr>
            <w:tcW w:w="9803" w:type="dxa"/>
          </w:tcPr>
          <w:p w14:paraId="7D2447BB" w14:textId="77777777" w:rsidR="002632DD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6" w:hanging="426"/>
              <w:jc w:val="both"/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Описание вариантов предоставления Муниципальной услуги</w:t>
            </w:r>
          </w:p>
        </w:tc>
        <w:tc>
          <w:tcPr>
            <w:tcW w:w="476" w:type="dxa"/>
          </w:tcPr>
          <w:p w14:paraId="73E0C1B3" w14:textId="3745F3C8" w:rsidR="002632DD" w:rsidRPr="00456B9A" w:rsidRDefault="002632DD" w:rsidP="00444B97">
            <w:pPr>
              <w:pStyle w:val="Default"/>
              <w:tabs>
                <w:tab w:val="right" w:pos="10206"/>
              </w:tabs>
              <w:rPr>
                <w:bCs/>
                <w:color w:val="auto"/>
                <w:sz w:val="26"/>
                <w:szCs w:val="26"/>
              </w:rPr>
            </w:pPr>
            <w:r w:rsidRPr="00456B9A">
              <w:rPr>
                <w:bCs/>
                <w:color w:val="auto"/>
                <w:sz w:val="26"/>
                <w:szCs w:val="26"/>
              </w:rPr>
              <w:t>1</w:t>
            </w:r>
            <w:r w:rsidR="00444B97">
              <w:rPr>
                <w:bCs/>
                <w:color w:val="auto"/>
                <w:sz w:val="26"/>
                <w:szCs w:val="26"/>
              </w:rPr>
              <w:t>8</w:t>
            </w:r>
          </w:p>
        </w:tc>
      </w:tr>
      <w:tr w:rsidR="002632DD" w:rsidRPr="00456B9A" w14:paraId="49098D5A" w14:textId="77777777" w:rsidTr="00ED4A2C">
        <w:tc>
          <w:tcPr>
            <w:tcW w:w="9803" w:type="dxa"/>
          </w:tcPr>
          <w:p w14:paraId="473642D3" w14:textId="77777777" w:rsidR="002632DD" w:rsidRDefault="002632DD" w:rsidP="00834CFB">
            <w:pPr>
              <w:pStyle w:val="Default"/>
              <w:tabs>
                <w:tab w:val="right" w:pos="10206"/>
              </w:tabs>
              <w:jc w:val="both"/>
              <w:rPr>
                <w:bCs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  <w:lang w:val="en-US"/>
              </w:rPr>
              <w:t>IV</w:t>
            </w:r>
            <w:r w:rsidRPr="00750B64">
              <w:rPr>
                <w:b/>
                <w:color w:val="auto"/>
                <w:sz w:val="26"/>
                <w:szCs w:val="26"/>
              </w:rPr>
              <w:t xml:space="preserve">. </w:t>
            </w:r>
            <w:r>
              <w:rPr>
                <w:b/>
                <w:color w:val="auto"/>
                <w:sz w:val="26"/>
                <w:szCs w:val="26"/>
              </w:rPr>
              <w:t>Ф</w:t>
            </w:r>
            <w:r w:rsidRPr="00260444">
              <w:rPr>
                <w:b/>
                <w:color w:val="auto"/>
                <w:sz w:val="26"/>
                <w:szCs w:val="26"/>
              </w:rPr>
              <w:t xml:space="preserve">ормы контроля за </w:t>
            </w:r>
            <w:r>
              <w:rPr>
                <w:b/>
                <w:color w:val="auto"/>
                <w:sz w:val="26"/>
                <w:szCs w:val="26"/>
              </w:rPr>
              <w:t>исполнением</w:t>
            </w:r>
            <w:r w:rsidRPr="00260444">
              <w:rPr>
                <w:b/>
                <w:color w:val="auto"/>
                <w:sz w:val="26"/>
                <w:szCs w:val="26"/>
              </w:rPr>
              <w:t xml:space="preserve"> Административного регламента</w:t>
            </w:r>
          </w:p>
        </w:tc>
        <w:tc>
          <w:tcPr>
            <w:tcW w:w="476" w:type="dxa"/>
          </w:tcPr>
          <w:p w14:paraId="07AE6947" w14:textId="2BD6B2B1" w:rsidR="002632DD" w:rsidRPr="00456B9A" w:rsidRDefault="00444B97" w:rsidP="00834CFB">
            <w:pPr>
              <w:pStyle w:val="Default"/>
              <w:tabs>
                <w:tab w:val="right" w:pos="10206"/>
              </w:tabs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19</w:t>
            </w:r>
          </w:p>
        </w:tc>
      </w:tr>
      <w:tr w:rsidR="002632DD" w:rsidRPr="00456B9A" w14:paraId="4E86AC88" w14:textId="77777777" w:rsidTr="00ED4A2C">
        <w:tc>
          <w:tcPr>
            <w:tcW w:w="9803" w:type="dxa"/>
          </w:tcPr>
          <w:p w14:paraId="0E809741" w14:textId="77777777" w:rsidR="002632DD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6" w:hanging="426"/>
              <w:jc w:val="both"/>
              <w:rPr>
                <w:bCs/>
                <w:color w:val="auto"/>
                <w:sz w:val="26"/>
                <w:szCs w:val="26"/>
              </w:rPr>
            </w:pPr>
            <w:r w:rsidRPr="00260444">
              <w:rPr>
                <w:color w:val="auto"/>
                <w:sz w:val="26"/>
                <w:szCs w:val="26"/>
              </w:rPr>
              <w:t xml:space="preserve">Порядок осуществления текущего контроля за соблюдением и исполнением ответственными должностными лицами </w:t>
            </w:r>
            <w:r>
              <w:rPr>
                <w:color w:val="auto"/>
                <w:sz w:val="26"/>
                <w:szCs w:val="26"/>
              </w:rPr>
              <w:t xml:space="preserve">Администрации, </w:t>
            </w:r>
            <w:r w:rsidRPr="00260444">
              <w:rPr>
                <w:color w:val="auto"/>
                <w:sz w:val="26"/>
                <w:szCs w:val="26"/>
              </w:rPr>
              <w:t>Комитета положений Административного регламента и иных нормативных правовых актов</w:t>
            </w:r>
            <w:r>
              <w:rPr>
                <w:color w:val="auto"/>
                <w:sz w:val="26"/>
                <w:szCs w:val="26"/>
              </w:rPr>
              <w:t xml:space="preserve"> Российской Федерации</w:t>
            </w:r>
            <w:r w:rsidRPr="00260444">
              <w:rPr>
                <w:color w:val="auto"/>
                <w:sz w:val="26"/>
                <w:szCs w:val="26"/>
              </w:rPr>
              <w:t xml:space="preserve">, </w:t>
            </w:r>
            <w:r>
              <w:rPr>
                <w:color w:val="auto"/>
                <w:sz w:val="26"/>
                <w:szCs w:val="26"/>
              </w:rPr>
              <w:t xml:space="preserve">Московской области, </w:t>
            </w:r>
            <w:r w:rsidRPr="00260444">
              <w:rPr>
                <w:color w:val="auto"/>
                <w:sz w:val="26"/>
                <w:szCs w:val="26"/>
              </w:rPr>
              <w:t>устанавливающих требования к предоставлению Муниципальной услуги</w:t>
            </w:r>
            <w:r>
              <w:rPr>
                <w:color w:val="auto"/>
                <w:sz w:val="26"/>
                <w:szCs w:val="26"/>
              </w:rPr>
              <w:t>, а также принятием ими решений</w:t>
            </w:r>
          </w:p>
        </w:tc>
        <w:tc>
          <w:tcPr>
            <w:tcW w:w="476" w:type="dxa"/>
          </w:tcPr>
          <w:p w14:paraId="76375F1E" w14:textId="77777777" w:rsidR="002632DD" w:rsidRPr="00456B9A" w:rsidRDefault="002632DD" w:rsidP="00834CFB">
            <w:pPr>
              <w:pStyle w:val="Default"/>
              <w:tabs>
                <w:tab w:val="right" w:pos="10206"/>
              </w:tabs>
              <w:rPr>
                <w:bCs/>
                <w:color w:val="auto"/>
                <w:sz w:val="26"/>
                <w:szCs w:val="26"/>
              </w:rPr>
            </w:pPr>
          </w:p>
          <w:p w14:paraId="4548FF2E" w14:textId="77777777" w:rsidR="002632DD" w:rsidRPr="00456B9A" w:rsidRDefault="002632DD" w:rsidP="00834CFB">
            <w:pPr>
              <w:pStyle w:val="Default"/>
              <w:tabs>
                <w:tab w:val="right" w:pos="10206"/>
              </w:tabs>
              <w:rPr>
                <w:bCs/>
                <w:color w:val="auto"/>
                <w:sz w:val="26"/>
                <w:szCs w:val="26"/>
              </w:rPr>
            </w:pPr>
          </w:p>
          <w:p w14:paraId="1C72562A" w14:textId="77777777" w:rsidR="002632DD" w:rsidRPr="00456B9A" w:rsidRDefault="002632DD" w:rsidP="00834CFB">
            <w:pPr>
              <w:pStyle w:val="Default"/>
              <w:tabs>
                <w:tab w:val="right" w:pos="10206"/>
              </w:tabs>
              <w:rPr>
                <w:bCs/>
                <w:color w:val="auto"/>
                <w:sz w:val="26"/>
                <w:szCs w:val="26"/>
              </w:rPr>
            </w:pPr>
          </w:p>
          <w:p w14:paraId="6960438D" w14:textId="77777777" w:rsidR="002632DD" w:rsidRPr="00456B9A" w:rsidRDefault="002632DD" w:rsidP="00834CFB">
            <w:pPr>
              <w:pStyle w:val="Default"/>
              <w:tabs>
                <w:tab w:val="right" w:pos="10206"/>
              </w:tabs>
              <w:rPr>
                <w:bCs/>
                <w:color w:val="auto"/>
                <w:sz w:val="26"/>
                <w:szCs w:val="26"/>
              </w:rPr>
            </w:pPr>
          </w:p>
          <w:p w14:paraId="2D0C5E34" w14:textId="4630FC63" w:rsidR="002632DD" w:rsidRPr="00456B9A" w:rsidRDefault="00444B97" w:rsidP="00834CFB">
            <w:pPr>
              <w:pStyle w:val="Default"/>
              <w:tabs>
                <w:tab w:val="right" w:pos="10206"/>
              </w:tabs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19</w:t>
            </w:r>
          </w:p>
        </w:tc>
      </w:tr>
      <w:tr w:rsidR="002632DD" w:rsidRPr="00456B9A" w14:paraId="5A25A4D4" w14:textId="77777777" w:rsidTr="00ED4A2C">
        <w:tc>
          <w:tcPr>
            <w:tcW w:w="9803" w:type="dxa"/>
          </w:tcPr>
          <w:p w14:paraId="1F95CDBA" w14:textId="77777777" w:rsidR="002632DD" w:rsidRPr="00260444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6" w:hanging="426"/>
              <w:jc w:val="both"/>
              <w:rPr>
                <w:color w:val="auto"/>
                <w:sz w:val="26"/>
                <w:szCs w:val="26"/>
              </w:rPr>
            </w:pPr>
            <w:r w:rsidRPr="00260444">
              <w:rPr>
                <w:color w:val="auto"/>
                <w:sz w:val="26"/>
                <w:szCs w:val="26"/>
              </w:rPr>
              <w:t xml:space="preserve">Порядок и периодичность </w:t>
            </w:r>
            <w:r>
              <w:rPr>
                <w:color w:val="auto"/>
                <w:sz w:val="26"/>
                <w:szCs w:val="26"/>
              </w:rPr>
              <w:t xml:space="preserve">плановых и внеплановых проверок полноты и качества предоставления </w:t>
            </w:r>
            <w:r w:rsidRPr="00260444">
              <w:rPr>
                <w:color w:val="auto"/>
                <w:sz w:val="26"/>
                <w:szCs w:val="26"/>
              </w:rPr>
              <w:t>Муниципальной услуги</w:t>
            </w:r>
            <w:r>
              <w:rPr>
                <w:color w:val="auto"/>
                <w:sz w:val="26"/>
                <w:szCs w:val="26"/>
              </w:rPr>
              <w:t>, в том числе порядок и формы контроля за полнотой и качеством предоставления Муниципальной услуги</w:t>
            </w:r>
          </w:p>
        </w:tc>
        <w:tc>
          <w:tcPr>
            <w:tcW w:w="476" w:type="dxa"/>
          </w:tcPr>
          <w:p w14:paraId="510216C3" w14:textId="77777777" w:rsidR="002632DD" w:rsidRPr="00456B9A" w:rsidRDefault="002632DD" w:rsidP="00834CFB">
            <w:pPr>
              <w:pStyle w:val="Default"/>
              <w:tabs>
                <w:tab w:val="right" w:pos="10206"/>
              </w:tabs>
              <w:rPr>
                <w:bCs/>
                <w:color w:val="auto"/>
                <w:sz w:val="26"/>
                <w:szCs w:val="26"/>
              </w:rPr>
            </w:pPr>
          </w:p>
          <w:p w14:paraId="58300789" w14:textId="77777777" w:rsidR="002632DD" w:rsidRPr="00456B9A" w:rsidRDefault="002632DD" w:rsidP="00834CFB">
            <w:pPr>
              <w:pStyle w:val="Default"/>
              <w:tabs>
                <w:tab w:val="right" w:pos="10206"/>
              </w:tabs>
              <w:rPr>
                <w:bCs/>
                <w:color w:val="auto"/>
                <w:sz w:val="26"/>
                <w:szCs w:val="26"/>
              </w:rPr>
            </w:pPr>
          </w:p>
          <w:p w14:paraId="459E04A9" w14:textId="491CF8DC" w:rsidR="002632DD" w:rsidRPr="00456B9A" w:rsidRDefault="002632DD" w:rsidP="00456B9A">
            <w:pPr>
              <w:pStyle w:val="Default"/>
              <w:tabs>
                <w:tab w:val="right" w:pos="10206"/>
              </w:tabs>
              <w:rPr>
                <w:bCs/>
                <w:color w:val="auto"/>
                <w:sz w:val="26"/>
                <w:szCs w:val="26"/>
              </w:rPr>
            </w:pPr>
            <w:r w:rsidRPr="00456B9A">
              <w:rPr>
                <w:bCs/>
                <w:color w:val="auto"/>
                <w:sz w:val="26"/>
                <w:szCs w:val="26"/>
              </w:rPr>
              <w:t>2</w:t>
            </w:r>
            <w:r w:rsidR="002C7626">
              <w:rPr>
                <w:bCs/>
                <w:color w:val="auto"/>
                <w:sz w:val="26"/>
                <w:szCs w:val="26"/>
              </w:rPr>
              <w:t>0</w:t>
            </w:r>
          </w:p>
        </w:tc>
      </w:tr>
      <w:tr w:rsidR="002632DD" w:rsidRPr="00456B9A" w14:paraId="48D53EF3" w14:textId="77777777" w:rsidTr="00ED4A2C">
        <w:tc>
          <w:tcPr>
            <w:tcW w:w="9803" w:type="dxa"/>
          </w:tcPr>
          <w:p w14:paraId="71314642" w14:textId="77777777" w:rsidR="002632DD" w:rsidRPr="00260444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6" w:hanging="426"/>
              <w:jc w:val="both"/>
              <w:rPr>
                <w:color w:val="auto"/>
                <w:sz w:val="26"/>
                <w:szCs w:val="26"/>
              </w:rPr>
            </w:pPr>
            <w:r w:rsidRPr="00260444">
              <w:rPr>
                <w:color w:val="auto"/>
                <w:sz w:val="26"/>
                <w:szCs w:val="26"/>
              </w:rPr>
              <w:lastRenderedPageBreak/>
      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      </w:r>
          </w:p>
        </w:tc>
        <w:tc>
          <w:tcPr>
            <w:tcW w:w="476" w:type="dxa"/>
          </w:tcPr>
          <w:p w14:paraId="0A614BBD" w14:textId="77777777" w:rsidR="002632DD" w:rsidRPr="00456B9A" w:rsidRDefault="002632DD" w:rsidP="00834CFB">
            <w:pPr>
              <w:pStyle w:val="Default"/>
              <w:tabs>
                <w:tab w:val="right" w:pos="10206"/>
              </w:tabs>
              <w:rPr>
                <w:bCs/>
                <w:color w:val="auto"/>
                <w:sz w:val="26"/>
                <w:szCs w:val="26"/>
              </w:rPr>
            </w:pPr>
          </w:p>
          <w:p w14:paraId="51A34B94" w14:textId="77777777" w:rsidR="002632DD" w:rsidRPr="00456B9A" w:rsidRDefault="002632DD" w:rsidP="00834CFB">
            <w:pPr>
              <w:pStyle w:val="Default"/>
              <w:tabs>
                <w:tab w:val="right" w:pos="10206"/>
              </w:tabs>
              <w:rPr>
                <w:bCs/>
                <w:color w:val="auto"/>
                <w:sz w:val="26"/>
                <w:szCs w:val="26"/>
              </w:rPr>
            </w:pPr>
          </w:p>
          <w:p w14:paraId="00975645" w14:textId="3F80267A" w:rsidR="002632DD" w:rsidRPr="00456B9A" w:rsidRDefault="002C7626" w:rsidP="00834CFB">
            <w:pPr>
              <w:pStyle w:val="Default"/>
              <w:tabs>
                <w:tab w:val="right" w:pos="10206"/>
              </w:tabs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20</w:t>
            </w:r>
          </w:p>
        </w:tc>
      </w:tr>
      <w:tr w:rsidR="002632DD" w:rsidRPr="00456B9A" w14:paraId="4B0AACB0" w14:textId="77777777" w:rsidTr="00ED4A2C">
        <w:tc>
          <w:tcPr>
            <w:tcW w:w="9803" w:type="dxa"/>
          </w:tcPr>
          <w:p w14:paraId="37DCDEB9" w14:textId="77777777" w:rsidR="002632DD" w:rsidRPr="00260444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6" w:hanging="426"/>
              <w:jc w:val="both"/>
              <w:rPr>
                <w:color w:val="auto"/>
                <w:sz w:val="26"/>
                <w:szCs w:val="26"/>
              </w:rPr>
            </w:pPr>
            <w:r w:rsidRPr="00291678">
              <w:rPr>
                <w:color w:val="auto"/>
                <w:sz w:val="26"/>
                <w:szCs w:val="26"/>
              </w:rPr>
      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      </w:r>
          </w:p>
        </w:tc>
        <w:tc>
          <w:tcPr>
            <w:tcW w:w="476" w:type="dxa"/>
          </w:tcPr>
          <w:p w14:paraId="2F593A79" w14:textId="77777777" w:rsidR="002632DD" w:rsidRPr="00456B9A" w:rsidRDefault="002632DD" w:rsidP="00834CFB">
            <w:pPr>
              <w:pStyle w:val="Default"/>
              <w:tabs>
                <w:tab w:val="right" w:pos="10206"/>
              </w:tabs>
              <w:rPr>
                <w:bCs/>
                <w:color w:val="auto"/>
                <w:sz w:val="26"/>
                <w:szCs w:val="26"/>
              </w:rPr>
            </w:pPr>
          </w:p>
          <w:p w14:paraId="0D24F094" w14:textId="77777777" w:rsidR="002632DD" w:rsidRPr="00456B9A" w:rsidRDefault="002632DD" w:rsidP="00834CFB">
            <w:pPr>
              <w:pStyle w:val="Default"/>
              <w:tabs>
                <w:tab w:val="right" w:pos="10206"/>
              </w:tabs>
              <w:rPr>
                <w:bCs/>
                <w:color w:val="auto"/>
                <w:sz w:val="26"/>
                <w:szCs w:val="26"/>
              </w:rPr>
            </w:pPr>
          </w:p>
          <w:p w14:paraId="5D2E0F38" w14:textId="6844ED9B" w:rsidR="002632DD" w:rsidRPr="00456B9A" w:rsidRDefault="002632DD" w:rsidP="00456B9A">
            <w:pPr>
              <w:pStyle w:val="Default"/>
              <w:tabs>
                <w:tab w:val="right" w:pos="10206"/>
              </w:tabs>
              <w:rPr>
                <w:bCs/>
                <w:color w:val="auto"/>
                <w:sz w:val="26"/>
                <w:szCs w:val="26"/>
              </w:rPr>
            </w:pPr>
            <w:r w:rsidRPr="00456B9A">
              <w:rPr>
                <w:bCs/>
                <w:color w:val="auto"/>
                <w:sz w:val="26"/>
                <w:szCs w:val="26"/>
              </w:rPr>
              <w:t>2</w:t>
            </w:r>
            <w:r w:rsidR="002C7626">
              <w:rPr>
                <w:bCs/>
                <w:color w:val="auto"/>
                <w:sz w:val="26"/>
                <w:szCs w:val="26"/>
              </w:rPr>
              <w:t>0</w:t>
            </w:r>
          </w:p>
        </w:tc>
      </w:tr>
      <w:tr w:rsidR="002632DD" w:rsidRPr="00456B9A" w14:paraId="03A13D06" w14:textId="77777777" w:rsidTr="00ED4A2C">
        <w:tc>
          <w:tcPr>
            <w:tcW w:w="9803" w:type="dxa"/>
          </w:tcPr>
          <w:p w14:paraId="738FB181" w14:textId="5FA4769E" w:rsidR="002632DD" w:rsidRDefault="002632DD" w:rsidP="00834CFB">
            <w:pPr>
              <w:pStyle w:val="Default"/>
              <w:tabs>
                <w:tab w:val="right" w:pos="10206"/>
              </w:tabs>
              <w:jc w:val="both"/>
              <w:rPr>
                <w:bCs/>
                <w:color w:val="auto"/>
                <w:sz w:val="26"/>
                <w:szCs w:val="26"/>
              </w:rPr>
            </w:pPr>
            <w:r w:rsidRPr="000213AB">
              <w:rPr>
                <w:b/>
                <w:color w:val="auto"/>
                <w:sz w:val="26"/>
                <w:szCs w:val="26"/>
                <w:lang w:val="en-US"/>
              </w:rPr>
              <w:t>V</w:t>
            </w:r>
            <w:r w:rsidRPr="000213AB">
              <w:rPr>
                <w:b/>
                <w:color w:val="auto"/>
                <w:sz w:val="26"/>
                <w:szCs w:val="26"/>
              </w:rPr>
              <w:t>. Досудебный (внесудебный) порядок обжалования решений и действий (бездействия) Администрации, Комитета, МФЦ, а также их должност</w:t>
            </w:r>
            <w:r w:rsidR="000213AB" w:rsidRPr="000213AB">
              <w:rPr>
                <w:b/>
                <w:color w:val="auto"/>
                <w:sz w:val="26"/>
                <w:szCs w:val="26"/>
              </w:rPr>
              <w:t>ных лиц, муниципальных служащих и</w:t>
            </w:r>
            <w:r w:rsidRPr="000213AB">
              <w:rPr>
                <w:b/>
                <w:color w:val="auto"/>
                <w:sz w:val="26"/>
                <w:szCs w:val="26"/>
              </w:rPr>
              <w:t xml:space="preserve"> работников</w:t>
            </w:r>
          </w:p>
        </w:tc>
        <w:tc>
          <w:tcPr>
            <w:tcW w:w="476" w:type="dxa"/>
          </w:tcPr>
          <w:p w14:paraId="6A998C56" w14:textId="77777777" w:rsidR="002632DD" w:rsidRPr="00456B9A" w:rsidRDefault="002632DD" w:rsidP="00834CFB">
            <w:pPr>
              <w:pStyle w:val="Default"/>
              <w:tabs>
                <w:tab w:val="right" w:pos="10206"/>
              </w:tabs>
              <w:rPr>
                <w:b/>
                <w:color w:val="auto"/>
                <w:sz w:val="26"/>
                <w:szCs w:val="26"/>
              </w:rPr>
            </w:pPr>
          </w:p>
          <w:p w14:paraId="1FA99D6E" w14:textId="77777777" w:rsidR="002632DD" w:rsidRPr="00456B9A" w:rsidRDefault="002632DD" w:rsidP="00834CFB">
            <w:pPr>
              <w:pStyle w:val="Default"/>
              <w:tabs>
                <w:tab w:val="right" w:pos="10206"/>
              </w:tabs>
              <w:rPr>
                <w:b/>
                <w:color w:val="auto"/>
                <w:sz w:val="26"/>
                <w:szCs w:val="26"/>
              </w:rPr>
            </w:pPr>
          </w:p>
          <w:p w14:paraId="490944CD" w14:textId="67B56B88" w:rsidR="002632DD" w:rsidRPr="00456B9A" w:rsidRDefault="002632DD" w:rsidP="00456B9A">
            <w:pPr>
              <w:pStyle w:val="Default"/>
              <w:tabs>
                <w:tab w:val="right" w:pos="10206"/>
              </w:tabs>
              <w:rPr>
                <w:b/>
                <w:color w:val="auto"/>
                <w:sz w:val="26"/>
                <w:szCs w:val="26"/>
              </w:rPr>
            </w:pPr>
            <w:r w:rsidRPr="00456B9A">
              <w:rPr>
                <w:b/>
                <w:color w:val="auto"/>
                <w:sz w:val="26"/>
                <w:szCs w:val="26"/>
              </w:rPr>
              <w:t>2</w:t>
            </w:r>
            <w:r w:rsidR="002C7626">
              <w:rPr>
                <w:b/>
                <w:color w:val="auto"/>
                <w:sz w:val="26"/>
                <w:szCs w:val="26"/>
              </w:rPr>
              <w:t>1</w:t>
            </w:r>
          </w:p>
        </w:tc>
      </w:tr>
      <w:tr w:rsidR="002632DD" w:rsidRPr="00456B9A" w14:paraId="36609441" w14:textId="77777777" w:rsidTr="00ED4A2C">
        <w:tc>
          <w:tcPr>
            <w:tcW w:w="9803" w:type="dxa"/>
          </w:tcPr>
          <w:p w14:paraId="5BAECCC5" w14:textId="77777777" w:rsidR="002632DD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6" w:hanging="426"/>
              <w:jc w:val="both"/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Способы информирования заявителей о порядке досудебного (внесудебного) обжалования</w:t>
            </w:r>
          </w:p>
        </w:tc>
        <w:tc>
          <w:tcPr>
            <w:tcW w:w="476" w:type="dxa"/>
          </w:tcPr>
          <w:p w14:paraId="5BF2873E" w14:textId="77777777" w:rsidR="002632DD" w:rsidRPr="00456B9A" w:rsidRDefault="002632DD" w:rsidP="00834CFB">
            <w:pPr>
              <w:pStyle w:val="Default"/>
              <w:tabs>
                <w:tab w:val="right" w:pos="10206"/>
              </w:tabs>
              <w:rPr>
                <w:bCs/>
                <w:color w:val="auto"/>
                <w:sz w:val="26"/>
                <w:szCs w:val="26"/>
              </w:rPr>
            </w:pPr>
          </w:p>
          <w:p w14:paraId="023B4206" w14:textId="1C9ED7E8" w:rsidR="002632DD" w:rsidRPr="00456B9A" w:rsidRDefault="002632DD" w:rsidP="002C7626">
            <w:pPr>
              <w:pStyle w:val="Default"/>
              <w:tabs>
                <w:tab w:val="right" w:pos="10206"/>
              </w:tabs>
              <w:rPr>
                <w:bCs/>
                <w:color w:val="auto"/>
                <w:sz w:val="26"/>
                <w:szCs w:val="26"/>
              </w:rPr>
            </w:pPr>
            <w:r w:rsidRPr="00456B9A">
              <w:rPr>
                <w:bCs/>
                <w:color w:val="auto"/>
                <w:sz w:val="26"/>
                <w:szCs w:val="26"/>
              </w:rPr>
              <w:t>2</w:t>
            </w:r>
            <w:r w:rsidR="002C7626">
              <w:rPr>
                <w:bCs/>
                <w:color w:val="auto"/>
                <w:sz w:val="26"/>
                <w:szCs w:val="26"/>
              </w:rPr>
              <w:t>1</w:t>
            </w:r>
          </w:p>
        </w:tc>
      </w:tr>
      <w:tr w:rsidR="002632DD" w:rsidRPr="00456B9A" w14:paraId="0AB857CE" w14:textId="77777777" w:rsidTr="00ED4A2C">
        <w:tc>
          <w:tcPr>
            <w:tcW w:w="9803" w:type="dxa"/>
          </w:tcPr>
          <w:p w14:paraId="322464AC" w14:textId="77777777" w:rsidR="002632DD" w:rsidRDefault="002632DD" w:rsidP="002632DD">
            <w:pPr>
              <w:pStyle w:val="Default"/>
              <w:numPr>
                <w:ilvl w:val="0"/>
                <w:numId w:val="25"/>
              </w:numPr>
              <w:tabs>
                <w:tab w:val="right" w:pos="10206"/>
              </w:tabs>
              <w:ind w:left="426" w:hanging="426"/>
              <w:jc w:val="both"/>
              <w:rPr>
                <w:bCs/>
                <w:color w:val="auto"/>
                <w:sz w:val="26"/>
                <w:szCs w:val="26"/>
              </w:rPr>
            </w:pPr>
            <w:r>
              <w:rPr>
                <w:bCs/>
                <w:color w:val="auto"/>
                <w:sz w:val="26"/>
                <w:szCs w:val="26"/>
              </w:rPr>
              <w:t>Формы и способы подачи заявителем жалобы</w:t>
            </w:r>
          </w:p>
        </w:tc>
        <w:tc>
          <w:tcPr>
            <w:tcW w:w="476" w:type="dxa"/>
          </w:tcPr>
          <w:p w14:paraId="3936E9E9" w14:textId="3101E5EE" w:rsidR="002632DD" w:rsidRPr="00456B9A" w:rsidRDefault="002632DD" w:rsidP="002C7626">
            <w:pPr>
              <w:pStyle w:val="Default"/>
              <w:tabs>
                <w:tab w:val="right" w:pos="10206"/>
              </w:tabs>
              <w:rPr>
                <w:bCs/>
                <w:color w:val="auto"/>
                <w:sz w:val="26"/>
                <w:szCs w:val="26"/>
              </w:rPr>
            </w:pPr>
            <w:r w:rsidRPr="00456B9A">
              <w:rPr>
                <w:bCs/>
                <w:color w:val="auto"/>
                <w:sz w:val="26"/>
                <w:szCs w:val="26"/>
              </w:rPr>
              <w:t>2</w:t>
            </w:r>
            <w:r w:rsidR="002C7626">
              <w:rPr>
                <w:bCs/>
                <w:color w:val="auto"/>
                <w:sz w:val="26"/>
                <w:szCs w:val="26"/>
              </w:rPr>
              <w:t>2</w:t>
            </w:r>
          </w:p>
        </w:tc>
      </w:tr>
      <w:tr w:rsidR="002632DD" w:rsidRPr="00456B9A" w14:paraId="550A3B2B" w14:textId="77777777" w:rsidTr="00ED4A2C">
        <w:tc>
          <w:tcPr>
            <w:tcW w:w="9803" w:type="dxa"/>
          </w:tcPr>
          <w:p w14:paraId="5D0D2A3D" w14:textId="77777777" w:rsidR="002632DD" w:rsidRPr="00260444" w:rsidRDefault="002632DD" w:rsidP="00834CFB">
            <w:pPr>
              <w:pStyle w:val="Default"/>
              <w:tabs>
                <w:tab w:val="right" w:pos="10206"/>
              </w:tabs>
              <w:rPr>
                <w:b/>
                <w:color w:val="auto"/>
                <w:sz w:val="26"/>
                <w:szCs w:val="26"/>
              </w:rPr>
            </w:pPr>
            <w:r w:rsidRPr="00260444">
              <w:rPr>
                <w:b/>
                <w:color w:val="auto"/>
                <w:sz w:val="26"/>
                <w:szCs w:val="26"/>
              </w:rPr>
              <w:t>Приложение № 1</w:t>
            </w:r>
          </w:p>
        </w:tc>
        <w:tc>
          <w:tcPr>
            <w:tcW w:w="476" w:type="dxa"/>
          </w:tcPr>
          <w:p w14:paraId="5D1A4D09" w14:textId="68741873" w:rsidR="002632DD" w:rsidRPr="00456B9A" w:rsidRDefault="002632DD" w:rsidP="002C7626">
            <w:pPr>
              <w:pStyle w:val="Default"/>
              <w:tabs>
                <w:tab w:val="right" w:pos="10206"/>
              </w:tabs>
              <w:ind w:right="-141"/>
              <w:rPr>
                <w:b/>
                <w:color w:val="auto"/>
                <w:sz w:val="26"/>
                <w:szCs w:val="26"/>
              </w:rPr>
            </w:pPr>
            <w:r w:rsidRPr="00456B9A">
              <w:rPr>
                <w:b/>
                <w:color w:val="auto"/>
                <w:sz w:val="26"/>
                <w:szCs w:val="26"/>
              </w:rPr>
              <w:t>2</w:t>
            </w:r>
            <w:r w:rsidR="002C7626">
              <w:rPr>
                <w:b/>
                <w:color w:val="auto"/>
                <w:sz w:val="26"/>
                <w:szCs w:val="26"/>
              </w:rPr>
              <w:t>4</w:t>
            </w:r>
          </w:p>
        </w:tc>
      </w:tr>
      <w:tr w:rsidR="002632DD" w:rsidRPr="00456B9A" w14:paraId="33D4F0E7" w14:textId="77777777" w:rsidTr="00ED4A2C">
        <w:tc>
          <w:tcPr>
            <w:tcW w:w="9803" w:type="dxa"/>
          </w:tcPr>
          <w:p w14:paraId="048CC5DA" w14:textId="77777777" w:rsidR="002632DD" w:rsidRPr="00260444" w:rsidRDefault="002632DD" w:rsidP="00834CFB">
            <w:pPr>
              <w:pStyle w:val="Default"/>
              <w:tabs>
                <w:tab w:val="right" w:pos="10206"/>
              </w:tabs>
              <w:rPr>
                <w:b/>
                <w:color w:val="auto"/>
                <w:sz w:val="26"/>
                <w:szCs w:val="26"/>
              </w:rPr>
            </w:pPr>
            <w:r w:rsidRPr="00260444">
              <w:rPr>
                <w:b/>
                <w:color w:val="auto"/>
                <w:sz w:val="26"/>
                <w:szCs w:val="26"/>
              </w:rPr>
              <w:t>Приложение № 2</w:t>
            </w:r>
          </w:p>
        </w:tc>
        <w:tc>
          <w:tcPr>
            <w:tcW w:w="476" w:type="dxa"/>
          </w:tcPr>
          <w:p w14:paraId="278EFEE2" w14:textId="0D8A9283" w:rsidR="002632DD" w:rsidRPr="00456B9A" w:rsidRDefault="002632DD" w:rsidP="002C7626">
            <w:pPr>
              <w:pStyle w:val="Default"/>
              <w:tabs>
                <w:tab w:val="right" w:pos="10206"/>
              </w:tabs>
              <w:ind w:right="-141"/>
              <w:rPr>
                <w:b/>
                <w:color w:val="auto"/>
                <w:sz w:val="26"/>
                <w:szCs w:val="26"/>
              </w:rPr>
            </w:pPr>
            <w:r w:rsidRPr="00456B9A">
              <w:rPr>
                <w:b/>
                <w:color w:val="auto"/>
                <w:sz w:val="26"/>
                <w:szCs w:val="26"/>
              </w:rPr>
              <w:t>2</w:t>
            </w:r>
            <w:r w:rsidR="002C7626">
              <w:rPr>
                <w:b/>
                <w:color w:val="auto"/>
                <w:sz w:val="26"/>
                <w:szCs w:val="26"/>
              </w:rPr>
              <w:t>5</w:t>
            </w:r>
          </w:p>
        </w:tc>
      </w:tr>
      <w:tr w:rsidR="002632DD" w:rsidRPr="00456B9A" w14:paraId="1B7EF607" w14:textId="77777777" w:rsidTr="00ED4A2C">
        <w:tc>
          <w:tcPr>
            <w:tcW w:w="9803" w:type="dxa"/>
          </w:tcPr>
          <w:p w14:paraId="0B2AAEBB" w14:textId="77777777" w:rsidR="002632DD" w:rsidRPr="00260444" w:rsidRDefault="002632DD" w:rsidP="00834CFB">
            <w:pPr>
              <w:pStyle w:val="Default"/>
              <w:tabs>
                <w:tab w:val="right" w:pos="10206"/>
              </w:tabs>
              <w:rPr>
                <w:b/>
                <w:color w:val="auto"/>
                <w:sz w:val="26"/>
                <w:szCs w:val="26"/>
              </w:rPr>
            </w:pPr>
            <w:r w:rsidRPr="00260444">
              <w:rPr>
                <w:b/>
                <w:color w:val="auto"/>
                <w:sz w:val="26"/>
                <w:szCs w:val="26"/>
              </w:rPr>
              <w:t>Приложение № 3</w:t>
            </w:r>
          </w:p>
        </w:tc>
        <w:tc>
          <w:tcPr>
            <w:tcW w:w="476" w:type="dxa"/>
          </w:tcPr>
          <w:p w14:paraId="7F7DE31E" w14:textId="1374EB8F" w:rsidR="002632DD" w:rsidRPr="00456B9A" w:rsidRDefault="002C7626" w:rsidP="00834CFB">
            <w:pPr>
              <w:pStyle w:val="Default"/>
              <w:tabs>
                <w:tab w:val="right" w:pos="10206"/>
              </w:tabs>
              <w:ind w:right="-141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26</w:t>
            </w:r>
          </w:p>
        </w:tc>
      </w:tr>
      <w:tr w:rsidR="002632DD" w:rsidRPr="00456B9A" w14:paraId="789ADDD5" w14:textId="77777777" w:rsidTr="00ED4A2C">
        <w:tc>
          <w:tcPr>
            <w:tcW w:w="9803" w:type="dxa"/>
          </w:tcPr>
          <w:p w14:paraId="70B13565" w14:textId="77777777" w:rsidR="002632DD" w:rsidRPr="00260444" w:rsidRDefault="002632DD" w:rsidP="00834CFB">
            <w:pPr>
              <w:pStyle w:val="Default"/>
              <w:tabs>
                <w:tab w:val="right" w:pos="10206"/>
              </w:tabs>
              <w:rPr>
                <w:b/>
                <w:color w:val="auto"/>
                <w:sz w:val="26"/>
                <w:szCs w:val="26"/>
              </w:rPr>
            </w:pPr>
            <w:r w:rsidRPr="00260444">
              <w:rPr>
                <w:b/>
                <w:color w:val="auto"/>
                <w:sz w:val="26"/>
                <w:szCs w:val="26"/>
              </w:rPr>
              <w:t>Приложение № 4</w:t>
            </w:r>
          </w:p>
        </w:tc>
        <w:tc>
          <w:tcPr>
            <w:tcW w:w="476" w:type="dxa"/>
          </w:tcPr>
          <w:p w14:paraId="595A4F23" w14:textId="77D3C350" w:rsidR="002632DD" w:rsidRPr="00456B9A" w:rsidRDefault="002632DD" w:rsidP="002C7626">
            <w:pPr>
              <w:pStyle w:val="Default"/>
              <w:tabs>
                <w:tab w:val="right" w:pos="10206"/>
              </w:tabs>
              <w:ind w:right="-141"/>
              <w:rPr>
                <w:b/>
                <w:color w:val="auto"/>
                <w:sz w:val="26"/>
                <w:szCs w:val="26"/>
              </w:rPr>
            </w:pPr>
            <w:r w:rsidRPr="00456B9A">
              <w:rPr>
                <w:b/>
                <w:color w:val="auto"/>
                <w:sz w:val="26"/>
                <w:szCs w:val="26"/>
              </w:rPr>
              <w:t>2</w:t>
            </w:r>
            <w:r w:rsidR="002C7626">
              <w:rPr>
                <w:b/>
                <w:color w:val="auto"/>
                <w:sz w:val="26"/>
                <w:szCs w:val="26"/>
              </w:rPr>
              <w:t>7</w:t>
            </w:r>
          </w:p>
        </w:tc>
      </w:tr>
      <w:tr w:rsidR="002632DD" w:rsidRPr="00456B9A" w14:paraId="33065697" w14:textId="77777777" w:rsidTr="00ED4A2C">
        <w:tc>
          <w:tcPr>
            <w:tcW w:w="9803" w:type="dxa"/>
          </w:tcPr>
          <w:p w14:paraId="683D38B3" w14:textId="77777777" w:rsidR="002632DD" w:rsidRPr="00260444" w:rsidRDefault="002632DD" w:rsidP="00834CFB">
            <w:pPr>
              <w:pStyle w:val="Default"/>
              <w:tabs>
                <w:tab w:val="right" w:pos="10206"/>
              </w:tabs>
              <w:rPr>
                <w:b/>
                <w:color w:val="auto"/>
                <w:sz w:val="26"/>
                <w:szCs w:val="26"/>
              </w:rPr>
            </w:pPr>
            <w:r w:rsidRPr="00260444">
              <w:rPr>
                <w:b/>
                <w:color w:val="auto"/>
                <w:sz w:val="26"/>
                <w:szCs w:val="26"/>
              </w:rPr>
              <w:t>Приложение № 5</w:t>
            </w:r>
          </w:p>
        </w:tc>
        <w:tc>
          <w:tcPr>
            <w:tcW w:w="476" w:type="dxa"/>
          </w:tcPr>
          <w:p w14:paraId="0FB522D7" w14:textId="7B44F7CB" w:rsidR="002632DD" w:rsidRPr="00456B9A" w:rsidRDefault="002C7626" w:rsidP="00834CFB">
            <w:pPr>
              <w:pStyle w:val="Default"/>
              <w:tabs>
                <w:tab w:val="right" w:pos="10206"/>
              </w:tabs>
              <w:ind w:right="-141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29</w:t>
            </w:r>
          </w:p>
        </w:tc>
      </w:tr>
      <w:tr w:rsidR="00ED4A2C" w:rsidRPr="00456B9A" w14:paraId="371C32C6" w14:textId="77777777" w:rsidTr="00ED4A2C">
        <w:tc>
          <w:tcPr>
            <w:tcW w:w="9803" w:type="dxa"/>
          </w:tcPr>
          <w:p w14:paraId="69E1ABB4" w14:textId="640858E7" w:rsidR="00ED4A2C" w:rsidRPr="00260444" w:rsidRDefault="00ED4A2C" w:rsidP="00ED4A2C">
            <w:pPr>
              <w:pStyle w:val="Default"/>
              <w:tabs>
                <w:tab w:val="right" w:pos="10206"/>
              </w:tabs>
              <w:rPr>
                <w:b/>
                <w:color w:val="auto"/>
                <w:sz w:val="26"/>
                <w:szCs w:val="26"/>
              </w:rPr>
            </w:pPr>
            <w:r w:rsidRPr="00260444">
              <w:rPr>
                <w:b/>
                <w:color w:val="auto"/>
                <w:sz w:val="26"/>
                <w:szCs w:val="26"/>
              </w:rPr>
              <w:t xml:space="preserve">Приложение № </w:t>
            </w:r>
            <w:r>
              <w:rPr>
                <w:b/>
                <w:color w:val="auto"/>
                <w:sz w:val="26"/>
                <w:szCs w:val="26"/>
              </w:rPr>
              <w:t>6</w:t>
            </w:r>
          </w:p>
        </w:tc>
        <w:tc>
          <w:tcPr>
            <w:tcW w:w="476" w:type="dxa"/>
          </w:tcPr>
          <w:p w14:paraId="118504F7" w14:textId="6706D948" w:rsidR="00ED4A2C" w:rsidRPr="00456B9A" w:rsidRDefault="00456B9A" w:rsidP="002C7626">
            <w:pPr>
              <w:pStyle w:val="Default"/>
              <w:tabs>
                <w:tab w:val="right" w:pos="10206"/>
              </w:tabs>
              <w:ind w:right="-141"/>
              <w:rPr>
                <w:b/>
                <w:color w:val="auto"/>
                <w:sz w:val="26"/>
                <w:szCs w:val="26"/>
              </w:rPr>
            </w:pPr>
            <w:r w:rsidRPr="00456B9A">
              <w:rPr>
                <w:b/>
                <w:color w:val="auto"/>
                <w:sz w:val="26"/>
                <w:szCs w:val="26"/>
              </w:rPr>
              <w:t>3</w:t>
            </w:r>
            <w:r w:rsidR="002C7626">
              <w:rPr>
                <w:b/>
                <w:color w:val="auto"/>
                <w:sz w:val="26"/>
                <w:szCs w:val="26"/>
              </w:rPr>
              <w:t>1</w:t>
            </w:r>
          </w:p>
        </w:tc>
      </w:tr>
      <w:tr w:rsidR="00ED4A2C" w:rsidRPr="00456B9A" w14:paraId="6B040E4F" w14:textId="77777777" w:rsidTr="00ED4A2C">
        <w:tc>
          <w:tcPr>
            <w:tcW w:w="9803" w:type="dxa"/>
          </w:tcPr>
          <w:p w14:paraId="516112A0" w14:textId="66DE65E0" w:rsidR="00ED4A2C" w:rsidRPr="00260444" w:rsidRDefault="00ED4A2C" w:rsidP="00ED4A2C">
            <w:pPr>
              <w:pStyle w:val="Default"/>
              <w:tabs>
                <w:tab w:val="right" w:pos="10206"/>
              </w:tabs>
              <w:rPr>
                <w:b/>
                <w:color w:val="auto"/>
                <w:sz w:val="26"/>
                <w:szCs w:val="26"/>
              </w:rPr>
            </w:pPr>
            <w:r w:rsidRPr="00260444">
              <w:rPr>
                <w:b/>
                <w:color w:val="auto"/>
                <w:sz w:val="26"/>
                <w:szCs w:val="26"/>
              </w:rPr>
              <w:t xml:space="preserve">Приложение № </w:t>
            </w:r>
            <w:r>
              <w:rPr>
                <w:b/>
                <w:color w:val="auto"/>
                <w:sz w:val="26"/>
                <w:szCs w:val="26"/>
              </w:rPr>
              <w:t>7</w:t>
            </w:r>
          </w:p>
        </w:tc>
        <w:tc>
          <w:tcPr>
            <w:tcW w:w="476" w:type="dxa"/>
          </w:tcPr>
          <w:p w14:paraId="141454C0" w14:textId="227BEABF" w:rsidR="00ED4A2C" w:rsidRPr="00456B9A" w:rsidRDefault="002C7626" w:rsidP="00834CFB">
            <w:pPr>
              <w:pStyle w:val="Default"/>
              <w:tabs>
                <w:tab w:val="right" w:pos="10206"/>
              </w:tabs>
              <w:ind w:right="-141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32</w:t>
            </w:r>
          </w:p>
        </w:tc>
      </w:tr>
      <w:tr w:rsidR="00ED4A2C" w:rsidRPr="00456B9A" w14:paraId="7E231D89" w14:textId="77777777" w:rsidTr="00ED4A2C">
        <w:tc>
          <w:tcPr>
            <w:tcW w:w="9803" w:type="dxa"/>
          </w:tcPr>
          <w:p w14:paraId="1534B972" w14:textId="77777777" w:rsidR="00ED4A2C" w:rsidRPr="00260444" w:rsidRDefault="00ED4A2C" w:rsidP="00834CFB">
            <w:pPr>
              <w:pStyle w:val="Default"/>
              <w:tabs>
                <w:tab w:val="right" w:pos="10206"/>
              </w:tabs>
              <w:rPr>
                <w:b/>
                <w:color w:val="auto"/>
                <w:sz w:val="26"/>
                <w:szCs w:val="26"/>
              </w:rPr>
            </w:pPr>
          </w:p>
        </w:tc>
        <w:tc>
          <w:tcPr>
            <w:tcW w:w="476" w:type="dxa"/>
          </w:tcPr>
          <w:p w14:paraId="22BB150B" w14:textId="77777777" w:rsidR="00ED4A2C" w:rsidRPr="00456B9A" w:rsidRDefault="00ED4A2C" w:rsidP="00834CFB">
            <w:pPr>
              <w:pStyle w:val="Default"/>
              <w:tabs>
                <w:tab w:val="right" w:pos="10206"/>
              </w:tabs>
              <w:ind w:right="-141"/>
              <w:jc w:val="center"/>
              <w:rPr>
                <w:b/>
                <w:color w:val="auto"/>
                <w:sz w:val="26"/>
                <w:szCs w:val="26"/>
              </w:rPr>
            </w:pPr>
          </w:p>
        </w:tc>
      </w:tr>
    </w:tbl>
    <w:p w14:paraId="3E588534" w14:textId="45CE0699" w:rsidR="002632DD" w:rsidRDefault="002632DD" w:rsidP="009E6DE1">
      <w:pPr>
        <w:pStyle w:val="Default"/>
        <w:tabs>
          <w:tab w:val="left" w:pos="8340"/>
        </w:tabs>
        <w:spacing w:line="360" w:lineRule="auto"/>
        <w:rPr>
          <w:b/>
          <w:color w:val="auto"/>
          <w:sz w:val="26"/>
          <w:szCs w:val="26"/>
        </w:rPr>
      </w:pPr>
    </w:p>
    <w:p w14:paraId="0BE006F5" w14:textId="77777777" w:rsidR="002632DD" w:rsidRDefault="002632DD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14:paraId="64FAFC3F" w14:textId="77777777" w:rsidR="00BB3D37" w:rsidRPr="009E6DE1" w:rsidRDefault="00BB3D37" w:rsidP="009E6DE1">
      <w:pPr>
        <w:pStyle w:val="Default"/>
        <w:numPr>
          <w:ilvl w:val="0"/>
          <w:numId w:val="15"/>
        </w:numPr>
        <w:tabs>
          <w:tab w:val="left" w:pos="3969"/>
          <w:tab w:val="left" w:pos="4111"/>
          <w:tab w:val="left" w:pos="4253"/>
        </w:tabs>
        <w:spacing w:line="360" w:lineRule="auto"/>
        <w:ind w:left="426" w:hanging="382"/>
        <w:rPr>
          <w:b/>
          <w:bCs/>
          <w:kern w:val="32"/>
          <w:sz w:val="26"/>
          <w:szCs w:val="26"/>
        </w:rPr>
      </w:pPr>
      <w:bookmarkStart w:id="2" w:name="Раздел1"/>
      <w:bookmarkStart w:id="3" w:name="_Toc491358772"/>
      <w:r w:rsidRPr="009E6DE1">
        <w:rPr>
          <w:b/>
          <w:bCs/>
          <w:kern w:val="32"/>
          <w:sz w:val="26"/>
          <w:szCs w:val="26"/>
        </w:rPr>
        <w:lastRenderedPageBreak/>
        <w:t>Общие положения</w:t>
      </w:r>
    </w:p>
    <w:p w14:paraId="5DBD882F" w14:textId="77777777" w:rsidR="00BB3D37" w:rsidRPr="009E6DE1" w:rsidRDefault="00BB3D37" w:rsidP="009E6DE1">
      <w:pPr>
        <w:pStyle w:val="2-"/>
        <w:numPr>
          <w:ilvl w:val="0"/>
          <w:numId w:val="14"/>
        </w:numPr>
        <w:spacing w:before="0" w:after="0" w:line="360" w:lineRule="auto"/>
        <w:ind w:left="426"/>
        <w:rPr>
          <w:sz w:val="26"/>
          <w:szCs w:val="26"/>
        </w:rPr>
      </w:pPr>
      <w:r w:rsidRPr="009E6DE1">
        <w:rPr>
          <w:sz w:val="26"/>
          <w:szCs w:val="26"/>
        </w:rPr>
        <w:t>Предмет регулирования Административного регламента</w:t>
      </w:r>
    </w:p>
    <w:p w14:paraId="414430CC" w14:textId="2A555147" w:rsidR="00E36878" w:rsidRPr="00534F1B" w:rsidRDefault="00BB3D37" w:rsidP="00E36878">
      <w:pPr>
        <w:pStyle w:val="2-"/>
        <w:spacing w:before="0" w:after="0" w:line="360" w:lineRule="auto"/>
        <w:ind w:firstLine="709"/>
        <w:jc w:val="both"/>
        <w:rPr>
          <w:rFonts w:eastAsia="PMingLiU"/>
          <w:b w:val="0"/>
          <w:bCs/>
          <w:i w:val="0"/>
          <w:sz w:val="26"/>
          <w:szCs w:val="26"/>
        </w:rPr>
      </w:pPr>
      <w:r w:rsidRPr="009E6DE1">
        <w:rPr>
          <w:rFonts w:eastAsia="PMingLiU"/>
          <w:b w:val="0"/>
          <w:bCs/>
          <w:i w:val="0"/>
          <w:sz w:val="26"/>
          <w:szCs w:val="26"/>
        </w:rPr>
        <w:t>1.1. Административный регламент регулирует отношения, возникающие в связи с предоставлением</w:t>
      </w:r>
      <w:r w:rsidR="005553A7">
        <w:rPr>
          <w:rFonts w:eastAsia="PMingLiU"/>
          <w:b w:val="0"/>
          <w:bCs/>
          <w:i w:val="0"/>
          <w:sz w:val="26"/>
          <w:szCs w:val="26"/>
        </w:rPr>
        <w:t xml:space="preserve"> </w:t>
      </w:r>
      <w:r w:rsidR="00464431">
        <w:rPr>
          <w:rFonts w:eastAsia="PMingLiU"/>
          <w:b w:val="0"/>
          <w:bCs/>
          <w:i w:val="0"/>
          <w:sz w:val="26"/>
          <w:szCs w:val="26"/>
        </w:rPr>
        <w:t>м</w:t>
      </w:r>
      <w:r w:rsidR="005553A7" w:rsidRPr="009E6DE1">
        <w:rPr>
          <w:rFonts w:eastAsia="PMingLiU"/>
          <w:b w:val="0"/>
          <w:bCs/>
          <w:i w:val="0"/>
          <w:sz w:val="26"/>
          <w:szCs w:val="26"/>
        </w:rPr>
        <w:t>униципальной услуги по выдаче свидетельств о праве на получение социальной выплаты на приобретение жилого помещения или создание объекта индивидуального жилищного строительства в рамках реализации мероприятий по обеспечению жильём молодых семей ведомственной целевой программы «Оказание государственной поддержки гражданам в обеспечении жильём и оплате жилищно-коммунальных услуг» государственной программы Российской Федерации «Обеспечение доступным и комфортным жильём и коммунальными услугами граждан Российской Федерации», подпрограммы «Обеспечение  жильём  молодых  семей» государственной программы  Московской  области  «Жилище» на 2017-2027 годы, подпрограммы «Обеспечение жильём молодых семей» муниципальной программы  Городского округа Подольск  «Жилище» (далее - Муниципальная услуга)</w:t>
      </w:r>
      <w:r w:rsidR="005553A7">
        <w:rPr>
          <w:rFonts w:eastAsia="PMingLiU"/>
          <w:b w:val="0"/>
          <w:bCs/>
          <w:i w:val="0"/>
          <w:sz w:val="26"/>
          <w:szCs w:val="26"/>
        </w:rPr>
        <w:t xml:space="preserve"> </w:t>
      </w:r>
      <w:r w:rsidRPr="009E6DE1">
        <w:rPr>
          <w:rFonts w:eastAsia="PMingLiU"/>
          <w:b w:val="0"/>
          <w:bCs/>
          <w:i w:val="0"/>
          <w:sz w:val="26"/>
          <w:szCs w:val="26"/>
        </w:rPr>
        <w:t>Администраци</w:t>
      </w:r>
      <w:r w:rsidR="00090FFB" w:rsidRPr="009E6DE1">
        <w:rPr>
          <w:rFonts w:eastAsia="PMingLiU"/>
          <w:b w:val="0"/>
          <w:bCs/>
          <w:i w:val="0"/>
          <w:sz w:val="26"/>
          <w:szCs w:val="26"/>
        </w:rPr>
        <w:t>ей</w:t>
      </w:r>
      <w:r w:rsidRPr="009E6DE1">
        <w:rPr>
          <w:rFonts w:eastAsia="PMingLiU"/>
          <w:b w:val="0"/>
          <w:bCs/>
          <w:i w:val="0"/>
          <w:sz w:val="26"/>
          <w:szCs w:val="26"/>
        </w:rPr>
        <w:t xml:space="preserve"> </w:t>
      </w:r>
      <w:r w:rsidR="009A28BB">
        <w:rPr>
          <w:rFonts w:eastAsia="PMingLiU"/>
          <w:b w:val="0"/>
          <w:bCs/>
          <w:i w:val="0"/>
          <w:sz w:val="26"/>
          <w:szCs w:val="26"/>
        </w:rPr>
        <w:lastRenderedPageBreak/>
        <w:t>Г</w:t>
      </w:r>
      <w:r w:rsidRPr="009E6DE1">
        <w:rPr>
          <w:rFonts w:eastAsia="PMingLiU"/>
          <w:b w:val="0"/>
          <w:bCs/>
          <w:i w:val="0"/>
          <w:sz w:val="26"/>
          <w:szCs w:val="26"/>
        </w:rPr>
        <w:t xml:space="preserve">ородского округа Подольск (далее – </w:t>
      </w:r>
      <w:r w:rsidR="00090FFB" w:rsidRPr="009E6DE1">
        <w:rPr>
          <w:rFonts w:eastAsia="PMingLiU"/>
          <w:b w:val="0"/>
          <w:bCs/>
          <w:i w:val="0"/>
          <w:sz w:val="26"/>
          <w:szCs w:val="26"/>
        </w:rPr>
        <w:t>Администрация</w:t>
      </w:r>
      <w:r w:rsidRPr="009E6DE1">
        <w:rPr>
          <w:rFonts w:eastAsia="PMingLiU"/>
          <w:b w:val="0"/>
          <w:bCs/>
          <w:i w:val="0"/>
          <w:sz w:val="26"/>
          <w:szCs w:val="26"/>
        </w:rPr>
        <w:t>)</w:t>
      </w:r>
      <w:r w:rsidR="00E36878">
        <w:rPr>
          <w:rFonts w:eastAsia="PMingLiU"/>
          <w:b w:val="0"/>
          <w:bCs/>
          <w:i w:val="0"/>
          <w:sz w:val="26"/>
          <w:szCs w:val="26"/>
        </w:rPr>
        <w:t>, Комитетом по делам молодёжи Администрации Городского округа Подольск (далее – Комитет)</w:t>
      </w:r>
      <w:r w:rsidR="00E36878" w:rsidRPr="00534F1B">
        <w:rPr>
          <w:rFonts w:eastAsia="PMingLiU"/>
          <w:b w:val="0"/>
          <w:bCs/>
          <w:i w:val="0"/>
          <w:sz w:val="26"/>
          <w:szCs w:val="26"/>
        </w:rPr>
        <w:t>.</w:t>
      </w:r>
    </w:p>
    <w:p w14:paraId="4A093256" w14:textId="61CCCBEA" w:rsidR="00BF441F" w:rsidRDefault="00BB3D37" w:rsidP="00BF441F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r w:rsidRPr="009E6DE1">
        <w:rPr>
          <w:rFonts w:eastAsia="PMingLiU"/>
          <w:bCs/>
          <w:sz w:val="26"/>
          <w:szCs w:val="26"/>
        </w:rPr>
        <w:t>1.2.</w:t>
      </w:r>
      <w:r w:rsidRPr="009E6DE1">
        <w:rPr>
          <w:rFonts w:eastAsia="PMingLiU"/>
          <w:bCs/>
          <w:sz w:val="26"/>
          <w:szCs w:val="26"/>
        </w:rPr>
        <w:tab/>
      </w:r>
      <w:r w:rsidR="00BF441F" w:rsidRPr="00B3377B">
        <w:rPr>
          <w:sz w:val="26"/>
          <w:szCs w:val="26"/>
        </w:rPr>
        <w:t xml:space="preserve">Настоящий Административный регламент устанавливает порядок </w:t>
      </w:r>
      <w:r w:rsidR="00E36878" w:rsidRPr="00E36878">
        <w:rPr>
          <w:sz w:val="26"/>
          <w:szCs w:val="26"/>
        </w:rPr>
        <w:t>предоставления Муниципальной услуги и стандарт её предоставления,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Московской области (далее – МФЦ), формы контроля за исполнением Административного регламента, досудебный (внесудебный) порядок обжалования решений и действий (бездействия) Администрации (должностных лиц, муниципальных служащих, работников), Комитета (должностных лиц, муниципальных служащих, работников),  МФЦ, работников МФЦ.</w:t>
      </w:r>
      <w:r w:rsidR="00BF441F" w:rsidRPr="00B3377B">
        <w:rPr>
          <w:sz w:val="26"/>
          <w:szCs w:val="26"/>
        </w:rPr>
        <w:t xml:space="preserve"> </w:t>
      </w:r>
    </w:p>
    <w:p w14:paraId="316DF0E8" w14:textId="77777777" w:rsidR="00BF441F" w:rsidRDefault="00BF441F" w:rsidP="00235105">
      <w:pPr>
        <w:pStyle w:val="11"/>
        <w:numPr>
          <w:ilvl w:val="0"/>
          <w:numId w:val="0"/>
        </w:numPr>
        <w:spacing w:line="360" w:lineRule="auto"/>
        <w:ind w:firstLine="709"/>
        <w:rPr>
          <w:rFonts w:eastAsia="PMingLiU"/>
          <w:bCs/>
          <w:sz w:val="26"/>
          <w:szCs w:val="26"/>
        </w:rPr>
      </w:pPr>
      <w:r w:rsidRPr="00BF441F">
        <w:rPr>
          <w:rFonts w:eastAsia="PMingLiU"/>
          <w:bCs/>
          <w:sz w:val="26"/>
          <w:szCs w:val="26"/>
        </w:rPr>
        <w:lastRenderedPageBreak/>
        <w:t>1.3.</w:t>
      </w:r>
      <w:r w:rsidRPr="00BF441F">
        <w:rPr>
          <w:rFonts w:eastAsia="PMingLiU"/>
          <w:bCs/>
          <w:sz w:val="26"/>
          <w:szCs w:val="26"/>
        </w:rPr>
        <w:tab/>
        <w:t>Термины и определения, используемые в настоящем Административном регламенте:</w:t>
      </w:r>
    </w:p>
    <w:p w14:paraId="1C5A845A" w14:textId="77777777" w:rsidR="00235105" w:rsidRPr="00235105" w:rsidRDefault="00235105" w:rsidP="00235105">
      <w:pPr>
        <w:pStyle w:val="2-"/>
        <w:spacing w:before="0" w:after="0" w:line="360" w:lineRule="auto"/>
        <w:ind w:firstLine="709"/>
        <w:jc w:val="both"/>
        <w:rPr>
          <w:rFonts w:eastAsia="PMingLiU"/>
          <w:b w:val="0"/>
          <w:bCs/>
          <w:i w:val="0"/>
          <w:sz w:val="26"/>
          <w:szCs w:val="26"/>
        </w:rPr>
      </w:pPr>
      <w:r w:rsidRPr="00235105">
        <w:rPr>
          <w:rFonts w:eastAsia="PMingLiU"/>
          <w:b w:val="0"/>
          <w:bCs/>
          <w:i w:val="0"/>
          <w:sz w:val="26"/>
          <w:szCs w:val="26"/>
        </w:rPr>
        <w:t>1.3.1. ЕИС ОУ – Единая информационная система оказания государственных и муниципальных услуг Московской области, используемая Администрацией для предоставления Муниципальной услуги.</w:t>
      </w:r>
    </w:p>
    <w:p w14:paraId="57943AA6" w14:textId="7C265774" w:rsidR="00235105" w:rsidRPr="00235105" w:rsidRDefault="00235105" w:rsidP="00235105">
      <w:pPr>
        <w:pStyle w:val="2-"/>
        <w:spacing w:before="0" w:after="0" w:line="360" w:lineRule="auto"/>
        <w:ind w:firstLine="709"/>
        <w:jc w:val="both"/>
        <w:rPr>
          <w:rFonts w:eastAsia="PMingLiU"/>
          <w:b w:val="0"/>
          <w:bCs/>
          <w:i w:val="0"/>
          <w:sz w:val="26"/>
          <w:szCs w:val="26"/>
        </w:rPr>
      </w:pPr>
      <w:r w:rsidRPr="00235105">
        <w:rPr>
          <w:rFonts w:eastAsia="PMingLiU"/>
          <w:b w:val="0"/>
          <w:bCs/>
          <w:i w:val="0"/>
          <w:sz w:val="26"/>
          <w:szCs w:val="26"/>
        </w:rPr>
        <w:t xml:space="preserve">1.3.2. 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информационно-коммуникационной сети «Интернет» по адресу: </w:t>
      </w:r>
      <w:hyperlink r:id="rId8" w:history="1">
        <w:r w:rsidR="00173937" w:rsidRPr="00705CB4">
          <w:rPr>
            <w:rStyle w:val="af4"/>
            <w:rFonts w:eastAsia="PMingLiU"/>
            <w:b w:val="0"/>
            <w:bCs/>
            <w:i w:val="0"/>
            <w:sz w:val="26"/>
            <w:szCs w:val="26"/>
          </w:rPr>
          <w:t>www.uslugi.mosreg.ru</w:t>
        </w:r>
      </w:hyperlink>
      <w:r w:rsidRPr="00235105">
        <w:rPr>
          <w:rFonts w:eastAsia="PMingLiU"/>
          <w:b w:val="0"/>
          <w:bCs/>
          <w:i w:val="0"/>
          <w:sz w:val="26"/>
          <w:szCs w:val="26"/>
        </w:rPr>
        <w:t xml:space="preserve">. </w:t>
      </w:r>
    </w:p>
    <w:p w14:paraId="6C9AD6DB" w14:textId="1EAC2522" w:rsidR="00235105" w:rsidRPr="00235105" w:rsidRDefault="00235105" w:rsidP="00235105">
      <w:pPr>
        <w:pStyle w:val="2-"/>
        <w:spacing w:before="0" w:after="0" w:line="360" w:lineRule="auto"/>
        <w:ind w:firstLine="709"/>
        <w:jc w:val="both"/>
        <w:rPr>
          <w:rFonts w:eastAsia="PMingLiU"/>
          <w:b w:val="0"/>
          <w:bCs/>
          <w:i w:val="0"/>
          <w:sz w:val="26"/>
          <w:szCs w:val="26"/>
        </w:rPr>
      </w:pPr>
      <w:r w:rsidRPr="00235105">
        <w:rPr>
          <w:rFonts w:eastAsia="PMingLiU"/>
          <w:b w:val="0"/>
          <w:bCs/>
          <w:i w:val="0"/>
          <w:sz w:val="26"/>
          <w:szCs w:val="26"/>
        </w:rPr>
        <w:t xml:space="preserve">1.3.3. ЕПГУ -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</w:t>
      </w:r>
      <w:hyperlink r:id="rId9" w:history="1">
        <w:r w:rsidR="00173937" w:rsidRPr="00705CB4">
          <w:rPr>
            <w:rStyle w:val="af4"/>
            <w:rFonts w:eastAsia="PMingLiU"/>
            <w:b w:val="0"/>
            <w:bCs/>
            <w:i w:val="0"/>
            <w:sz w:val="26"/>
            <w:szCs w:val="26"/>
          </w:rPr>
          <w:t>www.gosuslugi.ru</w:t>
        </w:r>
      </w:hyperlink>
      <w:r w:rsidRPr="00235105">
        <w:rPr>
          <w:rFonts w:eastAsia="PMingLiU"/>
          <w:b w:val="0"/>
          <w:bCs/>
          <w:i w:val="0"/>
          <w:sz w:val="26"/>
          <w:szCs w:val="26"/>
        </w:rPr>
        <w:t>.</w:t>
      </w:r>
    </w:p>
    <w:p w14:paraId="0B3186A0" w14:textId="3D516A9A" w:rsidR="00235105" w:rsidRPr="00235105" w:rsidRDefault="00235105" w:rsidP="00235105">
      <w:pPr>
        <w:pStyle w:val="2-"/>
        <w:spacing w:before="0" w:after="0" w:line="360" w:lineRule="auto"/>
        <w:ind w:firstLine="709"/>
        <w:jc w:val="both"/>
        <w:rPr>
          <w:rFonts w:eastAsia="PMingLiU"/>
          <w:b w:val="0"/>
          <w:bCs/>
          <w:i w:val="0"/>
          <w:sz w:val="26"/>
          <w:szCs w:val="26"/>
        </w:rPr>
      </w:pPr>
      <w:r w:rsidRPr="00235105">
        <w:rPr>
          <w:rFonts w:eastAsia="PMingLiU"/>
          <w:b w:val="0"/>
          <w:bCs/>
          <w:i w:val="0"/>
          <w:sz w:val="26"/>
          <w:szCs w:val="26"/>
        </w:rPr>
        <w:lastRenderedPageBreak/>
        <w:t xml:space="preserve">1.3.4. Личный кабинет - сервис РПГУ, позволяющий </w:t>
      </w:r>
      <w:r w:rsidR="001C3579">
        <w:rPr>
          <w:rFonts w:eastAsia="PMingLiU"/>
          <w:b w:val="0"/>
          <w:bCs/>
          <w:i w:val="0"/>
          <w:sz w:val="26"/>
          <w:szCs w:val="26"/>
        </w:rPr>
        <w:t>з</w:t>
      </w:r>
      <w:r w:rsidRPr="00235105">
        <w:rPr>
          <w:rFonts w:eastAsia="PMingLiU"/>
          <w:b w:val="0"/>
          <w:bCs/>
          <w:i w:val="0"/>
          <w:sz w:val="26"/>
          <w:szCs w:val="26"/>
        </w:rPr>
        <w:t>аявителю получать информацию о ходе обработки запросов, поданных посредством РПГУ.</w:t>
      </w:r>
    </w:p>
    <w:p w14:paraId="06064D5E" w14:textId="77777777" w:rsidR="00235105" w:rsidRPr="00235105" w:rsidRDefault="00235105" w:rsidP="00235105">
      <w:pPr>
        <w:pStyle w:val="2-"/>
        <w:spacing w:before="0" w:after="0" w:line="360" w:lineRule="auto"/>
        <w:ind w:firstLine="709"/>
        <w:jc w:val="both"/>
        <w:rPr>
          <w:rFonts w:eastAsia="PMingLiU"/>
          <w:b w:val="0"/>
          <w:bCs/>
          <w:i w:val="0"/>
          <w:sz w:val="26"/>
          <w:szCs w:val="26"/>
        </w:rPr>
      </w:pPr>
      <w:r w:rsidRPr="00235105">
        <w:rPr>
          <w:rFonts w:eastAsia="PMingLiU"/>
          <w:b w:val="0"/>
          <w:bCs/>
          <w:i w:val="0"/>
          <w:sz w:val="26"/>
          <w:szCs w:val="26"/>
        </w:rPr>
        <w:t xml:space="preserve">1.3.5. МФЦ - многофункциональный центр предоставления государственных и муниципальных услуг в Московской области. </w:t>
      </w:r>
    </w:p>
    <w:p w14:paraId="3AD2CD31" w14:textId="77777777" w:rsidR="00235105" w:rsidRPr="00235105" w:rsidRDefault="00235105" w:rsidP="00235105">
      <w:pPr>
        <w:pStyle w:val="2-"/>
        <w:spacing w:before="0" w:after="0" w:line="360" w:lineRule="auto"/>
        <w:ind w:firstLine="709"/>
        <w:jc w:val="both"/>
        <w:rPr>
          <w:rFonts w:eastAsia="PMingLiU"/>
          <w:b w:val="0"/>
          <w:bCs/>
          <w:i w:val="0"/>
          <w:sz w:val="26"/>
          <w:szCs w:val="26"/>
        </w:rPr>
      </w:pPr>
      <w:r w:rsidRPr="00235105">
        <w:rPr>
          <w:rFonts w:eastAsia="PMingLiU"/>
          <w:b w:val="0"/>
          <w:bCs/>
          <w:i w:val="0"/>
          <w:sz w:val="26"/>
          <w:szCs w:val="26"/>
        </w:rPr>
        <w:t>1.3.6. Учредитель МФЦ – орган местного самоуправления муниципального образования Московской области, являющийся учредителем МФЦ.</w:t>
      </w:r>
    </w:p>
    <w:p w14:paraId="44169390" w14:textId="77777777" w:rsidR="00235105" w:rsidRPr="00235105" w:rsidRDefault="00235105" w:rsidP="00235105">
      <w:pPr>
        <w:pStyle w:val="2-"/>
        <w:spacing w:before="0" w:after="0" w:line="360" w:lineRule="auto"/>
        <w:ind w:firstLine="709"/>
        <w:jc w:val="both"/>
        <w:rPr>
          <w:rFonts w:eastAsia="PMingLiU"/>
          <w:b w:val="0"/>
          <w:bCs/>
          <w:i w:val="0"/>
          <w:sz w:val="26"/>
          <w:szCs w:val="26"/>
        </w:rPr>
      </w:pPr>
      <w:r w:rsidRPr="00235105">
        <w:rPr>
          <w:rFonts w:eastAsia="PMingLiU"/>
          <w:b w:val="0"/>
          <w:bCs/>
          <w:i w:val="0"/>
          <w:sz w:val="26"/>
          <w:szCs w:val="26"/>
        </w:rPr>
        <w:t>1.3.7. Модуль МФЦ ЕИС ОУ – Модуль МФЦ Единой информационной системы оказания государственных и муниципальных услуг Московской области.</w:t>
      </w:r>
    </w:p>
    <w:p w14:paraId="3127CF15" w14:textId="77777777" w:rsidR="00235105" w:rsidRPr="00235105" w:rsidRDefault="00235105" w:rsidP="00235105">
      <w:pPr>
        <w:pStyle w:val="2-"/>
        <w:spacing w:before="0" w:after="0" w:line="360" w:lineRule="auto"/>
        <w:ind w:firstLine="709"/>
        <w:jc w:val="both"/>
        <w:rPr>
          <w:rFonts w:eastAsia="PMingLiU"/>
          <w:b w:val="0"/>
          <w:bCs/>
          <w:i w:val="0"/>
          <w:sz w:val="26"/>
          <w:szCs w:val="26"/>
        </w:rPr>
      </w:pPr>
      <w:r w:rsidRPr="00235105">
        <w:rPr>
          <w:rFonts w:eastAsia="PMingLiU"/>
          <w:b w:val="0"/>
          <w:bCs/>
          <w:i w:val="0"/>
          <w:sz w:val="26"/>
          <w:szCs w:val="26"/>
        </w:rPr>
        <w:t xml:space="preserve">1.3.8. ЭЦП – усиленная квалифицированная электронная подпись, т.е. электронная подпись, выданная удостоверяющим центром, полученная в результате криптографического преобразования информации с использованием ключа электронной подписи, позволяющая определить лицо, подписавшее электронный документ, обнаружить факт внесения изменений в электронный документ после момента его </w:t>
      </w:r>
      <w:r w:rsidRPr="00235105">
        <w:rPr>
          <w:rFonts w:eastAsia="PMingLiU"/>
          <w:b w:val="0"/>
          <w:bCs/>
          <w:i w:val="0"/>
          <w:sz w:val="26"/>
          <w:szCs w:val="26"/>
        </w:rPr>
        <w:lastRenderedPageBreak/>
        <w:t>подписания, ключ проверки электронной подписи указан в квалифицированном сертификате.</w:t>
      </w:r>
    </w:p>
    <w:p w14:paraId="5F403550" w14:textId="62C77D56" w:rsidR="00235105" w:rsidRPr="00235105" w:rsidRDefault="00235105" w:rsidP="00235105">
      <w:pPr>
        <w:pStyle w:val="2-"/>
        <w:spacing w:before="0" w:after="0" w:line="360" w:lineRule="auto"/>
        <w:ind w:firstLine="709"/>
        <w:jc w:val="both"/>
        <w:rPr>
          <w:rFonts w:eastAsia="PMingLiU"/>
          <w:b w:val="0"/>
          <w:bCs/>
          <w:i w:val="0"/>
          <w:sz w:val="26"/>
          <w:szCs w:val="26"/>
        </w:rPr>
      </w:pPr>
      <w:r w:rsidRPr="00235105">
        <w:rPr>
          <w:rFonts w:eastAsia="PMingLiU"/>
          <w:b w:val="0"/>
          <w:bCs/>
          <w:i w:val="0"/>
          <w:sz w:val="26"/>
          <w:szCs w:val="26"/>
        </w:rPr>
        <w:t>1.3.9. За</w:t>
      </w:r>
      <w:r w:rsidR="0018051D">
        <w:rPr>
          <w:rFonts w:eastAsia="PMingLiU"/>
          <w:b w:val="0"/>
          <w:bCs/>
          <w:i w:val="0"/>
          <w:sz w:val="26"/>
          <w:szCs w:val="26"/>
        </w:rPr>
        <w:t>прос</w:t>
      </w:r>
      <w:r w:rsidRPr="00235105">
        <w:rPr>
          <w:rFonts w:eastAsia="PMingLiU"/>
          <w:b w:val="0"/>
          <w:bCs/>
          <w:i w:val="0"/>
          <w:sz w:val="26"/>
          <w:szCs w:val="26"/>
        </w:rPr>
        <w:t xml:space="preserve"> – за</w:t>
      </w:r>
      <w:r w:rsidR="0018051D">
        <w:rPr>
          <w:rFonts w:eastAsia="PMingLiU"/>
          <w:b w:val="0"/>
          <w:bCs/>
          <w:i w:val="0"/>
          <w:sz w:val="26"/>
          <w:szCs w:val="26"/>
        </w:rPr>
        <w:t>явление</w:t>
      </w:r>
      <w:r w:rsidRPr="00235105">
        <w:rPr>
          <w:rFonts w:eastAsia="PMingLiU"/>
          <w:b w:val="0"/>
          <w:bCs/>
          <w:i w:val="0"/>
          <w:sz w:val="26"/>
          <w:szCs w:val="26"/>
        </w:rPr>
        <w:t xml:space="preserve"> о предоставлении Муниципальной услуги, направленный любым предусмотренным Административным регламентом способом.</w:t>
      </w:r>
    </w:p>
    <w:p w14:paraId="3D4A325A" w14:textId="77777777" w:rsidR="00235105" w:rsidRPr="00235105" w:rsidRDefault="00235105" w:rsidP="00235105">
      <w:pPr>
        <w:pStyle w:val="2-"/>
        <w:spacing w:before="0" w:after="0" w:line="360" w:lineRule="auto"/>
        <w:ind w:firstLine="709"/>
        <w:jc w:val="both"/>
        <w:rPr>
          <w:rFonts w:eastAsia="PMingLiU"/>
          <w:b w:val="0"/>
          <w:bCs/>
          <w:i w:val="0"/>
          <w:sz w:val="26"/>
          <w:szCs w:val="26"/>
        </w:rPr>
      </w:pPr>
      <w:r w:rsidRPr="00235105">
        <w:rPr>
          <w:rFonts w:eastAsia="PMingLiU"/>
          <w:b w:val="0"/>
          <w:bCs/>
          <w:i w:val="0"/>
          <w:sz w:val="26"/>
          <w:szCs w:val="26"/>
        </w:rPr>
        <w:t>1.3.10. Файл документа – электронный образ документа, полученный путем сканирования документа в бумажной форме.</w:t>
      </w:r>
    </w:p>
    <w:p w14:paraId="32716043" w14:textId="77777777" w:rsidR="00B72FA8" w:rsidRDefault="00235105" w:rsidP="00B72FA8">
      <w:pPr>
        <w:pStyle w:val="2-"/>
        <w:spacing w:before="0" w:after="0" w:line="360" w:lineRule="auto"/>
        <w:ind w:firstLine="709"/>
        <w:jc w:val="both"/>
        <w:rPr>
          <w:rFonts w:eastAsia="PMingLiU"/>
          <w:b w:val="0"/>
          <w:bCs/>
          <w:i w:val="0"/>
          <w:sz w:val="26"/>
          <w:szCs w:val="26"/>
        </w:rPr>
      </w:pPr>
      <w:r w:rsidRPr="00235105">
        <w:rPr>
          <w:rFonts w:eastAsia="PMingLiU"/>
          <w:b w:val="0"/>
          <w:bCs/>
          <w:i w:val="0"/>
          <w:sz w:val="26"/>
          <w:szCs w:val="26"/>
        </w:rPr>
        <w:t xml:space="preserve">1.3.11. </w:t>
      </w:r>
      <w:r w:rsidR="007A1509">
        <w:rPr>
          <w:rFonts w:eastAsia="PMingLiU"/>
          <w:b w:val="0"/>
          <w:bCs/>
          <w:i w:val="0"/>
          <w:sz w:val="26"/>
          <w:szCs w:val="26"/>
        </w:rPr>
        <w:t>Свидетельство</w:t>
      </w:r>
      <w:r w:rsidR="00910EB2">
        <w:rPr>
          <w:rFonts w:eastAsia="PMingLiU"/>
          <w:b w:val="0"/>
          <w:bCs/>
          <w:i w:val="0"/>
          <w:sz w:val="26"/>
          <w:szCs w:val="26"/>
        </w:rPr>
        <w:t xml:space="preserve"> –</w:t>
      </w:r>
      <w:r w:rsidR="007A1509">
        <w:rPr>
          <w:rFonts w:eastAsia="PMingLiU"/>
          <w:b w:val="0"/>
          <w:bCs/>
          <w:i w:val="0"/>
          <w:sz w:val="26"/>
          <w:szCs w:val="26"/>
        </w:rPr>
        <w:t xml:space="preserve"> </w:t>
      </w:r>
      <w:r w:rsidR="007A1509" w:rsidRPr="009E6DE1">
        <w:rPr>
          <w:rFonts w:eastAsia="PMingLiU"/>
          <w:b w:val="0"/>
          <w:bCs/>
          <w:i w:val="0"/>
          <w:sz w:val="26"/>
          <w:szCs w:val="26"/>
        </w:rPr>
        <w:t>свидетельств</w:t>
      </w:r>
      <w:r w:rsidR="00910EB2">
        <w:rPr>
          <w:rFonts w:eastAsia="PMingLiU"/>
          <w:b w:val="0"/>
          <w:bCs/>
          <w:i w:val="0"/>
          <w:sz w:val="26"/>
          <w:szCs w:val="26"/>
        </w:rPr>
        <w:t>о</w:t>
      </w:r>
      <w:r w:rsidR="007A1509" w:rsidRPr="009E6DE1">
        <w:rPr>
          <w:rFonts w:eastAsia="PMingLiU"/>
          <w:b w:val="0"/>
          <w:bCs/>
          <w:i w:val="0"/>
          <w:sz w:val="26"/>
          <w:szCs w:val="26"/>
        </w:rPr>
        <w:t xml:space="preserve"> о праве на получение социальной выплаты на приобретение жилого помещения или создание объекта индивидуального жилищного строительства</w:t>
      </w:r>
      <w:r w:rsidR="007A1509">
        <w:rPr>
          <w:rFonts w:eastAsia="PMingLiU"/>
          <w:b w:val="0"/>
          <w:bCs/>
          <w:i w:val="0"/>
          <w:sz w:val="26"/>
          <w:szCs w:val="26"/>
        </w:rPr>
        <w:t>.</w:t>
      </w:r>
    </w:p>
    <w:p w14:paraId="1785CC27" w14:textId="25F8FDC3" w:rsidR="00277CB9" w:rsidRDefault="00277CB9" w:rsidP="00B72FA8">
      <w:pPr>
        <w:pStyle w:val="2-"/>
        <w:spacing w:before="0" w:after="0" w:line="360" w:lineRule="auto"/>
        <w:ind w:firstLine="709"/>
        <w:jc w:val="both"/>
        <w:rPr>
          <w:rFonts w:eastAsia="PMingLiU"/>
          <w:b w:val="0"/>
          <w:bCs/>
          <w:i w:val="0"/>
          <w:sz w:val="26"/>
          <w:szCs w:val="26"/>
        </w:rPr>
      </w:pPr>
      <w:r>
        <w:rPr>
          <w:rFonts w:eastAsia="PMingLiU"/>
          <w:b w:val="0"/>
          <w:bCs/>
          <w:i w:val="0"/>
          <w:sz w:val="26"/>
          <w:szCs w:val="26"/>
        </w:rPr>
        <w:t xml:space="preserve">1.3.12. </w:t>
      </w:r>
      <w:r w:rsidR="00966E23">
        <w:rPr>
          <w:rFonts w:eastAsia="PMingLiU"/>
          <w:b w:val="0"/>
          <w:bCs/>
          <w:i w:val="0"/>
          <w:sz w:val="26"/>
          <w:szCs w:val="26"/>
        </w:rPr>
        <w:t>Мероприятия под</w:t>
      </w:r>
      <w:r w:rsidR="00CA54CB">
        <w:rPr>
          <w:rFonts w:eastAsia="PMingLiU"/>
          <w:b w:val="0"/>
          <w:bCs/>
          <w:i w:val="0"/>
          <w:sz w:val="26"/>
          <w:szCs w:val="26"/>
        </w:rPr>
        <w:t>п</w:t>
      </w:r>
      <w:r w:rsidR="00966E23">
        <w:rPr>
          <w:rFonts w:eastAsia="PMingLiU"/>
          <w:b w:val="0"/>
          <w:bCs/>
          <w:i w:val="0"/>
          <w:sz w:val="26"/>
          <w:szCs w:val="26"/>
        </w:rPr>
        <w:t xml:space="preserve">рограмм - </w:t>
      </w:r>
      <w:r w:rsidR="005C435D" w:rsidRPr="005C435D">
        <w:rPr>
          <w:rFonts w:eastAsia="PMingLiU"/>
          <w:b w:val="0"/>
          <w:bCs/>
          <w:i w:val="0"/>
          <w:sz w:val="26"/>
          <w:szCs w:val="26"/>
        </w:rPr>
        <w:t>мероприяти</w:t>
      </w:r>
      <w:r w:rsidR="005C435D">
        <w:rPr>
          <w:rFonts w:eastAsia="PMingLiU"/>
          <w:b w:val="0"/>
          <w:bCs/>
          <w:i w:val="0"/>
          <w:sz w:val="26"/>
          <w:szCs w:val="26"/>
        </w:rPr>
        <w:t>я</w:t>
      </w:r>
      <w:r w:rsidR="005C435D" w:rsidRPr="005C435D">
        <w:rPr>
          <w:rFonts w:eastAsia="PMingLiU"/>
          <w:b w:val="0"/>
          <w:bCs/>
          <w:i w:val="0"/>
          <w:sz w:val="26"/>
          <w:szCs w:val="26"/>
        </w:rPr>
        <w:t xml:space="preserve"> по обеспечению жильём молодых семей ведомственной целевой программы «Оказание государственной поддержки гражданам в обеспечении жильём и оплате жилищно-коммунальных услуг» государственной программы Российской Федерации «Обеспечение доступным и комфортным жильём и коммунальными услугами граждан Российской Федерации», подпрограммы «Обеспечение  жильём  молодых  семей» </w:t>
      </w:r>
      <w:r w:rsidR="005C435D" w:rsidRPr="005C435D">
        <w:rPr>
          <w:rFonts w:eastAsia="PMingLiU"/>
          <w:b w:val="0"/>
          <w:bCs/>
          <w:i w:val="0"/>
          <w:sz w:val="26"/>
          <w:szCs w:val="26"/>
        </w:rPr>
        <w:lastRenderedPageBreak/>
        <w:t>государственной программы  Московской  области  «Жилище» на 2017-2027 годы, подпрограммы «Обеспечение жильём молодых семей», муниципальной программы  Городского округа Подольск  «Жилище»</w:t>
      </w:r>
      <w:r w:rsidR="005C435D">
        <w:rPr>
          <w:rFonts w:eastAsia="PMingLiU"/>
          <w:b w:val="0"/>
          <w:bCs/>
          <w:i w:val="0"/>
          <w:sz w:val="26"/>
          <w:szCs w:val="26"/>
        </w:rPr>
        <w:t>.</w:t>
      </w:r>
    </w:p>
    <w:p w14:paraId="627A7CF0" w14:textId="22FDCB30" w:rsidR="00235105" w:rsidRPr="00235105" w:rsidRDefault="00910EB2" w:rsidP="00B72FA8">
      <w:pPr>
        <w:pStyle w:val="2-"/>
        <w:spacing w:before="0" w:after="0" w:line="360" w:lineRule="auto"/>
        <w:ind w:firstLine="709"/>
        <w:jc w:val="both"/>
        <w:rPr>
          <w:rFonts w:eastAsia="PMingLiU"/>
          <w:b w:val="0"/>
          <w:bCs/>
          <w:i w:val="0"/>
          <w:sz w:val="26"/>
          <w:szCs w:val="26"/>
        </w:rPr>
      </w:pPr>
      <w:r w:rsidRPr="00235105">
        <w:rPr>
          <w:rFonts w:eastAsia="PMingLiU"/>
          <w:b w:val="0"/>
          <w:bCs/>
          <w:i w:val="0"/>
          <w:sz w:val="26"/>
          <w:szCs w:val="26"/>
        </w:rPr>
        <w:t>1.3.1</w:t>
      </w:r>
      <w:r w:rsidR="00277CB9">
        <w:rPr>
          <w:rFonts w:eastAsia="PMingLiU"/>
          <w:b w:val="0"/>
          <w:bCs/>
          <w:i w:val="0"/>
          <w:sz w:val="26"/>
          <w:szCs w:val="26"/>
        </w:rPr>
        <w:t>3</w:t>
      </w:r>
      <w:r w:rsidRPr="00235105">
        <w:rPr>
          <w:rFonts w:eastAsia="PMingLiU"/>
          <w:b w:val="0"/>
          <w:bCs/>
          <w:i w:val="0"/>
          <w:sz w:val="26"/>
          <w:szCs w:val="26"/>
        </w:rPr>
        <w:t xml:space="preserve">. </w:t>
      </w:r>
      <w:r w:rsidR="00235105" w:rsidRPr="00235105">
        <w:rPr>
          <w:rFonts w:eastAsia="PMingLiU"/>
          <w:b w:val="0"/>
          <w:bCs/>
          <w:i w:val="0"/>
          <w:sz w:val="26"/>
          <w:szCs w:val="26"/>
        </w:rPr>
        <w:t>Органы власти – государственные органы, органы местного самоуправления и иные органы, участвующие в предоставлении государственных или муниципальных услуг.</w:t>
      </w:r>
    </w:p>
    <w:p w14:paraId="1017DFA7" w14:textId="327C18A5" w:rsidR="00235105" w:rsidRPr="00235105" w:rsidRDefault="00235105" w:rsidP="00235105">
      <w:pPr>
        <w:pStyle w:val="2-"/>
        <w:spacing w:before="0" w:after="0" w:line="360" w:lineRule="auto"/>
        <w:ind w:firstLine="709"/>
        <w:jc w:val="both"/>
        <w:rPr>
          <w:rFonts w:eastAsia="PMingLiU"/>
          <w:b w:val="0"/>
          <w:bCs/>
          <w:i w:val="0"/>
          <w:sz w:val="26"/>
          <w:szCs w:val="26"/>
        </w:rPr>
      </w:pPr>
      <w:r w:rsidRPr="00235105">
        <w:rPr>
          <w:rFonts w:eastAsia="PMingLiU"/>
          <w:b w:val="0"/>
          <w:bCs/>
          <w:i w:val="0"/>
          <w:sz w:val="26"/>
          <w:szCs w:val="26"/>
        </w:rPr>
        <w:t>1.3.1</w:t>
      </w:r>
      <w:r w:rsidR="00277CB9">
        <w:rPr>
          <w:rFonts w:eastAsia="PMingLiU"/>
          <w:b w:val="0"/>
          <w:bCs/>
          <w:i w:val="0"/>
          <w:sz w:val="26"/>
          <w:szCs w:val="26"/>
        </w:rPr>
        <w:t>4</w:t>
      </w:r>
      <w:r w:rsidRPr="00235105">
        <w:rPr>
          <w:rFonts w:eastAsia="PMingLiU"/>
          <w:b w:val="0"/>
          <w:bCs/>
          <w:i w:val="0"/>
          <w:sz w:val="26"/>
          <w:szCs w:val="26"/>
        </w:rPr>
        <w:t>. Сеть Интернет - информационно-телекоммуникационная сеть «Интернет».</w:t>
      </w:r>
    </w:p>
    <w:p w14:paraId="79403B2E" w14:textId="34D63086" w:rsidR="00BB3D37" w:rsidRDefault="00235105" w:rsidP="00235105">
      <w:pPr>
        <w:pStyle w:val="2-"/>
        <w:spacing w:before="0" w:after="0" w:line="360" w:lineRule="auto"/>
        <w:ind w:firstLine="709"/>
        <w:jc w:val="both"/>
        <w:rPr>
          <w:rFonts w:eastAsia="PMingLiU"/>
          <w:b w:val="0"/>
          <w:bCs/>
          <w:i w:val="0"/>
          <w:sz w:val="26"/>
          <w:szCs w:val="26"/>
        </w:rPr>
      </w:pPr>
      <w:r w:rsidRPr="00235105">
        <w:rPr>
          <w:rFonts w:eastAsia="PMingLiU"/>
          <w:b w:val="0"/>
          <w:bCs/>
          <w:i w:val="0"/>
          <w:sz w:val="26"/>
          <w:szCs w:val="26"/>
        </w:rPr>
        <w:t xml:space="preserve">1.4. Администрация/Комитет вне зависимости от способа обращения </w:t>
      </w:r>
      <w:r w:rsidR="005B561F">
        <w:rPr>
          <w:rFonts w:eastAsia="PMingLiU"/>
          <w:b w:val="0"/>
          <w:bCs/>
          <w:i w:val="0"/>
          <w:sz w:val="26"/>
          <w:szCs w:val="26"/>
        </w:rPr>
        <w:t>з</w:t>
      </w:r>
      <w:r w:rsidRPr="00235105">
        <w:rPr>
          <w:rFonts w:eastAsia="PMingLiU"/>
          <w:b w:val="0"/>
          <w:bCs/>
          <w:i w:val="0"/>
          <w:sz w:val="26"/>
          <w:szCs w:val="26"/>
        </w:rPr>
        <w:t xml:space="preserve">аявителя (Представителя заявителя) за предоставлением Муниципальной услуги, а также от способа предоставления </w:t>
      </w:r>
      <w:r w:rsidR="005B561F">
        <w:rPr>
          <w:rFonts w:eastAsia="PMingLiU"/>
          <w:b w:val="0"/>
          <w:bCs/>
          <w:i w:val="0"/>
          <w:sz w:val="26"/>
          <w:szCs w:val="26"/>
        </w:rPr>
        <w:t>з</w:t>
      </w:r>
      <w:r w:rsidRPr="00235105">
        <w:rPr>
          <w:rFonts w:eastAsia="PMingLiU"/>
          <w:b w:val="0"/>
          <w:bCs/>
          <w:i w:val="0"/>
          <w:sz w:val="26"/>
          <w:szCs w:val="26"/>
        </w:rPr>
        <w:t xml:space="preserve">аявителю (Представителю заявителя) результата предоставления Муниципальной услуги направляют в Личный кабинет </w:t>
      </w:r>
      <w:r w:rsidR="005B561F">
        <w:rPr>
          <w:rFonts w:eastAsia="PMingLiU"/>
          <w:b w:val="0"/>
          <w:bCs/>
          <w:i w:val="0"/>
          <w:sz w:val="26"/>
          <w:szCs w:val="26"/>
        </w:rPr>
        <w:t>з</w:t>
      </w:r>
      <w:r w:rsidRPr="00235105">
        <w:rPr>
          <w:rFonts w:eastAsia="PMingLiU"/>
          <w:b w:val="0"/>
          <w:bCs/>
          <w:i w:val="0"/>
          <w:sz w:val="26"/>
          <w:szCs w:val="26"/>
        </w:rPr>
        <w:t>аявителя (Представителя заявителя) на ЕПГУ сведения о ходе рассмотрения заявления о предоставлении Муниципальной услуги</w:t>
      </w:r>
      <w:r w:rsidR="003F6631">
        <w:rPr>
          <w:rFonts w:eastAsia="PMingLiU"/>
          <w:b w:val="0"/>
          <w:bCs/>
          <w:i w:val="0"/>
          <w:sz w:val="26"/>
          <w:szCs w:val="26"/>
        </w:rPr>
        <w:t>.</w:t>
      </w:r>
    </w:p>
    <w:p w14:paraId="6968830C" w14:textId="77777777" w:rsidR="00B45357" w:rsidRPr="009E6DE1" w:rsidRDefault="00B45357" w:rsidP="00235105">
      <w:pPr>
        <w:pStyle w:val="2-"/>
        <w:spacing w:before="0" w:after="0" w:line="360" w:lineRule="auto"/>
        <w:ind w:firstLine="709"/>
        <w:jc w:val="both"/>
        <w:rPr>
          <w:rFonts w:eastAsia="PMingLiU"/>
          <w:b w:val="0"/>
          <w:bCs/>
          <w:i w:val="0"/>
          <w:sz w:val="26"/>
          <w:szCs w:val="26"/>
        </w:rPr>
      </w:pPr>
    </w:p>
    <w:bookmarkEnd w:id="2"/>
    <w:bookmarkEnd w:id="3"/>
    <w:p w14:paraId="08929185" w14:textId="77777777" w:rsidR="00CB0082" w:rsidRPr="009E6DE1" w:rsidRDefault="00CB0082" w:rsidP="009E6DE1">
      <w:pPr>
        <w:pStyle w:val="2-"/>
        <w:numPr>
          <w:ilvl w:val="0"/>
          <w:numId w:val="14"/>
        </w:numPr>
        <w:spacing w:before="0" w:after="0" w:line="360" w:lineRule="auto"/>
        <w:ind w:left="426"/>
        <w:rPr>
          <w:sz w:val="26"/>
          <w:szCs w:val="26"/>
        </w:rPr>
      </w:pPr>
      <w:r w:rsidRPr="009E6DE1">
        <w:rPr>
          <w:sz w:val="26"/>
          <w:szCs w:val="26"/>
        </w:rPr>
        <w:lastRenderedPageBreak/>
        <w:t>Круг заявителей</w:t>
      </w:r>
    </w:p>
    <w:p w14:paraId="680D8183" w14:textId="37F3E138" w:rsidR="00B82D8A" w:rsidRDefault="008925F6" w:rsidP="00B82D8A">
      <w:pPr>
        <w:pStyle w:val="2-"/>
        <w:numPr>
          <w:ilvl w:val="1"/>
          <w:numId w:val="24"/>
        </w:numPr>
        <w:spacing w:before="0" w:after="0" w:line="360" w:lineRule="auto"/>
        <w:jc w:val="both"/>
        <w:rPr>
          <w:b w:val="0"/>
          <w:bCs/>
          <w:i w:val="0"/>
          <w:iCs/>
          <w:sz w:val="26"/>
          <w:szCs w:val="26"/>
        </w:rPr>
      </w:pPr>
      <w:r w:rsidRPr="008925F6">
        <w:rPr>
          <w:b w:val="0"/>
          <w:bCs/>
          <w:i w:val="0"/>
          <w:iCs/>
          <w:sz w:val="26"/>
          <w:szCs w:val="26"/>
        </w:rPr>
        <w:t>Лицами, имеющими право на получение Муниципальной услуги являются</w:t>
      </w:r>
      <w:r w:rsidR="00B82D8A">
        <w:rPr>
          <w:b w:val="0"/>
          <w:bCs/>
          <w:i w:val="0"/>
          <w:iCs/>
          <w:sz w:val="26"/>
          <w:szCs w:val="26"/>
        </w:rPr>
        <w:t>:</w:t>
      </w:r>
    </w:p>
    <w:p w14:paraId="69A8F337" w14:textId="29A1BD93" w:rsidR="00CB0082" w:rsidRDefault="00B82D8A" w:rsidP="00B82D8A">
      <w:pPr>
        <w:pStyle w:val="2-"/>
        <w:numPr>
          <w:ilvl w:val="2"/>
          <w:numId w:val="24"/>
        </w:numPr>
        <w:spacing w:before="0" w:after="0" w:line="360" w:lineRule="auto"/>
        <w:ind w:left="0"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bCs/>
          <w:i w:val="0"/>
          <w:iCs/>
          <w:sz w:val="26"/>
          <w:szCs w:val="26"/>
        </w:rPr>
        <w:t>Ч</w:t>
      </w:r>
      <w:r w:rsidR="008925F6" w:rsidRPr="008925F6">
        <w:rPr>
          <w:b w:val="0"/>
          <w:bCs/>
          <w:i w:val="0"/>
          <w:iCs/>
          <w:sz w:val="26"/>
          <w:szCs w:val="26"/>
        </w:rPr>
        <w:t>лены молодой семьи, включ</w:t>
      </w:r>
      <w:r w:rsidR="00C16F44">
        <w:rPr>
          <w:b w:val="0"/>
          <w:bCs/>
          <w:i w:val="0"/>
          <w:iCs/>
          <w:sz w:val="26"/>
          <w:szCs w:val="26"/>
        </w:rPr>
        <w:t>е</w:t>
      </w:r>
      <w:r w:rsidR="008925F6" w:rsidRPr="008925F6">
        <w:rPr>
          <w:b w:val="0"/>
          <w:bCs/>
          <w:i w:val="0"/>
          <w:iCs/>
          <w:sz w:val="26"/>
          <w:szCs w:val="26"/>
        </w:rPr>
        <w:t>нные в список молодых семей</w:t>
      </w:r>
      <w:r w:rsidR="008925F6">
        <w:rPr>
          <w:b w:val="0"/>
          <w:bCs/>
          <w:i w:val="0"/>
          <w:iCs/>
          <w:sz w:val="26"/>
          <w:szCs w:val="26"/>
        </w:rPr>
        <w:t xml:space="preserve"> – </w:t>
      </w:r>
      <w:r w:rsidR="008925F6" w:rsidRPr="008925F6">
        <w:rPr>
          <w:b w:val="0"/>
          <w:bCs/>
          <w:i w:val="0"/>
          <w:iCs/>
          <w:sz w:val="26"/>
          <w:szCs w:val="26"/>
        </w:rPr>
        <w:t xml:space="preserve">претендентов на получение социальных выплат и получившие от Комитета уведомление о необходимости предоставления документов для получения Свидетельства (далее – </w:t>
      </w:r>
      <w:r w:rsidR="005B561F">
        <w:rPr>
          <w:b w:val="0"/>
          <w:bCs/>
          <w:i w:val="0"/>
          <w:iCs/>
          <w:sz w:val="26"/>
          <w:szCs w:val="26"/>
        </w:rPr>
        <w:t>з</w:t>
      </w:r>
      <w:r w:rsidR="008925F6" w:rsidRPr="008925F6">
        <w:rPr>
          <w:b w:val="0"/>
          <w:bCs/>
          <w:i w:val="0"/>
          <w:iCs/>
          <w:sz w:val="26"/>
          <w:szCs w:val="26"/>
        </w:rPr>
        <w:t>аявител</w:t>
      </w:r>
      <w:r w:rsidR="00EB720E">
        <w:rPr>
          <w:b w:val="0"/>
          <w:bCs/>
          <w:i w:val="0"/>
          <w:iCs/>
          <w:sz w:val="26"/>
          <w:szCs w:val="26"/>
        </w:rPr>
        <w:t>ь</w:t>
      </w:r>
      <w:r w:rsidR="008925F6" w:rsidRPr="008925F6">
        <w:rPr>
          <w:b w:val="0"/>
          <w:bCs/>
          <w:i w:val="0"/>
          <w:iCs/>
          <w:sz w:val="26"/>
          <w:szCs w:val="26"/>
        </w:rPr>
        <w:t>)</w:t>
      </w:r>
      <w:r w:rsidR="001022F4">
        <w:rPr>
          <w:b w:val="0"/>
          <w:bCs/>
          <w:i w:val="0"/>
          <w:iCs/>
          <w:sz w:val="26"/>
          <w:szCs w:val="26"/>
        </w:rPr>
        <w:t>.</w:t>
      </w:r>
      <w:r w:rsidR="00CB0082" w:rsidRPr="009E6DE1">
        <w:rPr>
          <w:b w:val="0"/>
          <w:i w:val="0"/>
          <w:sz w:val="26"/>
          <w:szCs w:val="26"/>
        </w:rPr>
        <w:t xml:space="preserve"> </w:t>
      </w:r>
    </w:p>
    <w:p w14:paraId="47F8AA15" w14:textId="06C27CE9" w:rsidR="00B82D8A" w:rsidRDefault="00437C3C" w:rsidP="00713954">
      <w:pPr>
        <w:pStyle w:val="2-"/>
        <w:numPr>
          <w:ilvl w:val="2"/>
          <w:numId w:val="24"/>
        </w:numPr>
        <w:spacing w:before="0" w:after="0" w:line="360" w:lineRule="auto"/>
        <w:ind w:left="0"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bCs/>
          <w:i w:val="0"/>
          <w:iCs/>
          <w:sz w:val="26"/>
          <w:szCs w:val="26"/>
        </w:rPr>
        <w:t>Ч</w:t>
      </w:r>
      <w:r w:rsidRPr="008925F6">
        <w:rPr>
          <w:b w:val="0"/>
          <w:bCs/>
          <w:i w:val="0"/>
          <w:iCs/>
          <w:sz w:val="26"/>
          <w:szCs w:val="26"/>
        </w:rPr>
        <w:t>лены молодой семьи,</w:t>
      </w:r>
      <w:r>
        <w:rPr>
          <w:b w:val="0"/>
          <w:bCs/>
          <w:i w:val="0"/>
          <w:iCs/>
          <w:sz w:val="26"/>
          <w:szCs w:val="26"/>
        </w:rPr>
        <w:t xml:space="preserve"> получившие в установленном порядке Свидетельство, при наличии обстоятельств, требующих замены выданного </w:t>
      </w:r>
      <w:r w:rsidR="000E0276">
        <w:rPr>
          <w:b w:val="0"/>
          <w:bCs/>
          <w:i w:val="0"/>
          <w:iCs/>
          <w:sz w:val="26"/>
          <w:szCs w:val="26"/>
        </w:rPr>
        <w:t>С</w:t>
      </w:r>
      <w:r>
        <w:rPr>
          <w:b w:val="0"/>
          <w:bCs/>
          <w:i w:val="0"/>
          <w:iCs/>
          <w:sz w:val="26"/>
          <w:szCs w:val="26"/>
        </w:rPr>
        <w:t>видетельства, а именно:</w:t>
      </w:r>
      <w:r w:rsidR="00713954">
        <w:rPr>
          <w:b w:val="0"/>
          <w:bCs/>
          <w:i w:val="0"/>
          <w:iCs/>
          <w:sz w:val="26"/>
          <w:szCs w:val="26"/>
        </w:rPr>
        <w:t xml:space="preserve"> </w:t>
      </w:r>
      <w:r w:rsidR="00713954" w:rsidRPr="00713954">
        <w:rPr>
          <w:b w:val="0"/>
          <w:bCs/>
          <w:i w:val="0"/>
          <w:iCs/>
          <w:sz w:val="26"/>
          <w:szCs w:val="26"/>
        </w:rPr>
        <w:t>утрата (хищение) или порча Свидетельства и уважительные причины, не позволившие молодой семье представить его в установленный срок в банк, отобранный для обслуживания средств, предоставляемых в качестве социальных выплат, выделяемых молодым семьям - участникам Мероприятий подпрограмм</w:t>
      </w:r>
      <w:r w:rsidR="000E0276">
        <w:rPr>
          <w:b w:val="0"/>
          <w:bCs/>
          <w:i w:val="0"/>
          <w:iCs/>
          <w:sz w:val="26"/>
          <w:szCs w:val="26"/>
        </w:rPr>
        <w:t>.</w:t>
      </w:r>
    </w:p>
    <w:p w14:paraId="0C2A79BB" w14:textId="77777777" w:rsidR="00916723" w:rsidRDefault="00916723" w:rsidP="00916723">
      <w:pPr>
        <w:pStyle w:val="2-"/>
        <w:spacing w:before="0" w:after="0" w:line="360" w:lineRule="auto"/>
        <w:ind w:firstLine="709"/>
        <w:jc w:val="both"/>
        <w:rPr>
          <w:b w:val="0"/>
          <w:i w:val="0"/>
          <w:sz w:val="26"/>
          <w:szCs w:val="26"/>
        </w:rPr>
      </w:pPr>
      <w:r w:rsidRPr="00534F1B">
        <w:rPr>
          <w:b w:val="0"/>
          <w:i w:val="0"/>
          <w:sz w:val="26"/>
          <w:szCs w:val="26"/>
        </w:rPr>
        <w:t xml:space="preserve">2.2. Интересы лиц, указанных в пункте 2.1 настоящего Административного регламента, могут представлять иные лица, </w:t>
      </w:r>
      <w:r w:rsidRPr="00534F1B">
        <w:rPr>
          <w:b w:val="0"/>
          <w:i w:val="0"/>
          <w:sz w:val="26"/>
          <w:szCs w:val="26"/>
        </w:rPr>
        <w:lastRenderedPageBreak/>
        <w:t xml:space="preserve">действующие в интересах </w:t>
      </w:r>
      <w:r>
        <w:rPr>
          <w:b w:val="0"/>
          <w:i w:val="0"/>
          <w:sz w:val="26"/>
          <w:szCs w:val="26"/>
        </w:rPr>
        <w:t>з</w:t>
      </w:r>
      <w:r w:rsidRPr="00534F1B">
        <w:rPr>
          <w:b w:val="0"/>
          <w:i w:val="0"/>
          <w:sz w:val="26"/>
          <w:szCs w:val="26"/>
        </w:rPr>
        <w:t>аявителя на основании документа, удостоверяющего его полномочия, либо в соответствии с законодательством (Законные представители) (далее - Представитель заявителя).</w:t>
      </w:r>
    </w:p>
    <w:p w14:paraId="548CB2FB" w14:textId="77777777" w:rsidR="00916723" w:rsidRDefault="00916723" w:rsidP="00916723">
      <w:pPr>
        <w:pStyle w:val="2-"/>
        <w:spacing w:before="0" w:after="0" w:line="360" w:lineRule="auto"/>
        <w:ind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2.3. Муниципальная услуга предоставляется заявителю (Представителю заявителя)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услугу.</w:t>
      </w:r>
    </w:p>
    <w:p w14:paraId="34BB1BEE" w14:textId="77777777" w:rsidR="00916723" w:rsidRPr="00534F1B" w:rsidRDefault="00916723" w:rsidP="00916723">
      <w:pPr>
        <w:pStyle w:val="2-"/>
        <w:spacing w:before="0" w:after="0" w:line="360" w:lineRule="auto"/>
        <w:ind w:firstLine="709"/>
        <w:jc w:val="both"/>
        <w:rPr>
          <w:b w:val="0"/>
          <w:i w:val="0"/>
          <w:sz w:val="26"/>
          <w:szCs w:val="26"/>
        </w:rPr>
      </w:pPr>
    </w:p>
    <w:p w14:paraId="7AB97ED4" w14:textId="01CF1D54" w:rsidR="00FF754A" w:rsidRPr="009E6DE1" w:rsidRDefault="00FF754A" w:rsidP="009E6DE1">
      <w:pPr>
        <w:pStyle w:val="2-"/>
        <w:spacing w:before="0" w:after="0" w:line="360" w:lineRule="auto"/>
        <w:rPr>
          <w:i w:val="0"/>
          <w:sz w:val="26"/>
          <w:szCs w:val="26"/>
        </w:rPr>
      </w:pPr>
      <w:r w:rsidRPr="009E6DE1">
        <w:rPr>
          <w:i w:val="0"/>
          <w:sz w:val="26"/>
          <w:szCs w:val="26"/>
        </w:rPr>
        <w:t xml:space="preserve">II. Стандарт предоставления </w:t>
      </w:r>
      <w:r w:rsidR="00B45357">
        <w:rPr>
          <w:i w:val="0"/>
          <w:sz w:val="26"/>
          <w:szCs w:val="26"/>
        </w:rPr>
        <w:t>М</w:t>
      </w:r>
      <w:r w:rsidRPr="009E6DE1">
        <w:rPr>
          <w:i w:val="0"/>
          <w:sz w:val="26"/>
          <w:szCs w:val="26"/>
        </w:rPr>
        <w:t>униципальной услуги</w:t>
      </w:r>
    </w:p>
    <w:p w14:paraId="705D485C" w14:textId="77777777" w:rsidR="00FF754A" w:rsidRPr="009E6DE1" w:rsidRDefault="00FF754A" w:rsidP="009E6DE1">
      <w:pPr>
        <w:pStyle w:val="2-"/>
        <w:numPr>
          <w:ilvl w:val="0"/>
          <w:numId w:val="14"/>
        </w:numPr>
        <w:spacing w:before="0" w:after="0" w:line="360" w:lineRule="auto"/>
        <w:ind w:left="426"/>
        <w:rPr>
          <w:sz w:val="26"/>
          <w:szCs w:val="26"/>
        </w:rPr>
      </w:pPr>
      <w:r w:rsidRPr="009E6DE1">
        <w:rPr>
          <w:sz w:val="26"/>
          <w:szCs w:val="26"/>
        </w:rPr>
        <w:t>Наименование Муниципальной услуги</w:t>
      </w:r>
    </w:p>
    <w:p w14:paraId="3B7A8BB3" w14:textId="6A5E9143" w:rsidR="00FF754A" w:rsidRPr="009E6DE1" w:rsidRDefault="00FF754A" w:rsidP="009E6DE1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6DE1">
        <w:rPr>
          <w:rFonts w:ascii="Times New Roman" w:hAnsi="Times New Roman" w:cs="Times New Roman"/>
          <w:sz w:val="26"/>
          <w:szCs w:val="26"/>
        </w:rPr>
        <w:t xml:space="preserve">3.1. </w:t>
      </w:r>
      <w:r w:rsidR="008F73C4" w:rsidRPr="009E6DE1">
        <w:rPr>
          <w:rFonts w:ascii="Times New Roman" w:hAnsi="Times New Roman" w:cs="Times New Roman"/>
          <w:sz w:val="26"/>
          <w:szCs w:val="26"/>
        </w:rPr>
        <w:t xml:space="preserve">Муниципальная услуга по выдаче </w:t>
      </w:r>
      <w:r w:rsidR="00FD3552">
        <w:rPr>
          <w:rFonts w:ascii="Times New Roman" w:hAnsi="Times New Roman" w:cs="Times New Roman"/>
          <w:sz w:val="26"/>
          <w:szCs w:val="26"/>
        </w:rPr>
        <w:t xml:space="preserve">свидетельств </w:t>
      </w:r>
      <w:r w:rsidR="00C16F44" w:rsidRPr="00C16F44">
        <w:rPr>
          <w:rFonts w:ascii="Times New Roman" w:hAnsi="Times New Roman" w:cs="Times New Roman"/>
          <w:sz w:val="26"/>
          <w:szCs w:val="26"/>
        </w:rPr>
        <w:t>о праве на получение социальной выплаты на приобретение жилого помещения или создание объекта индивидуального жилищного строительства</w:t>
      </w:r>
      <w:r w:rsidR="0089567A">
        <w:rPr>
          <w:rFonts w:ascii="Times New Roman" w:hAnsi="Times New Roman" w:cs="Times New Roman"/>
          <w:sz w:val="26"/>
          <w:szCs w:val="26"/>
        </w:rPr>
        <w:t xml:space="preserve"> </w:t>
      </w:r>
      <w:r w:rsidR="008F73C4" w:rsidRPr="009E6DE1">
        <w:rPr>
          <w:rFonts w:ascii="Times New Roman" w:hAnsi="Times New Roman" w:cs="Times New Roman"/>
          <w:sz w:val="26"/>
          <w:szCs w:val="26"/>
        </w:rPr>
        <w:t xml:space="preserve">в рамках реализации мероприятий по обеспечению жильём молодых семей ведомственной целевой программы «Оказание государственной поддержки гражданам в обеспечении жильём и </w:t>
      </w:r>
      <w:r w:rsidR="008F73C4" w:rsidRPr="009E6DE1">
        <w:rPr>
          <w:rFonts w:ascii="Times New Roman" w:hAnsi="Times New Roman" w:cs="Times New Roman"/>
          <w:sz w:val="26"/>
          <w:szCs w:val="26"/>
        </w:rPr>
        <w:lastRenderedPageBreak/>
        <w:t>оплате жилищно-коммунальных услуг» государственной программы Российской Федерации «Обеспечение доступным и комфортным жильём и коммунальными услугами граждан Российской Федерации», подпрограммы «Обеспечение жильём молодых семей» государственной программы Московской области «Жилище» на 2017-2027 годы, подпрограммы «Обеспечение жильём молодых семей» муниципальной программы Городского округа Подольск «Жилище»</w:t>
      </w:r>
      <w:r w:rsidR="001317E8">
        <w:rPr>
          <w:rFonts w:ascii="Times New Roman" w:hAnsi="Times New Roman" w:cs="Times New Roman"/>
          <w:sz w:val="26"/>
          <w:szCs w:val="26"/>
        </w:rPr>
        <w:t>.</w:t>
      </w:r>
      <w:r w:rsidR="003A41E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74E2918" w14:textId="77777777" w:rsidR="00A01472" w:rsidRPr="009E6DE1" w:rsidRDefault="00A01472" w:rsidP="009E6DE1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C8B5A1B" w14:textId="77777777" w:rsidR="00FF754A" w:rsidRPr="009E6DE1" w:rsidRDefault="00FF754A" w:rsidP="009E6DE1">
      <w:pPr>
        <w:pStyle w:val="2-"/>
        <w:numPr>
          <w:ilvl w:val="0"/>
          <w:numId w:val="14"/>
        </w:numPr>
        <w:spacing w:before="0" w:after="0" w:line="360" w:lineRule="auto"/>
        <w:ind w:left="426"/>
        <w:rPr>
          <w:sz w:val="26"/>
          <w:szCs w:val="26"/>
        </w:rPr>
      </w:pPr>
      <w:r w:rsidRPr="009E6DE1">
        <w:rPr>
          <w:sz w:val="26"/>
          <w:szCs w:val="26"/>
        </w:rPr>
        <w:t>Наименование органа, предоставляющего Муниципальную услугу</w:t>
      </w:r>
    </w:p>
    <w:p w14:paraId="02EBEF70" w14:textId="4C33A280" w:rsidR="00FF754A" w:rsidRPr="009E6DE1" w:rsidRDefault="00FF754A" w:rsidP="009E6DE1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4.1. </w:t>
      </w:r>
      <w:r w:rsidR="00A01472" w:rsidRPr="009E6DE1">
        <w:rPr>
          <w:rFonts w:ascii="Times New Roman" w:eastAsia="Times New Roman" w:hAnsi="Times New Roman" w:cs="Times New Roman"/>
          <w:sz w:val="26"/>
          <w:szCs w:val="26"/>
        </w:rPr>
        <w:t>Органом, ответственным за предоставление Муниципальной услуги, является Администрация</w:t>
      </w:r>
      <w:r w:rsidR="00572ECA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04D504A" w14:textId="5FC53E23" w:rsidR="00FF754A" w:rsidRDefault="00FF754A" w:rsidP="009E6DE1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>4.2. Непосредственное оказание Муниципальной услуги осуществляет Комитет</w:t>
      </w:r>
      <w:r w:rsidR="001317E8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10DEDFF" w14:textId="77777777" w:rsidR="009C47E9" w:rsidRPr="009E6DE1" w:rsidRDefault="009C47E9" w:rsidP="009E6DE1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4" w:name="_Ref449449322"/>
    </w:p>
    <w:p w14:paraId="2E700237" w14:textId="77777777" w:rsidR="00BE3FA4" w:rsidRPr="009E6DE1" w:rsidRDefault="00BE3FA4" w:rsidP="009E6DE1">
      <w:pPr>
        <w:pStyle w:val="2-"/>
        <w:numPr>
          <w:ilvl w:val="0"/>
          <w:numId w:val="14"/>
        </w:numPr>
        <w:spacing w:before="0" w:after="0" w:line="360" w:lineRule="auto"/>
        <w:ind w:left="426"/>
        <w:rPr>
          <w:rFonts w:eastAsia="Times New Roman"/>
          <w:sz w:val="26"/>
          <w:szCs w:val="26"/>
        </w:rPr>
      </w:pPr>
      <w:r w:rsidRPr="009E6DE1">
        <w:rPr>
          <w:rFonts w:eastAsia="Times New Roman"/>
          <w:sz w:val="26"/>
          <w:szCs w:val="26"/>
        </w:rPr>
        <w:t>Результат предоставления Муниципальной услуги</w:t>
      </w:r>
    </w:p>
    <w:p w14:paraId="75443A61" w14:textId="3A65E911" w:rsidR="00FE01B0" w:rsidRPr="00B3377B" w:rsidRDefault="00FE01B0" w:rsidP="00FE01B0">
      <w:pPr>
        <w:pStyle w:val="2f0"/>
        <w:spacing w:line="360" w:lineRule="auto"/>
        <w:ind w:left="0" w:firstLine="709"/>
        <w:jc w:val="both"/>
        <w:outlineLvl w:val="9"/>
        <w:rPr>
          <w:sz w:val="26"/>
          <w:szCs w:val="26"/>
        </w:rPr>
      </w:pPr>
      <w:bookmarkStart w:id="5" w:name="_Toc105419182"/>
      <w:bookmarkStart w:id="6" w:name="_Toc105419514"/>
      <w:r w:rsidRPr="00B3377B">
        <w:rPr>
          <w:sz w:val="26"/>
          <w:szCs w:val="26"/>
        </w:rPr>
        <w:lastRenderedPageBreak/>
        <w:t>5.</w:t>
      </w:r>
      <w:r w:rsidR="00DC2263">
        <w:rPr>
          <w:sz w:val="26"/>
          <w:szCs w:val="26"/>
        </w:rPr>
        <w:t>1</w:t>
      </w:r>
      <w:r w:rsidRPr="00B3377B">
        <w:rPr>
          <w:sz w:val="26"/>
          <w:szCs w:val="26"/>
        </w:rPr>
        <w:t>. Результатом предоставления Муниципальной услуги является:</w:t>
      </w:r>
      <w:bookmarkEnd w:id="5"/>
      <w:bookmarkEnd w:id="6"/>
      <w:r w:rsidRPr="00B3377B">
        <w:rPr>
          <w:sz w:val="26"/>
          <w:szCs w:val="26"/>
        </w:rPr>
        <w:t xml:space="preserve"> </w:t>
      </w:r>
    </w:p>
    <w:p w14:paraId="5580893B" w14:textId="3FC28475" w:rsidR="00FE01B0" w:rsidRDefault="00FE01B0" w:rsidP="00FE01B0">
      <w:pPr>
        <w:pStyle w:val="2f0"/>
        <w:spacing w:line="360" w:lineRule="auto"/>
        <w:ind w:left="0" w:firstLine="709"/>
        <w:jc w:val="both"/>
        <w:outlineLvl w:val="9"/>
        <w:rPr>
          <w:sz w:val="26"/>
          <w:szCs w:val="26"/>
        </w:rPr>
      </w:pPr>
      <w:bookmarkStart w:id="7" w:name="_Toc105419183"/>
      <w:bookmarkStart w:id="8" w:name="_Toc105419515"/>
      <w:r w:rsidRPr="00B3377B">
        <w:rPr>
          <w:sz w:val="26"/>
          <w:szCs w:val="26"/>
        </w:rPr>
        <w:t>5.</w:t>
      </w:r>
      <w:r w:rsidR="00DC2263">
        <w:rPr>
          <w:sz w:val="26"/>
          <w:szCs w:val="26"/>
        </w:rPr>
        <w:t>1</w:t>
      </w:r>
      <w:r w:rsidRPr="00B3377B">
        <w:rPr>
          <w:sz w:val="26"/>
          <w:szCs w:val="26"/>
        </w:rPr>
        <w:t xml:space="preserve">.1. </w:t>
      </w:r>
      <w:r w:rsidR="007071FF" w:rsidRPr="009E6DE1">
        <w:rPr>
          <w:sz w:val="26"/>
          <w:szCs w:val="26"/>
        </w:rPr>
        <w:t xml:space="preserve">Свидетельство по форме согласно приложению № </w:t>
      </w:r>
      <w:r w:rsidR="002845DE">
        <w:rPr>
          <w:sz w:val="26"/>
          <w:szCs w:val="26"/>
        </w:rPr>
        <w:t>1</w:t>
      </w:r>
      <w:r w:rsidR="007071FF" w:rsidRPr="009E6DE1">
        <w:rPr>
          <w:sz w:val="26"/>
          <w:szCs w:val="26"/>
        </w:rPr>
        <w:t xml:space="preserve"> к настоящему Административному регламент</w:t>
      </w:r>
      <w:r w:rsidR="007071FF">
        <w:rPr>
          <w:sz w:val="26"/>
          <w:szCs w:val="26"/>
        </w:rPr>
        <w:t>у</w:t>
      </w:r>
      <w:r w:rsidR="007071FF" w:rsidRPr="009E6DE1">
        <w:rPr>
          <w:sz w:val="26"/>
          <w:szCs w:val="26"/>
        </w:rPr>
        <w:t xml:space="preserve">. Оригинал Свидетельства, подписанный Главой Городского округа Подольск и скрепленный гербовой печатью, вручается </w:t>
      </w:r>
      <w:r w:rsidR="002845DE">
        <w:rPr>
          <w:sz w:val="26"/>
          <w:szCs w:val="26"/>
        </w:rPr>
        <w:t>з</w:t>
      </w:r>
      <w:r w:rsidR="007071FF" w:rsidRPr="009E6DE1">
        <w:rPr>
          <w:sz w:val="26"/>
          <w:szCs w:val="26"/>
        </w:rPr>
        <w:t>аявителю сотрудником Комитета</w:t>
      </w:r>
      <w:r w:rsidRPr="00B3377B">
        <w:rPr>
          <w:sz w:val="26"/>
          <w:szCs w:val="26"/>
        </w:rPr>
        <w:t>.</w:t>
      </w:r>
      <w:bookmarkEnd w:id="7"/>
      <w:bookmarkEnd w:id="8"/>
      <w:r w:rsidRPr="00B3377B">
        <w:rPr>
          <w:sz w:val="26"/>
          <w:szCs w:val="26"/>
        </w:rPr>
        <w:t xml:space="preserve"> </w:t>
      </w:r>
      <w:r w:rsidR="000C6E6E" w:rsidRPr="00DE4D5E">
        <w:rPr>
          <w:sz w:val="26"/>
          <w:szCs w:val="26"/>
        </w:rPr>
        <w:t>Дата получения Свидетельства подтверждается подписью од</w:t>
      </w:r>
      <w:r w:rsidR="000C6E6E">
        <w:rPr>
          <w:sz w:val="26"/>
          <w:szCs w:val="26"/>
        </w:rPr>
        <w:t>ного из членов молодой семьи в к</w:t>
      </w:r>
      <w:r w:rsidR="000C6E6E" w:rsidRPr="00DE4D5E">
        <w:rPr>
          <w:sz w:val="26"/>
          <w:szCs w:val="26"/>
        </w:rPr>
        <w:t>ниге учёта выданных Свидетельств.</w:t>
      </w:r>
    </w:p>
    <w:p w14:paraId="1F6DA505" w14:textId="21378D8C" w:rsidR="00980965" w:rsidRPr="00B3377B" w:rsidRDefault="00980965" w:rsidP="00FE01B0">
      <w:pPr>
        <w:pStyle w:val="2f0"/>
        <w:spacing w:line="360" w:lineRule="auto"/>
        <w:ind w:left="0" w:firstLine="709"/>
        <w:jc w:val="both"/>
        <w:outlineLvl w:val="9"/>
        <w:rPr>
          <w:sz w:val="26"/>
          <w:szCs w:val="26"/>
        </w:rPr>
      </w:pPr>
      <w:r>
        <w:rPr>
          <w:sz w:val="26"/>
          <w:szCs w:val="26"/>
        </w:rPr>
        <w:t>В Свидетельстве, выдаваемом по основаниям, предусм</w:t>
      </w:r>
      <w:r w:rsidR="00DE4968">
        <w:rPr>
          <w:sz w:val="26"/>
          <w:szCs w:val="26"/>
        </w:rPr>
        <w:t>отренным</w:t>
      </w:r>
      <w:r>
        <w:rPr>
          <w:sz w:val="26"/>
          <w:szCs w:val="26"/>
        </w:rPr>
        <w:t xml:space="preserve"> в подпункте 2.1.2 пункта 2.1</w:t>
      </w:r>
      <w:r w:rsidR="009F7FC3">
        <w:rPr>
          <w:sz w:val="26"/>
          <w:szCs w:val="26"/>
        </w:rPr>
        <w:t xml:space="preserve"> настоящего Административного </w:t>
      </w:r>
      <w:r w:rsidR="009F7FC3" w:rsidRPr="009F7FC3">
        <w:rPr>
          <w:sz w:val="26"/>
          <w:szCs w:val="26"/>
        </w:rPr>
        <w:t>регламента указываются размер социальной выплаты</w:t>
      </w:r>
      <w:r w:rsidR="0036576B">
        <w:rPr>
          <w:sz w:val="26"/>
          <w:szCs w:val="26"/>
        </w:rPr>
        <w:t>, предусмотренный в заменённом Свидетельстве,</w:t>
      </w:r>
      <w:r w:rsidR="00DE4968">
        <w:rPr>
          <w:sz w:val="26"/>
          <w:szCs w:val="26"/>
        </w:rPr>
        <w:t xml:space="preserve"> </w:t>
      </w:r>
      <w:r w:rsidR="009F7FC3" w:rsidRPr="009F7FC3">
        <w:rPr>
          <w:sz w:val="26"/>
          <w:szCs w:val="26"/>
        </w:rPr>
        <w:t>и срок действия, соответствующий оставшемуся сроку действия</w:t>
      </w:r>
      <w:r w:rsidR="00733A41">
        <w:rPr>
          <w:sz w:val="26"/>
          <w:szCs w:val="26"/>
        </w:rPr>
        <w:t>.</w:t>
      </w:r>
    </w:p>
    <w:p w14:paraId="08DEFFC3" w14:textId="3FD64759" w:rsidR="005101BE" w:rsidRDefault="00FE01B0" w:rsidP="0041717D">
      <w:pPr>
        <w:pStyle w:val="2f0"/>
        <w:spacing w:line="360" w:lineRule="auto"/>
        <w:ind w:left="0" w:firstLine="709"/>
        <w:jc w:val="both"/>
        <w:outlineLvl w:val="9"/>
        <w:rPr>
          <w:sz w:val="26"/>
          <w:szCs w:val="26"/>
        </w:rPr>
      </w:pPr>
      <w:bookmarkStart w:id="9" w:name="_Toc105419184"/>
      <w:bookmarkStart w:id="10" w:name="_Toc105419516"/>
      <w:r w:rsidRPr="00B3377B">
        <w:rPr>
          <w:sz w:val="26"/>
          <w:szCs w:val="26"/>
        </w:rPr>
        <w:t>5.</w:t>
      </w:r>
      <w:r w:rsidR="00DC2263">
        <w:rPr>
          <w:sz w:val="26"/>
          <w:szCs w:val="26"/>
        </w:rPr>
        <w:t>1</w:t>
      </w:r>
      <w:r w:rsidRPr="00B3377B">
        <w:rPr>
          <w:sz w:val="26"/>
          <w:szCs w:val="26"/>
        </w:rPr>
        <w:t xml:space="preserve">.2. </w:t>
      </w:r>
      <w:r w:rsidR="000746F0">
        <w:rPr>
          <w:sz w:val="26"/>
          <w:szCs w:val="26"/>
        </w:rPr>
        <w:t xml:space="preserve">В случае </w:t>
      </w:r>
      <w:r w:rsidR="000C6E6E">
        <w:rPr>
          <w:sz w:val="26"/>
          <w:szCs w:val="26"/>
        </w:rPr>
        <w:t xml:space="preserve">наличия </w:t>
      </w:r>
      <w:r w:rsidR="000746F0">
        <w:rPr>
          <w:sz w:val="26"/>
          <w:szCs w:val="26"/>
        </w:rPr>
        <w:t>оснований для отказа</w:t>
      </w:r>
      <w:r w:rsidR="000C6E6E">
        <w:rPr>
          <w:sz w:val="26"/>
          <w:szCs w:val="26"/>
        </w:rPr>
        <w:t xml:space="preserve"> в предоставлении Муниципальной услуги</w:t>
      </w:r>
      <w:r w:rsidR="000746F0">
        <w:rPr>
          <w:sz w:val="26"/>
          <w:szCs w:val="26"/>
        </w:rPr>
        <w:t xml:space="preserve"> – ре</w:t>
      </w:r>
      <w:r w:rsidRPr="00B3377B">
        <w:rPr>
          <w:sz w:val="26"/>
          <w:szCs w:val="26"/>
        </w:rPr>
        <w:t>шение об отказе в предоставлении Муниципальной услуги</w:t>
      </w:r>
      <w:r w:rsidR="0065432D">
        <w:rPr>
          <w:sz w:val="26"/>
          <w:szCs w:val="26"/>
        </w:rPr>
        <w:t>, которое</w:t>
      </w:r>
      <w:r w:rsidRPr="00B3377B">
        <w:rPr>
          <w:sz w:val="26"/>
          <w:szCs w:val="26"/>
        </w:rPr>
        <w:t xml:space="preserve"> оформляется в соответствии с </w:t>
      </w:r>
      <w:r w:rsidR="00037BE1" w:rsidRPr="009E6DE1">
        <w:rPr>
          <w:rFonts w:eastAsia="PMingLiU"/>
          <w:sz w:val="26"/>
          <w:szCs w:val="26"/>
        </w:rPr>
        <w:t>приложени</w:t>
      </w:r>
      <w:r w:rsidR="00037BE1">
        <w:rPr>
          <w:rFonts w:eastAsia="PMingLiU"/>
          <w:sz w:val="26"/>
          <w:szCs w:val="26"/>
        </w:rPr>
        <w:t>ем</w:t>
      </w:r>
      <w:r w:rsidR="00037BE1" w:rsidRPr="009E6DE1">
        <w:rPr>
          <w:rFonts w:eastAsia="PMingLiU"/>
          <w:sz w:val="26"/>
          <w:szCs w:val="26"/>
        </w:rPr>
        <w:t xml:space="preserve"> № </w:t>
      </w:r>
      <w:r w:rsidR="00957DAF">
        <w:rPr>
          <w:rFonts w:eastAsia="PMingLiU"/>
          <w:sz w:val="26"/>
          <w:szCs w:val="26"/>
        </w:rPr>
        <w:t>2</w:t>
      </w:r>
      <w:r w:rsidR="00037BE1" w:rsidRPr="009E6DE1">
        <w:rPr>
          <w:rFonts w:eastAsia="PMingLiU"/>
          <w:sz w:val="26"/>
          <w:szCs w:val="26"/>
        </w:rPr>
        <w:t xml:space="preserve"> </w:t>
      </w:r>
      <w:r w:rsidRPr="00B3377B">
        <w:rPr>
          <w:sz w:val="26"/>
          <w:szCs w:val="26"/>
        </w:rPr>
        <w:t xml:space="preserve"> к настоящему Административному регламенту.</w:t>
      </w:r>
      <w:bookmarkEnd w:id="9"/>
      <w:bookmarkEnd w:id="10"/>
      <w:r w:rsidRPr="00B3377B">
        <w:rPr>
          <w:sz w:val="26"/>
          <w:szCs w:val="26"/>
        </w:rPr>
        <w:t xml:space="preserve"> </w:t>
      </w:r>
      <w:bookmarkStart w:id="11" w:name="_Toc105419185"/>
      <w:bookmarkStart w:id="12" w:name="_Toc105419517"/>
    </w:p>
    <w:p w14:paraId="4464A56E" w14:textId="6B667DDA" w:rsidR="0041717D" w:rsidRDefault="0041717D" w:rsidP="0041717D">
      <w:pPr>
        <w:pStyle w:val="2f0"/>
        <w:spacing w:line="360" w:lineRule="auto"/>
        <w:ind w:left="0" w:firstLine="709"/>
        <w:jc w:val="both"/>
        <w:outlineLvl w:val="9"/>
        <w:rPr>
          <w:sz w:val="26"/>
          <w:szCs w:val="26"/>
        </w:rPr>
      </w:pPr>
      <w:r w:rsidRPr="00B3377B">
        <w:rPr>
          <w:sz w:val="26"/>
          <w:szCs w:val="26"/>
        </w:rPr>
        <w:lastRenderedPageBreak/>
        <w:t>5.2. Факт получения заявителем результата предоставления Муниципальной услуги фиксируется в ЕИС ОУ, Модул</w:t>
      </w:r>
      <w:r w:rsidR="00701F84">
        <w:rPr>
          <w:sz w:val="26"/>
          <w:szCs w:val="26"/>
        </w:rPr>
        <w:t>е</w:t>
      </w:r>
      <w:r w:rsidRPr="00B3377B">
        <w:rPr>
          <w:sz w:val="26"/>
          <w:szCs w:val="26"/>
        </w:rPr>
        <w:t xml:space="preserve"> МФЦ ЕИС ОУ, РПГУ.</w:t>
      </w:r>
      <w:bookmarkEnd w:id="11"/>
      <w:bookmarkEnd w:id="12"/>
      <w:r w:rsidRPr="00B3377B">
        <w:rPr>
          <w:sz w:val="26"/>
          <w:szCs w:val="26"/>
        </w:rPr>
        <w:t xml:space="preserve"> </w:t>
      </w:r>
    </w:p>
    <w:p w14:paraId="688D7792" w14:textId="0418AF7D" w:rsidR="0041717D" w:rsidRPr="00B3377B" w:rsidRDefault="0041717D" w:rsidP="0041717D">
      <w:pPr>
        <w:pStyle w:val="2f0"/>
        <w:spacing w:line="360" w:lineRule="auto"/>
        <w:ind w:left="0" w:firstLine="709"/>
        <w:jc w:val="both"/>
        <w:outlineLvl w:val="9"/>
        <w:rPr>
          <w:sz w:val="26"/>
          <w:szCs w:val="26"/>
        </w:rPr>
      </w:pPr>
      <w:bookmarkStart w:id="13" w:name="_Toc105419186"/>
      <w:bookmarkStart w:id="14" w:name="_Toc105419518"/>
      <w:r w:rsidRPr="00B3377B">
        <w:rPr>
          <w:sz w:val="26"/>
          <w:szCs w:val="26"/>
        </w:rPr>
        <w:t>5.</w:t>
      </w:r>
      <w:r w:rsidR="00FC1263">
        <w:rPr>
          <w:sz w:val="26"/>
          <w:szCs w:val="26"/>
        </w:rPr>
        <w:t>3</w:t>
      </w:r>
      <w:r w:rsidRPr="00B3377B">
        <w:rPr>
          <w:sz w:val="26"/>
          <w:szCs w:val="26"/>
        </w:rPr>
        <w:t xml:space="preserve">. </w:t>
      </w:r>
      <w:bookmarkStart w:id="15" w:name="_Toc105419187"/>
      <w:bookmarkStart w:id="16" w:name="_Toc105419519"/>
      <w:bookmarkEnd w:id="13"/>
      <w:bookmarkEnd w:id="14"/>
      <w:r w:rsidRPr="00B3377B">
        <w:rPr>
          <w:sz w:val="26"/>
          <w:szCs w:val="26"/>
        </w:rPr>
        <w:t>Способы получения результата предоставления Муниципальной услуги:</w:t>
      </w:r>
      <w:bookmarkEnd w:id="15"/>
      <w:bookmarkEnd w:id="16"/>
      <w:r w:rsidRPr="00B3377B">
        <w:rPr>
          <w:sz w:val="26"/>
          <w:szCs w:val="26"/>
        </w:rPr>
        <w:t xml:space="preserve"> </w:t>
      </w:r>
    </w:p>
    <w:p w14:paraId="67F7FAC7" w14:textId="3CE3F0CE" w:rsidR="0041717D" w:rsidRDefault="0041717D" w:rsidP="0041717D">
      <w:pPr>
        <w:pStyle w:val="2f0"/>
        <w:spacing w:line="360" w:lineRule="auto"/>
        <w:ind w:left="0" w:firstLine="709"/>
        <w:jc w:val="both"/>
        <w:outlineLvl w:val="9"/>
        <w:rPr>
          <w:sz w:val="26"/>
          <w:szCs w:val="26"/>
        </w:rPr>
      </w:pPr>
      <w:bookmarkStart w:id="17" w:name="_Toc105419188"/>
      <w:bookmarkStart w:id="18" w:name="_Toc105419520"/>
      <w:r w:rsidRPr="00B3377B">
        <w:rPr>
          <w:sz w:val="26"/>
          <w:szCs w:val="26"/>
        </w:rPr>
        <w:t>5.</w:t>
      </w:r>
      <w:r w:rsidR="00D41C5C">
        <w:rPr>
          <w:sz w:val="26"/>
          <w:szCs w:val="26"/>
        </w:rPr>
        <w:t>3</w:t>
      </w:r>
      <w:r w:rsidR="00701F84">
        <w:rPr>
          <w:sz w:val="26"/>
          <w:szCs w:val="26"/>
        </w:rPr>
        <w:t>.1</w:t>
      </w:r>
      <w:r w:rsidRPr="00B3377B">
        <w:rPr>
          <w:sz w:val="26"/>
          <w:szCs w:val="26"/>
        </w:rPr>
        <w:t xml:space="preserve"> </w:t>
      </w:r>
      <w:bookmarkEnd w:id="17"/>
      <w:bookmarkEnd w:id="18"/>
      <w:r w:rsidR="00BC036F">
        <w:rPr>
          <w:sz w:val="26"/>
          <w:szCs w:val="26"/>
        </w:rPr>
        <w:t xml:space="preserve">Результат предоставления Муниципальной услуги, указанный в подпункте 5.1.1 </w:t>
      </w:r>
      <w:r w:rsidR="00701F84">
        <w:rPr>
          <w:sz w:val="26"/>
          <w:szCs w:val="26"/>
        </w:rPr>
        <w:t xml:space="preserve">пункта 5.1 настоящего Административного регламента </w:t>
      </w:r>
      <w:r w:rsidR="00BC036F">
        <w:rPr>
          <w:sz w:val="26"/>
          <w:szCs w:val="26"/>
        </w:rPr>
        <w:t>заявитель (Представитель заявителя) получает в</w:t>
      </w:r>
      <w:r w:rsidRPr="00CF3B3D">
        <w:rPr>
          <w:sz w:val="26"/>
          <w:szCs w:val="26"/>
        </w:rPr>
        <w:t xml:space="preserve"> </w:t>
      </w:r>
      <w:r>
        <w:rPr>
          <w:sz w:val="26"/>
          <w:szCs w:val="26"/>
        </w:rPr>
        <w:t>Комитете</w:t>
      </w:r>
      <w:r w:rsidR="00BC036F">
        <w:rPr>
          <w:sz w:val="26"/>
          <w:szCs w:val="26"/>
        </w:rPr>
        <w:t>.</w:t>
      </w:r>
    </w:p>
    <w:p w14:paraId="64793B46" w14:textId="05B6DD7F" w:rsidR="00BC036F" w:rsidRDefault="00BC036F" w:rsidP="0041717D">
      <w:pPr>
        <w:pStyle w:val="2f0"/>
        <w:spacing w:line="360" w:lineRule="auto"/>
        <w:ind w:left="0" w:firstLine="709"/>
        <w:jc w:val="both"/>
        <w:outlineLvl w:val="9"/>
        <w:rPr>
          <w:sz w:val="26"/>
          <w:szCs w:val="26"/>
        </w:rPr>
      </w:pPr>
      <w:r>
        <w:rPr>
          <w:sz w:val="26"/>
          <w:szCs w:val="26"/>
        </w:rPr>
        <w:t xml:space="preserve">5.3.2. </w:t>
      </w:r>
      <w:r w:rsidR="00D03AA6">
        <w:rPr>
          <w:sz w:val="26"/>
          <w:szCs w:val="26"/>
        </w:rPr>
        <w:t xml:space="preserve">Результат предоставления Муниципальной услуги, указанный в подпункте 5.1.2 пункта 5.1 </w:t>
      </w:r>
      <w:r w:rsidR="00701F84">
        <w:rPr>
          <w:sz w:val="26"/>
          <w:szCs w:val="26"/>
        </w:rPr>
        <w:t xml:space="preserve">настоящего Административного регламента </w:t>
      </w:r>
      <w:r w:rsidR="00D03AA6">
        <w:rPr>
          <w:sz w:val="26"/>
          <w:szCs w:val="26"/>
        </w:rPr>
        <w:t xml:space="preserve">может быть получен заявителем (Представителем заявителя) в </w:t>
      </w:r>
      <w:r w:rsidR="004C30DF">
        <w:rPr>
          <w:sz w:val="26"/>
          <w:szCs w:val="26"/>
        </w:rPr>
        <w:t>Л</w:t>
      </w:r>
      <w:r w:rsidR="00D03AA6">
        <w:rPr>
          <w:sz w:val="26"/>
          <w:szCs w:val="26"/>
        </w:rPr>
        <w:t xml:space="preserve">ичном кабинете </w:t>
      </w:r>
      <w:r w:rsidR="004C30DF">
        <w:rPr>
          <w:sz w:val="26"/>
          <w:szCs w:val="26"/>
        </w:rPr>
        <w:t xml:space="preserve">на </w:t>
      </w:r>
      <w:r w:rsidR="00D03AA6">
        <w:rPr>
          <w:sz w:val="26"/>
          <w:szCs w:val="26"/>
        </w:rPr>
        <w:t xml:space="preserve">РПГУ, </w:t>
      </w:r>
      <w:r w:rsidR="004C30DF">
        <w:rPr>
          <w:sz w:val="26"/>
          <w:szCs w:val="26"/>
        </w:rPr>
        <w:t xml:space="preserve">в </w:t>
      </w:r>
      <w:r w:rsidR="00D03AA6">
        <w:rPr>
          <w:sz w:val="26"/>
          <w:szCs w:val="26"/>
        </w:rPr>
        <w:t>МФЦ, А</w:t>
      </w:r>
      <w:r w:rsidR="00265315">
        <w:rPr>
          <w:sz w:val="26"/>
          <w:szCs w:val="26"/>
        </w:rPr>
        <w:t>дминистрации/Комитете.</w:t>
      </w:r>
    </w:p>
    <w:p w14:paraId="3342FFFA" w14:textId="77777777" w:rsidR="00A01472" w:rsidRPr="009E6DE1" w:rsidRDefault="00A01472" w:rsidP="009E6DE1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C62E460" w14:textId="77777777" w:rsidR="001A35AC" w:rsidRPr="009E6DE1" w:rsidRDefault="001A35AC" w:rsidP="009E6DE1">
      <w:pPr>
        <w:pStyle w:val="2-"/>
        <w:numPr>
          <w:ilvl w:val="0"/>
          <w:numId w:val="14"/>
        </w:numPr>
        <w:spacing w:before="0" w:after="0" w:line="360" w:lineRule="auto"/>
        <w:ind w:left="284"/>
        <w:rPr>
          <w:sz w:val="26"/>
          <w:szCs w:val="26"/>
        </w:rPr>
      </w:pPr>
      <w:r w:rsidRPr="009E6DE1">
        <w:rPr>
          <w:sz w:val="26"/>
          <w:szCs w:val="26"/>
        </w:rPr>
        <w:t>Срок предоставления Муниципальной услуги</w:t>
      </w:r>
    </w:p>
    <w:p w14:paraId="75643FDE" w14:textId="4B5B2413" w:rsidR="001A35AC" w:rsidRPr="009E6DE1" w:rsidRDefault="00AE0F1C" w:rsidP="009E6DE1">
      <w:pPr>
        <w:pStyle w:val="2-"/>
        <w:spacing w:before="0" w:after="0" w:line="360" w:lineRule="auto"/>
        <w:ind w:firstLine="709"/>
        <w:jc w:val="both"/>
        <w:rPr>
          <w:b w:val="0"/>
          <w:i w:val="0"/>
          <w:sz w:val="26"/>
          <w:szCs w:val="26"/>
        </w:rPr>
      </w:pPr>
      <w:r w:rsidRPr="009E6DE1">
        <w:rPr>
          <w:b w:val="0"/>
          <w:i w:val="0"/>
          <w:sz w:val="26"/>
          <w:szCs w:val="26"/>
        </w:rPr>
        <w:t>6</w:t>
      </w:r>
      <w:r w:rsidR="001A35AC" w:rsidRPr="009E6DE1">
        <w:rPr>
          <w:b w:val="0"/>
          <w:i w:val="0"/>
          <w:sz w:val="26"/>
          <w:szCs w:val="26"/>
        </w:rPr>
        <w:t xml:space="preserve">.1. Комитет в течение 5 рабочих дней после получения уведомления о </w:t>
      </w:r>
      <w:r w:rsidR="004C30DF">
        <w:rPr>
          <w:b w:val="0"/>
          <w:i w:val="0"/>
          <w:sz w:val="26"/>
          <w:szCs w:val="26"/>
        </w:rPr>
        <w:t xml:space="preserve">лимитах </w:t>
      </w:r>
      <w:r w:rsidR="001A35AC" w:rsidRPr="009E6DE1">
        <w:rPr>
          <w:b w:val="0"/>
          <w:i w:val="0"/>
          <w:sz w:val="26"/>
          <w:szCs w:val="26"/>
        </w:rPr>
        <w:t xml:space="preserve">бюджетных </w:t>
      </w:r>
      <w:r w:rsidR="004C30DF">
        <w:rPr>
          <w:b w:val="0"/>
          <w:i w:val="0"/>
          <w:sz w:val="26"/>
          <w:szCs w:val="26"/>
        </w:rPr>
        <w:t>обязательств</w:t>
      </w:r>
      <w:r w:rsidR="001A35AC" w:rsidRPr="009E6DE1">
        <w:rPr>
          <w:b w:val="0"/>
          <w:i w:val="0"/>
          <w:sz w:val="26"/>
          <w:szCs w:val="26"/>
        </w:rPr>
        <w:t xml:space="preserve">, </w:t>
      </w:r>
      <w:r w:rsidR="001A35AC" w:rsidRPr="009E6DE1">
        <w:rPr>
          <w:b w:val="0"/>
          <w:i w:val="0"/>
          <w:sz w:val="26"/>
          <w:szCs w:val="26"/>
        </w:rPr>
        <w:lastRenderedPageBreak/>
        <w:t xml:space="preserve">предусмотренных на предоставление субсидий из бюджета Московской области, предназначенных для предоставления социальных выплат, </w:t>
      </w:r>
      <w:r w:rsidR="003E177B">
        <w:rPr>
          <w:b w:val="0"/>
          <w:i w:val="0"/>
          <w:sz w:val="26"/>
          <w:szCs w:val="26"/>
        </w:rPr>
        <w:t xml:space="preserve">оповещает </w:t>
      </w:r>
      <w:r w:rsidR="001A35AC" w:rsidRPr="009E6DE1">
        <w:rPr>
          <w:b w:val="0"/>
          <w:i w:val="0"/>
          <w:sz w:val="26"/>
          <w:szCs w:val="26"/>
        </w:rPr>
        <w:t xml:space="preserve">способом, позволяющим подтвердить факт и дату оповещения, молодые семьи - претендентов на получение социальной выплаты в соответствующем году о необходимости представления документов для получения </w:t>
      </w:r>
      <w:r w:rsidR="00E218D1">
        <w:rPr>
          <w:b w:val="0"/>
          <w:i w:val="0"/>
          <w:sz w:val="26"/>
          <w:szCs w:val="26"/>
        </w:rPr>
        <w:t>С</w:t>
      </w:r>
      <w:r w:rsidR="001A35AC" w:rsidRPr="009E6DE1">
        <w:rPr>
          <w:b w:val="0"/>
          <w:i w:val="0"/>
          <w:sz w:val="26"/>
          <w:szCs w:val="26"/>
        </w:rPr>
        <w:t xml:space="preserve">видетельства, а также разъясняет порядок и условия получения и использования социальной выплаты, предоставляемой по этому </w:t>
      </w:r>
      <w:r w:rsidR="00E218D1">
        <w:rPr>
          <w:b w:val="0"/>
          <w:i w:val="0"/>
          <w:sz w:val="26"/>
          <w:szCs w:val="26"/>
        </w:rPr>
        <w:t>С</w:t>
      </w:r>
      <w:r w:rsidR="001A35AC" w:rsidRPr="009E6DE1">
        <w:rPr>
          <w:b w:val="0"/>
          <w:i w:val="0"/>
          <w:sz w:val="26"/>
          <w:szCs w:val="26"/>
        </w:rPr>
        <w:t>видетельству.</w:t>
      </w:r>
    </w:p>
    <w:p w14:paraId="21F31C8A" w14:textId="27C5064A" w:rsidR="001A35AC" w:rsidRDefault="006F2D34" w:rsidP="009E6DE1">
      <w:pPr>
        <w:pStyle w:val="2-"/>
        <w:spacing w:before="0" w:after="0" w:line="360" w:lineRule="auto"/>
        <w:ind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6</w:t>
      </w:r>
      <w:r w:rsidR="001A35AC" w:rsidRPr="009E6DE1">
        <w:rPr>
          <w:b w:val="0"/>
          <w:i w:val="0"/>
          <w:sz w:val="26"/>
          <w:szCs w:val="26"/>
        </w:rPr>
        <w:t>.2. Комитет в течение 1 ме</w:t>
      </w:r>
      <w:r w:rsidR="003F3507">
        <w:rPr>
          <w:b w:val="0"/>
          <w:i w:val="0"/>
          <w:sz w:val="26"/>
          <w:szCs w:val="26"/>
        </w:rPr>
        <w:t xml:space="preserve">сяца после получения </w:t>
      </w:r>
      <w:r w:rsidR="001A35AC" w:rsidRPr="009E6DE1">
        <w:rPr>
          <w:b w:val="0"/>
          <w:i w:val="0"/>
          <w:sz w:val="26"/>
          <w:szCs w:val="26"/>
        </w:rPr>
        <w:t xml:space="preserve">уведомления о </w:t>
      </w:r>
      <w:r w:rsidR="00CA1CDF">
        <w:rPr>
          <w:b w:val="0"/>
          <w:i w:val="0"/>
          <w:sz w:val="26"/>
          <w:szCs w:val="26"/>
        </w:rPr>
        <w:t>лимитах бюджетных обязательств</w:t>
      </w:r>
      <w:r w:rsidR="001A35AC" w:rsidRPr="009E6DE1">
        <w:rPr>
          <w:b w:val="0"/>
          <w:i w:val="0"/>
          <w:sz w:val="26"/>
          <w:szCs w:val="26"/>
        </w:rPr>
        <w:t xml:space="preserve"> из бюджета Московской области, предназначенных для предоставления социальных выплат, производит оформление Свидетельств и выдачу их молодым семьям-претендентам на получение социальных выплат в соответствии со списком претендентов</w:t>
      </w:r>
      <w:r w:rsidR="00CA1CDF">
        <w:rPr>
          <w:b w:val="0"/>
          <w:i w:val="0"/>
          <w:sz w:val="26"/>
          <w:szCs w:val="26"/>
        </w:rPr>
        <w:t xml:space="preserve"> на получение социальных выплат в соответствующем году</w:t>
      </w:r>
      <w:r w:rsidR="001A35AC" w:rsidRPr="009E6DE1">
        <w:rPr>
          <w:b w:val="0"/>
          <w:i w:val="0"/>
          <w:sz w:val="26"/>
          <w:szCs w:val="26"/>
        </w:rPr>
        <w:t>.</w:t>
      </w:r>
    </w:p>
    <w:p w14:paraId="330B4728" w14:textId="0E105734" w:rsidR="005A4C45" w:rsidRDefault="005A4C45" w:rsidP="00C30E6A">
      <w:pPr>
        <w:pStyle w:val="2-"/>
        <w:spacing w:before="0" w:after="0" w:line="360" w:lineRule="auto"/>
        <w:ind w:firstLine="709"/>
        <w:jc w:val="both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 xml:space="preserve">6.3. В случае получения </w:t>
      </w:r>
      <w:r w:rsidRPr="005A4C45">
        <w:rPr>
          <w:b w:val="0"/>
          <w:i w:val="0"/>
          <w:sz w:val="26"/>
          <w:szCs w:val="26"/>
        </w:rPr>
        <w:t>заявлени</w:t>
      </w:r>
      <w:r>
        <w:rPr>
          <w:b w:val="0"/>
          <w:i w:val="0"/>
          <w:sz w:val="26"/>
          <w:szCs w:val="26"/>
        </w:rPr>
        <w:t>я</w:t>
      </w:r>
      <w:r w:rsidRPr="005A4C45">
        <w:rPr>
          <w:b w:val="0"/>
          <w:i w:val="0"/>
          <w:sz w:val="26"/>
          <w:szCs w:val="26"/>
        </w:rPr>
        <w:t xml:space="preserve"> о замене</w:t>
      </w:r>
      <w:r>
        <w:rPr>
          <w:b w:val="0"/>
          <w:i w:val="0"/>
          <w:sz w:val="26"/>
          <w:szCs w:val="26"/>
        </w:rPr>
        <w:t xml:space="preserve"> Свидетельства</w:t>
      </w:r>
      <w:r w:rsidR="006007D4">
        <w:rPr>
          <w:b w:val="0"/>
          <w:i w:val="0"/>
          <w:sz w:val="26"/>
          <w:szCs w:val="26"/>
        </w:rPr>
        <w:t xml:space="preserve"> по основаниям, указанным в п</w:t>
      </w:r>
      <w:r w:rsidR="009B0C5D">
        <w:rPr>
          <w:b w:val="0"/>
          <w:i w:val="0"/>
          <w:sz w:val="26"/>
          <w:szCs w:val="26"/>
        </w:rPr>
        <w:t>одпункте 2.1.2 пункта 2.1</w:t>
      </w:r>
      <w:r w:rsidR="006C25CA">
        <w:rPr>
          <w:b w:val="0"/>
          <w:i w:val="0"/>
          <w:sz w:val="26"/>
          <w:szCs w:val="26"/>
        </w:rPr>
        <w:t xml:space="preserve"> </w:t>
      </w:r>
      <w:r w:rsidR="009B0C5D">
        <w:rPr>
          <w:b w:val="0"/>
          <w:i w:val="0"/>
          <w:sz w:val="26"/>
          <w:szCs w:val="26"/>
        </w:rPr>
        <w:t>н</w:t>
      </w:r>
      <w:r w:rsidR="006C25CA">
        <w:rPr>
          <w:b w:val="0"/>
          <w:i w:val="0"/>
          <w:sz w:val="26"/>
          <w:szCs w:val="26"/>
        </w:rPr>
        <w:t xml:space="preserve">астоящего </w:t>
      </w:r>
      <w:r w:rsidR="006C25CA">
        <w:rPr>
          <w:b w:val="0"/>
          <w:i w:val="0"/>
          <w:sz w:val="26"/>
          <w:szCs w:val="26"/>
        </w:rPr>
        <w:lastRenderedPageBreak/>
        <w:t>Административного регламента</w:t>
      </w:r>
      <w:r w:rsidR="005E390F">
        <w:rPr>
          <w:b w:val="0"/>
          <w:i w:val="0"/>
          <w:sz w:val="26"/>
          <w:szCs w:val="26"/>
        </w:rPr>
        <w:t>, с</w:t>
      </w:r>
      <w:r w:rsidR="00D61146">
        <w:rPr>
          <w:b w:val="0"/>
          <w:i w:val="0"/>
          <w:sz w:val="26"/>
          <w:szCs w:val="26"/>
        </w:rPr>
        <w:t>рок предоставления Муниципальной услуги составляет 30 календарных дней.</w:t>
      </w:r>
      <w:r w:rsidR="006007D4">
        <w:rPr>
          <w:b w:val="0"/>
          <w:i w:val="0"/>
          <w:sz w:val="26"/>
          <w:szCs w:val="26"/>
        </w:rPr>
        <w:t xml:space="preserve"> </w:t>
      </w:r>
    </w:p>
    <w:p w14:paraId="2B8552D2" w14:textId="77777777" w:rsidR="00B824E9" w:rsidRPr="009E6DE1" w:rsidRDefault="00B824E9" w:rsidP="009E6DE1">
      <w:pPr>
        <w:pStyle w:val="2-"/>
        <w:spacing w:before="0" w:after="0" w:line="360" w:lineRule="auto"/>
        <w:ind w:firstLine="709"/>
        <w:jc w:val="both"/>
        <w:rPr>
          <w:b w:val="0"/>
          <w:i w:val="0"/>
          <w:sz w:val="26"/>
          <w:szCs w:val="26"/>
        </w:rPr>
      </w:pPr>
    </w:p>
    <w:p w14:paraId="7448538B" w14:textId="77777777" w:rsidR="00C477FE" w:rsidRPr="009E6DE1" w:rsidRDefault="00C477FE" w:rsidP="009E6DE1">
      <w:pPr>
        <w:pStyle w:val="2-"/>
        <w:tabs>
          <w:tab w:val="left" w:pos="284"/>
        </w:tabs>
        <w:spacing w:before="0" w:after="0" w:line="360" w:lineRule="auto"/>
        <w:rPr>
          <w:sz w:val="26"/>
          <w:szCs w:val="26"/>
        </w:rPr>
      </w:pPr>
      <w:r w:rsidRPr="009E6DE1">
        <w:rPr>
          <w:sz w:val="26"/>
          <w:szCs w:val="26"/>
        </w:rPr>
        <w:t>7.</w:t>
      </w:r>
      <w:r w:rsidRPr="009E6DE1">
        <w:rPr>
          <w:sz w:val="26"/>
          <w:szCs w:val="26"/>
        </w:rPr>
        <w:tab/>
        <w:t>Правовые основания для предоставления Муниципальной услуги</w:t>
      </w:r>
    </w:p>
    <w:p w14:paraId="1C418509" w14:textId="57A4FC05" w:rsidR="00C477FE" w:rsidRPr="009E6DE1" w:rsidRDefault="00C477FE" w:rsidP="009E6DE1">
      <w:pPr>
        <w:tabs>
          <w:tab w:val="left" w:pos="-3119"/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6DE1">
        <w:rPr>
          <w:rFonts w:ascii="Times New Roman" w:hAnsi="Times New Roman" w:cs="Times New Roman"/>
          <w:sz w:val="26"/>
          <w:szCs w:val="26"/>
        </w:rPr>
        <w:t xml:space="preserve">7.1. </w:t>
      </w:r>
      <w:r w:rsidR="002041DE" w:rsidRPr="002041DE">
        <w:rPr>
          <w:rFonts w:ascii="Times New Roman" w:hAnsi="Times New Roman" w:cs="Times New Roman"/>
          <w:sz w:val="26"/>
          <w:szCs w:val="26"/>
        </w:rPr>
        <w:t>Перечень нормативных правовых актов Российской Федерации, Московской области, регулирующих предоставление Муниципальной услуги, информация о порядке досудебного (внесудебного) обжалования решений и действий (бездействия) Администрации, Комитета, МФЦ, а также их должностных лиц, муниципальных служащих, работников размещены на официальном сайте Администрации http://подольск-администрация.рф в сети Интернет, а также на РПГУ.</w:t>
      </w:r>
    </w:p>
    <w:p w14:paraId="18995AD3" w14:textId="17F4DD9A" w:rsidR="00C477FE" w:rsidRPr="009E6DE1" w:rsidRDefault="00C477FE" w:rsidP="009E6DE1">
      <w:pPr>
        <w:tabs>
          <w:tab w:val="left" w:pos="-3119"/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6DE1">
        <w:rPr>
          <w:rFonts w:ascii="Times New Roman" w:hAnsi="Times New Roman" w:cs="Times New Roman"/>
          <w:sz w:val="26"/>
          <w:szCs w:val="26"/>
        </w:rPr>
        <w:t xml:space="preserve">7.2.  Список нормативных актов, в соответствии с которыми осуществляется </w:t>
      </w:r>
      <w:r w:rsidR="0016679D">
        <w:rPr>
          <w:rFonts w:ascii="Times New Roman" w:hAnsi="Times New Roman" w:cs="Times New Roman"/>
          <w:sz w:val="26"/>
          <w:szCs w:val="26"/>
        </w:rPr>
        <w:t>предоставление</w:t>
      </w:r>
      <w:r w:rsidRPr="009E6DE1">
        <w:rPr>
          <w:rFonts w:ascii="Times New Roman" w:hAnsi="Times New Roman" w:cs="Times New Roman"/>
          <w:sz w:val="26"/>
          <w:szCs w:val="26"/>
        </w:rPr>
        <w:t xml:space="preserve"> 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>Муниципальной услуги</w:t>
      </w:r>
      <w:r w:rsidRPr="009E6DE1">
        <w:rPr>
          <w:rFonts w:ascii="Times New Roman" w:hAnsi="Times New Roman" w:cs="Times New Roman"/>
          <w:sz w:val="26"/>
          <w:szCs w:val="26"/>
        </w:rPr>
        <w:t xml:space="preserve">, приведён в </w:t>
      </w:r>
      <w:hyperlink w:anchor="Приложение6" w:history="1">
        <w:r w:rsidRPr="009E6DE1">
          <w:rPr>
            <w:rStyle w:val="af4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приложении № </w:t>
        </w:r>
        <w:r w:rsidR="002041DE">
          <w:rPr>
            <w:rStyle w:val="af4"/>
            <w:rFonts w:ascii="Times New Roman" w:hAnsi="Times New Roman" w:cs="Times New Roman"/>
            <w:color w:val="auto"/>
            <w:sz w:val="26"/>
            <w:szCs w:val="26"/>
            <w:u w:val="none"/>
          </w:rPr>
          <w:t>3</w:t>
        </w:r>
      </w:hyperlink>
      <w:r w:rsidRPr="009E6DE1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4E3E1F1A" w14:textId="77777777" w:rsidR="00A01472" w:rsidRPr="009E6DE1" w:rsidRDefault="00A01472" w:rsidP="009E6DE1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bookmarkEnd w:id="4"/>
    <w:p w14:paraId="403C091A" w14:textId="77777777" w:rsidR="00A3505C" w:rsidRPr="009E6DE1" w:rsidRDefault="00A3505C" w:rsidP="009E6DE1">
      <w:pPr>
        <w:pStyle w:val="2-"/>
        <w:numPr>
          <w:ilvl w:val="0"/>
          <w:numId w:val="13"/>
        </w:numPr>
        <w:spacing w:before="0" w:after="0" w:line="360" w:lineRule="auto"/>
        <w:rPr>
          <w:rFonts w:eastAsia="Times New Roman"/>
          <w:sz w:val="26"/>
          <w:szCs w:val="26"/>
        </w:rPr>
      </w:pPr>
      <w:r w:rsidRPr="009E6DE1">
        <w:rPr>
          <w:sz w:val="26"/>
          <w:szCs w:val="26"/>
        </w:rPr>
        <w:lastRenderedPageBreak/>
        <w:t>Исчерпывающий перечень документов, необходимых для предоставления Муниципальной услуги</w:t>
      </w:r>
    </w:p>
    <w:p w14:paraId="6720E13D" w14:textId="3D4DCFA6" w:rsidR="00A3505C" w:rsidRPr="009E6DE1" w:rsidRDefault="00A3505C" w:rsidP="006C7C61">
      <w:pPr>
        <w:pStyle w:val="a7"/>
        <w:numPr>
          <w:ilvl w:val="1"/>
          <w:numId w:val="13"/>
        </w:numPr>
        <w:tabs>
          <w:tab w:val="left" w:pos="-1843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>Исчерпывающий перечень документов,</w:t>
      </w:r>
      <w:r w:rsidR="006C7C61" w:rsidRPr="006C7C61">
        <w:rPr>
          <w:rFonts w:ascii="Times New Roman" w:eastAsia="Times New Roman" w:hAnsi="Times New Roman" w:cs="Times New Roman"/>
          <w:sz w:val="26"/>
          <w:szCs w:val="26"/>
        </w:rPr>
        <w:t xml:space="preserve"> необходимых для предоставления Муниципальной услуги в целях использования социальной выплаты в соответствии с подпунктами «а» - «д», «ж» и «з» пункта 2 </w:t>
      </w:r>
      <w:r w:rsidR="003F7176">
        <w:rPr>
          <w:rFonts w:ascii="Times New Roman" w:eastAsia="Times New Roman" w:hAnsi="Times New Roman" w:cs="Times New Roman"/>
          <w:sz w:val="26"/>
          <w:szCs w:val="26"/>
        </w:rPr>
        <w:t>П</w:t>
      </w:r>
      <w:r w:rsidR="006C7C61" w:rsidRPr="006C7C61">
        <w:rPr>
          <w:rFonts w:ascii="Times New Roman" w:eastAsia="Times New Roman" w:hAnsi="Times New Roman" w:cs="Times New Roman"/>
          <w:sz w:val="26"/>
          <w:szCs w:val="26"/>
        </w:rPr>
        <w:t>равил предоставления молодым семьям социальных выплат на приобретение (строительство) жилья и</w:t>
      </w:r>
      <w:r w:rsidR="00B373C3">
        <w:rPr>
          <w:rFonts w:ascii="Times New Roman" w:eastAsia="Times New Roman" w:hAnsi="Times New Roman" w:cs="Times New Roman"/>
          <w:sz w:val="26"/>
          <w:szCs w:val="26"/>
        </w:rPr>
        <w:t xml:space="preserve"> их использования (приложение № 1 к особенностям реализации отдельных </w:t>
      </w:r>
      <w:r w:rsidR="00B373C3" w:rsidRPr="006C7C61">
        <w:rPr>
          <w:rFonts w:ascii="Times New Roman" w:eastAsia="Times New Roman" w:hAnsi="Times New Roman" w:cs="Times New Roman"/>
          <w:sz w:val="26"/>
          <w:szCs w:val="26"/>
        </w:rPr>
        <w:t>мероприятий государственной программы Российской Федерации «Обеспечение доступным и комфортным жильём и коммунальными услугами граждан Российской Федерации»</w:t>
      </w:r>
      <w:r w:rsidR="00B373C3">
        <w:rPr>
          <w:rFonts w:ascii="Times New Roman" w:eastAsia="Times New Roman" w:hAnsi="Times New Roman" w:cs="Times New Roman"/>
          <w:sz w:val="26"/>
          <w:szCs w:val="26"/>
        </w:rPr>
        <w:t xml:space="preserve">, утверждённым </w:t>
      </w:r>
      <w:r w:rsidR="00F02E9D">
        <w:rPr>
          <w:rFonts w:ascii="Times New Roman" w:eastAsia="Times New Roman" w:hAnsi="Times New Roman" w:cs="Times New Roman"/>
          <w:sz w:val="26"/>
          <w:szCs w:val="26"/>
        </w:rPr>
        <w:t>п</w:t>
      </w:r>
      <w:r w:rsidR="006C7C61" w:rsidRPr="006C7C61">
        <w:rPr>
          <w:rFonts w:ascii="Times New Roman" w:eastAsia="Times New Roman" w:hAnsi="Times New Roman" w:cs="Times New Roman"/>
          <w:sz w:val="26"/>
          <w:szCs w:val="26"/>
        </w:rPr>
        <w:t>остановлением Правительства Российской Федерации от 17.12.2010 № 1050 «О реализации отдельных мероприятий государственной программы Российской Федерации «Обеспечение доступным и комфортным жильём и коммунальными услугами граждан Российской Федерации»</w:t>
      </w:r>
      <w:r w:rsidR="009646F3">
        <w:rPr>
          <w:rFonts w:ascii="Times New Roman" w:eastAsia="Times New Roman" w:hAnsi="Times New Roman" w:cs="Times New Roman"/>
          <w:sz w:val="26"/>
          <w:szCs w:val="26"/>
        </w:rPr>
        <w:t>)</w:t>
      </w:r>
      <w:r w:rsidR="006C7C61" w:rsidRPr="006C7C61">
        <w:rPr>
          <w:rFonts w:ascii="Times New Roman" w:eastAsia="Times New Roman" w:hAnsi="Times New Roman" w:cs="Times New Roman"/>
          <w:sz w:val="26"/>
          <w:szCs w:val="26"/>
        </w:rPr>
        <w:t xml:space="preserve"> (далее – Правила)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, которые </w:t>
      </w:r>
      <w:r w:rsidR="00BC4E38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>аявитель</w:t>
      </w:r>
      <w:r w:rsidR="00A1521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1521D">
        <w:rPr>
          <w:rFonts w:ascii="Times New Roman" w:eastAsia="Times New Roman" w:hAnsi="Times New Roman" w:cs="Times New Roman"/>
          <w:sz w:val="26"/>
          <w:szCs w:val="26"/>
        </w:rPr>
        <w:lastRenderedPageBreak/>
        <w:t>(Представитель заявителя)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 должен представить </w:t>
      </w:r>
      <w:r w:rsidR="00082994" w:rsidRPr="009E6DE1">
        <w:rPr>
          <w:rFonts w:ascii="Times New Roman" w:eastAsia="Times New Roman" w:hAnsi="Times New Roman" w:cs="Times New Roman"/>
          <w:sz w:val="26"/>
          <w:szCs w:val="26"/>
        </w:rPr>
        <w:t>в течение 15 рабочих дней после получения уведомления от Комитета о необходимости представления документов для получения Свидетельства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26ADDFB1" w14:textId="665E7EEF" w:rsidR="00E94497" w:rsidRPr="009E6DE1" w:rsidRDefault="00E94497" w:rsidP="00E94497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8.1.1. </w:t>
      </w:r>
      <w:r w:rsidR="007C78E7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аявление </w:t>
      </w:r>
      <w:r w:rsidR="00EC3528">
        <w:rPr>
          <w:rFonts w:ascii="Times New Roman" w:eastAsia="Times New Roman" w:hAnsi="Times New Roman" w:cs="Times New Roman"/>
          <w:sz w:val="26"/>
          <w:szCs w:val="26"/>
        </w:rPr>
        <w:t>о предоставлении Муниципальной услуги</w:t>
      </w:r>
      <w:r w:rsidR="000621F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по форме, согласно приложению № </w:t>
      </w:r>
      <w:r w:rsidR="00BC4E38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17FBF">
        <w:rPr>
          <w:rFonts w:ascii="Times New Roman" w:eastAsia="Times New Roman" w:hAnsi="Times New Roman" w:cs="Times New Roman"/>
          <w:sz w:val="26"/>
          <w:szCs w:val="26"/>
        </w:rPr>
        <w:t xml:space="preserve">к </w:t>
      </w:r>
      <w:r w:rsidR="008D3A28" w:rsidRPr="008D3A28">
        <w:rPr>
          <w:rFonts w:ascii="Times New Roman" w:eastAsia="Times New Roman" w:hAnsi="Times New Roman" w:cs="Times New Roman"/>
          <w:sz w:val="26"/>
          <w:szCs w:val="26"/>
        </w:rPr>
        <w:t>настояще</w:t>
      </w:r>
      <w:r w:rsidR="00117FBF">
        <w:rPr>
          <w:rFonts w:ascii="Times New Roman" w:eastAsia="Times New Roman" w:hAnsi="Times New Roman" w:cs="Times New Roman"/>
          <w:sz w:val="26"/>
          <w:szCs w:val="26"/>
        </w:rPr>
        <w:t>му</w:t>
      </w:r>
      <w:r w:rsidR="008D3A28" w:rsidRPr="008D3A28">
        <w:rPr>
          <w:rFonts w:ascii="Times New Roman" w:eastAsia="Times New Roman" w:hAnsi="Times New Roman" w:cs="Times New Roman"/>
          <w:sz w:val="26"/>
          <w:szCs w:val="26"/>
        </w:rPr>
        <w:t xml:space="preserve"> Административно</w:t>
      </w:r>
      <w:r w:rsidR="00117FBF">
        <w:rPr>
          <w:rFonts w:ascii="Times New Roman" w:eastAsia="Times New Roman" w:hAnsi="Times New Roman" w:cs="Times New Roman"/>
          <w:sz w:val="26"/>
          <w:szCs w:val="26"/>
        </w:rPr>
        <w:t>му</w:t>
      </w:r>
      <w:r w:rsidR="008D3A28" w:rsidRPr="008D3A28">
        <w:rPr>
          <w:rFonts w:ascii="Times New Roman" w:eastAsia="Times New Roman" w:hAnsi="Times New Roman" w:cs="Times New Roman"/>
          <w:sz w:val="26"/>
          <w:szCs w:val="26"/>
        </w:rPr>
        <w:t xml:space="preserve"> регламент</w:t>
      </w:r>
      <w:r w:rsidR="00117FBF">
        <w:rPr>
          <w:rFonts w:ascii="Times New Roman" w:eastAsia="Times New Roman" w:hAnsi="Times New Roman" w:cs="Times New Roman"/>
          <w:sz w:val="26"/>
          <w:szCs w:val="26"/>
        </w:rPr>
        <w:t>у</w:t>
      </w:r>
      <w:r w:rsidR="008D3A28" w:rsidRPr="008D3A28">
        <w:rPr>
          <w:rFonts w:ascii="Times New Roman" w:eastAsia="Times New Roman" w:hAnsi="Times New Roman" w:cs="Times New Roman"/>
          <w:sz w:val="26"/>
          <w:szCs w:val="26"/>
        </w:rPr>
        <w:t xml:space="preserve"> (при личном обращении в Администрацию или Комитет в 2 экземплярах (один экземпляр возвращается заявителю (Представителю заявителя) с указанием даты </w:t>
      </w:r>
      <w:r w:rsidR="009646F3">
        <w:rPr>
          <w:rFonts w:ascii="Times New Roman" w:eastAsia="Times New Roman" w:hAnsi="Times New Roman" w:cs="Times New Roman"/>
          <w:sz w:val="26"/>
          <w:szCs w:val="26"/>
        </w:rPr>
        <w:t>его принятия и перечня прилагаемых</w:t>
      </w:r>
      <w:r w:rsidR="008D3A28" w:rsidRPr="008D3A28">
        <w:rPr>
          <w:rFonts w:ascii="Times New Roman" w:eastAsia="Times New Roman" w:hAnsi="Times New Roman" w:cs="Times New Roman"/>
          <w:sz w:val="26"/>
          <w:szCs w:val="26"/>
        </w:rPr>
        <w:t xml:space="preserve"> документов)</w:t>
      </w:r>
      <w:r w:rsidR="006C7C61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5AD8FF79" w14:textId="7928CE4D" w:rsidR="007C78E7" w:rsidRPr="007C78E7" w:rsidRDefault="007C78E7" w:rsidP="007C78E7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78E7">
        <w:rPr>
          <w:rFonts w:ascii="Times New Roman" w:eastAsia="Times New Roman" w:hAnsi="Times New Roman" w:cs="Times New Roman"/>
          <w:sz w:val="26"/>
          <w:szCs w:val="26"/>
        </w:rPr>
        <w:t xml:space="preserve">8.1.2. </w:t>
      </w:r>
      <w:r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C78E7">
        <w:rPr>
          <w:rFonts w:ascii="Times New Roman" w:eastAsia="Times New Roman" w:hAnsi="Times New Roman" w:cs="Times New Roman"/>
          <w:sz w:val="26"/>
          <w:szCs w:val="26"/>
        </w:rPr>
        <w:t>опия документов, удостоверяющих личность каждого члена семьи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51CDBDD1" w14:textId="097E9614" w:rsidR="007C78E7" w:rsidRPr="007C78E7" w:rsidRDefault="007C78E7" w:rsidP="007C78E7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78E7">
        <w:rPr>
          <w:rFonts w:ascii="Times New Roman" w:eastAsia="Times New Roman" w:hAnsi="Times New Roman" w:cs="Times New Roman"/>
          <w:sz w:val="26"/>
          <w:szCs w:val="26"/>
        </w:rPr>
        <w:t xml:space="preserve">8.1.3. </w:t>
      </w:r>
      <w:r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C78E7">
        <w:rPr>
          <w:rFonts w:ascii="Times New Roman" w:eastAsia="Times New Roman" w:hAnsi="Times New Roman" w:cs="Times New Roman"/>
          <w:sz w:val="26"/>
          <w:szCs w:val="26"/>
        </w:rPr>
        <w:t>опия свидетельства о браке (на неполную семью не распространяется)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5CF7D43D" w14:textId="19B0A773" w:rsidR="007C78E7" w:rsidRPr="007C78E7" w:rsidRDefault="007C78E7" w:rsidP="007C78E7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78E7">
        <w:rPr>
          <w:rFonts w:ascii="Times New Roman" w:eastAsia="Times New Roman" w:hAnsi="Times New Roman" w:cs="Times New Roman"/>
          <w:sz w:val="26"/>
          <w:szCs w:val="26"/>
        </w:rPr>
        <w:t xml:space="preserve">8.1.4. </w:t>
      </w:r>
      <w:r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7C78E7">
        <w:rPr>
          <w:rFonts w:ascii="Times New Roman" w:eastAsia="Times New Roman" w:hAnsi="Times New Roman" w:cs="Times New Roman"/>
          <w:sz w:val="26"/>
          <w:szCs w:val="26"/>
        </w:rPr>
        <w:t>окумент, подтверждающий признание молодой семьи нуждающейся в жилых помещениях</w:t>
      </w:r>
      <w:r w:rsidR="00E0453D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2A9615C8" w14:textId="69048177" w:rsidR="007C78E7" w:rsidRPr="007C78E7" w:rsidRDefault="007C78E7" w:rsidP="007C78E7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78E7">
        <w:rPr>
          <w:rFonts w:ascii="Times New Roman" w:eastAsia="Times New Roman" w:hAnsi="Times New Roman" w:cs="Times New Roman"/>
          <w:sz w:val="26"/>
          <w:szCs w:val="26"/>
        </w:rPr>
        <w:t xml:space="preserve">8.1.5.  </w:t>
      </w:r>
      <w:r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7C78E7">
        <w:rPr>
          <w:rFonts w:ascii="Times New Roman" w:eastAsia="Times New Roman" w:hAnsi="Times New Roman" w:cs="Times New Roman"/>
          <w:sz w:val="26"/>
          <w:szCs w:val="26"/>
        </w:rPr>
        <w:t>окументы, подтверждающие признание молодой семьи</w:t>
      </w:r>
      <w:r w:rsidR="00CF01BC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7C78E7">
        <w:rPr>
          <w:rFonts w:ascii="Times New Roman" w:eastAsia="Times New Roman" w:hAnsi="Times New Roman" w:cs="Times New Roman"/>
          <w:sz w:val="26"/>
          <w:szCs w:val="26"/>
        </w:rPr>
        <w:t xml:space="preserve"> имеющей доходы, позволяющие получить кредит, либо иные </w:t>
      </w:r>
      <w:r w:rsidRPr="007C78E7">
        <w:rPr>
          <w:rFonts w:ascii="Times New Roman" w:eastAsia="Times New Roman" w:hAnsi="Times New Roman" w:cs="Times New Roman"/>
          <w:sz w:val="26"/>
          <w:szCs w:val="26"/>
        </w:rPr>
        <w:lastRenderedPageBreak/>
        <w:t>денежные средства для оплаты расчётной (средней) стоимости жилья в части, превышающей размер предоставляемой социальной выплаты</w:t>
      </w:r>
      <w:r w:rsidR="00E0453D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21CD2B3" w14:textId="2C1F5551" w:rsidR="00E94497" w:rsidRPr="009E6DE1" w:rsidRDefault="00E94497" w:rsidP="007C78E7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>8.</w:t>
      </w:r>
      <w:r w:rsidR="003D7531">
        <w:rPr>
          <w:rFonts w:ascii="Times New Roman" w:eastAsia="Times New Roman" w:hAnsi="Times New Roman" w:cs="Times New Roman"/>
          <w:sz w:val="26"/>
          <w:szCs w:val="26"/>
        </w:rPr>
        <w:t>2.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D339E" w:rsidRPr="002D339E">
        <w:rPr>
          <w:rFonts w:ascii="Times New Roman" w:eastAsia="Times New Roman" w:hAnsi="Times New Roman" w:cs="Times New Roman"/>
          <w:sz w:val="26"/>
          <w:szCs w:val="26"/>
        </w:rPr>
        <w:t>Исчерпывающий перечень документов, необходимых для предоставления Муниципальной услуги в целях использования социальной выплаты</w:t>
      </w:r>
      <w:r w:rsidR="002D339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C75A1" w:rsidRPr="005C75A1">
        <w:rPr>
          <w:rFonts w:ascii="Times New Roman" w:eastAsia="Times New Roman" w:hAnsi="Times New Roman" w:cs="Times New Roman"/>
          <w:sz w:val="26"/>
          <w:szCs w:val="26"/>
        </w:rPr>
        <w:t>в соответствии с подпунктами «е» и «и» пункта 2 Правил</w:t>
      </w:r>
      <w:r w:rsidR="0084244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84244F" w:rsidRPr="009E6DE1">
        <w:rPr>
          <w:rFonts w:ascii="Times New Roman" w:eastAsia="Times New Roman" w:hAnsi="Times New Roman" w:cs="Times New Roman"/>
          <w:sz w:val="26"/>
          <w:szCs w:val="26"/>
        </w:rPr>
        <w:t xml:space="preserve">которые </w:t>
      </w:r>
      <w:r w:rsidR="0084244F">
        <w:rPr>
          <w:rFonts w:ascii="Times New Roman" w:eastAsia="Times New Roman" w:hAnsi="Times New Roman" w:cs="Times New Roman"/>
          <w:sz w:val="26"/>
          <w:szCs w:val="26"/>
        </w:rPr>
        <w:t>з</w:t>
      </w:r>
      <w:r w:rsidR="0084244F" w:rsidRPr="009E6DE1">
        <w:rPr>
          <w:rFonts w:ascii="Times New Roman" w:eastAsia="Times New Roman" w:hAnsi="Times New Roman" w:cs="Times New Roman"/>
          <w:sz w:val="26"/>
          <w:szCs w:val="26"/>
        </w:rPr>
        <w:t>аявитель</w:t>
      </w:r>
      <w:r w:rsidR="0084244F">
        <w:rPr>
          <w:rFonts w:ascii="Times New Roman" w:eastAsia="Times New Roman" w:hAnsi="Times New Roman" w:cs="Times New Roman"/>
          <w:sz w:val="26"/>
          <w:szCs w:val="26"/>
        </w:rPr>
        <w:t xml:space="preserve"> (Представитель заявителя)</w:t>
      </w:r>
      <w:r w:rsidR="0084244F" w:rsidRPr="009E6DE1">
        <w:rPr>
          <w:rFonts w:ascii="Times New Roman" w:eastAsia="Times New Roman" w:hAnsi="Times New Roman" w:cs="Times New Roman"/>
          <w:sz w:val="26"/>
          <w:szCs w:val="26"/>
        </w:rPr>
        <w:t xml:space="preserve"> должен представить в течение 15 рабочих дней после получения уведомления от Комитета о необходимости представления документов для получения Свидетельства</w:t>
      </w:r>
      <w:r w:rsidR="005C75A1" w:rsidRPr="005C75A1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0C3D6E6B" w14:textId="697594CB" w:rsidR="00F7249C" w:rsidRPr="009E6DE1" w:rsidRDefault="00F7249C" w:rsidP="00F7249C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>8.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.1. </w:t>
      </w:r>
      <w:r w:rsidR="000621FE">
        <w:rPr>
          <w:rFonts w:ascii="Times New Roman" w:eastAsia="Times New Roman" w:hAnsi="Times New Roman" w:cs="Times New Roman"/>
          <w:sz w:val="26"/>
          <w:szCs w:val="26"/>
        </w:rPr>
        <w:t>з</w:t>
      </w:r>
      <w:r w:rsidR="000621FE" w:rsidRPr="009E6DE1">
        <w:rPr>
          <w:rFonts w:ascii="Times New Roman" w:eastAsia="Times New Roman" w:hAnsi="Times New Roman" w:cs="Times New Roman"/>
          <w:sz w:val="26"/>
          <w:szCs w:val="26"/>
        </w:rPr>
        <w:t xml:space="preserve">аявление </w:t>
      </w:r>
      <w:r w:rsidR="000621FE">
        <w:rPr>
          <w:rFonts w:ascii="Times New Roman" w:eastAsia="Times New Roman" w:hAnsi="Times New Roman" w:cs="Times New Roman"/>
          <w:sz w:val="26"/>
          <w:szCs w:val="26"/>
        </w:rPr>
        <w:t xml:space="preserve">о предоставлении Муниципальной услуги </w:t>
      </w:r>
      <w:r w:rsidR="000621FE" w:rsidRPr="009E6DE1">
        <w:rPr>
          <w:rFonts w:ascii="Times New Roman" w:eastAsia="Times New Roman" w:hAnsi="Times New Roman" w:cs="Times New Roman"/>
          <w:sz w:val="26"/>
          <w:szCs w:val="26"/>
        </w:rPr>
        <w:t>по форме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, согласно приложению № 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21057">
        <w:rPr>
          <w:rFonts w:ascii="Times New Roman" w:eastAsia="Times New Roman" w:hAnsi="Times New Roman" w:cs="Times New Roman"/>
          <w:sz w:val="26"/>
          <w:szCs w:val="26"/>
        </w:rPr>
        <w:t xml:space="preserve">к </w:t>
      </w:r>
      <w:r w:rsidRPr="008D3A28">
        <w:rPr>
          <w:rFonts w:ascii="Times New Roman" w:eastAsia="Times New Roman" w:hAnsi="Times New Roman" w:cs="Times New Roman"/>
          <w:sz w:val="26"/>
          <w:szCs w:val="26"/>
        </w:rPr>
        <w:t>настояще</w:t>
      </w:r>
      <w:r w:rsidR="00421057">
        <w:rPr>
          <w:rFonts w:ascii="Times New Roman" w:eastAsia="Times New Roman" w:hAnsi="Times New Roman" w:cs="Times New Roman"/>
          <w:sz w:val="26"/>
          <w:szCs w:val="26"/>
        </w:rPr>
        <w:t>му</w:t>
      </w:r>
      <w:r w:rsidRPr="008D3A28">
        <w:rPr>
          <w:rFonts w:ascii="Times New Roman" w:eastAsia="Times New Roman" w:hAnsi="Times New Roman" w:cs="Times New Roman"/>
          <w:sz w:val="26"/>
          <w:szCs w:val="26"/>
        </w:rPr>
        <w:t xml:space="preserve"> Административно</w:t>
      </w:r>
      <w:r w:rsidR="00421057">
        <w:rPr>
          <w:rFonts w:ascii="Times New Roman" w:eastAsia="Times New Roman" w:hAnsi="Times New Roman" w:cs="Times New Roman"/>
          <w:sz w:val="26"/>
          <w:szCs w:val="26"/>
        </w:rPr>
        <w:t>му</w:t>
      </w:r>
      <w:r w:rsidRPr="008D3A28">
        <w:rPr>
          <w:rFonts w:ascii="Times New Roman" w:eastAsia="Times New Roman" w:hAnsi="Times New Roman" w:cs="Times New Roman"/>
          <w:sz w:val="26"/>
          <w:szCs w:val="26"/>
        </w:rPr>
        <w:t xml:space="preserve"> регламент</w:t>
      </w:r>
      <w:r w:rsidR="00421057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8D3A28">
        <w:rPr>
          <w:rFonts w:ascii="Times New Roman" w:eastAsia="Times New Roman" w:hAnsi="Times New Roman" w:cs="Times New Roman"/>
          <w:sz w:val="26"/>
          <w:szCs w:val="26"/>
        </w:rPr>
        <w:t xml:space="preserve"> (при личном обращении в Администрацию или Комитет в 2 экземплярах (один экземпляр возвращается заявителю (Представителю заявителя) </w:t>
      </w:r>
      <w:r w:rsidR="009646F3" w:rsidRPr="008D3A28">
        <w:rPr>
          <w:rFonts w:ascii="Times New Roman" w:eastAsia="Times New Roman" w:hAnsi="Times New Roman" w:cs="Times New Roman"/>
          <w:sz w:val="26"/>
          <w:szCs w:val="26"/>
        </w:rPr>
        <w:t xml:space="preserve">с указанием даты </w:t>
      </w:r>
      <w:r w:rsidR="009646F3">
        <w:rPr>
          <w:rFonts w:ascii="Times New Roman" w:eastAsia="Times New Roman" w:hAnsi="Times New Roman" w:cs="Times New Roman"/>
          <w:sz w:val="26"/>
          <w:szCs w:val="26"/>
        </w:rPr>
        <w:t>его принятия и перечня прилагаемых</w:t>
      </w:r>
      <w:r w:rsidR="009646F3" w:rsidRPr="008D3A28">
        <w:rPr>
          <w:rFonts w:ascii="Times New Roman" w:eastAsia="Times New Roman" w:hAnsi="Times New Roman" w:cs="Times New Roman"/>
          <w:sz w:val="26"/>
          <w:szCs w:val="26"/>
        </w:rPr>
        <w:t xml:space="preserve"> документов</w:t>
      </w:r>
      <w:r w:rsidRPr="008D3A28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207AB1B6" w14:textId="14E404D5" w:rsidR="000B141D" w:rsidRPr="000B141D" w:rsidRDefault="000B141D" w:rsidP="000B141D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141D">
        <w:rPr>
          <w:rFonts w:ascii="Times New Roman" w:eastAsia="Times New Roman" w:hAnsi="Times New Roman" w:cs="Times New Roman"/>
          <w:sz w:val="26"/>
          <w:szCs w:val="26"/>
        </w:rPr>
        <w:t xml:space="preserve">8.2.2. </w:t>
      </w:r>
      <w:r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0B141D">
        <w:rPr>
          <w:rFonts w:ascii="Times New Roman" w:eastAsia="Times New Roman" w:hAnsi="Times New Roman" w:cs="Times New Roman"/>
          <w:sz w:val="26"/>
          <w:szCs w:val="26"/>
        </w:rPr>
        <w:t>опи</w:t>
      </w:r>
      <w:r w:rsidR="00961E48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0B141D">
        <w:rPr>
          <w:rFonts w:ascii="Times New Roman" w:eastAsia="Times New Roman" w:hAnsi="Times New Roman" w:cs="Times New Roman"/>
          <w:sz w:val="26"/>
          <w:szCs w:val="26"/>
        </w:rPr>
        <w:t xml:space="preserve"> документов, удостоверяющих личность каждого члена семьи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1E005CC6" w14:textId="3084AA14" w:rsidR="000B141D" w:rsidRPr="000B141D" w:rsidRDefault="000B141D" w:rsidP="000B141D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141D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8.2.3. </w:t>
      </w:r>
      <w:r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0B141D">
        <w:rPr>
          <w:rFonts w:ascii="Times New Roman" w:eastAsia="Times New Roman" w:hAnsi="Times New Roman" w:cs="Times New Roman"/>
          <w:sz w:val="26"/>
          <w:szCs w:val="26"/>
        </w:rPr>
        <w:t>опия свидетельства о браке (на неполную семью не распространяется)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0EF3E09D" w14:textId="2E45F173" w:rsidR="000B141D" w:rsidRPr="000B141D" w:rsidRDefault="000B141D" w:rsidP="000B141D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141D">
        <w:rPr>
          <w:rFonts w:ascii="Times New Roman" w:eastAsia="Times New Roman" w:hAnsi="Times New Roman" w:cs="Times New Roman"/>
          <w:sz w:val="26"/>
          <w:szCs w:val="26"/>
        </w:rPr>
        <w:t xml:space="preserve">8.2.4. </w:t>
      </w: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0B141D">
        <w:rPr>
          <w:rFonts w:ascii="Times New Roman" w:eastAsia="Times New Roman" w:hAnsi="Times New Roman" w:cs="Times New Roman"/>
          <w:sz w:val="26"/>
          <w:szCs w:val="26"/>
        </w:rPr>
        <w:t>ыписка (выписки) из Единого государственного реестра недвижимости о правах на жилое помещение (жилой дом), приобретённое (построенное) с использованием средств жилищного кредита, либо при незавершенном строительстве жилого дома договор строительного подряда или иные документы, подтверждающие расходы по строительству жилого дома, - в случае использования социальной выплаты в соответствии с подпунктом «е» пункта 2 Правил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CFCA1DB" w14:textId="08D0DA4D" w:rsidR="000B141D" w:rsidRPr="000B141D" w:rsidRDefault="000B141D" w:rsidP="000B141D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141D">
        <w:rPr>
          <w:rFonts w:ascii="Times New Roman" w:eastAsia="Times New Roman" w:hAnsi="Times New Roman" w:cs="Times New Roman"/>
          <w:sz w:val="26"/>
          <w:szCs w:val="26"/>
        </w:rPr>
        <w:t xml:space="preserve">8.2.5. </w:t>
      </w:r>
      <w:r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0B141D">
        <w:rPr>
          <w:rFonts w:ascii="Times New Roman" w:eastAsia="Times New Roman" w:hAnsi="Times New Roman" w:cs="Times New Roman"/>
          <w:sz w:val="26"/>
          <w:szCs w:val="26"/>
        </w:rPr>
        <w:t>опия договора участия в долевом строительстве (договора уступки прав требований по договору участия в долевом строительстве) - в случае использования социальной выплаты в соответствии с подпунктом «и» пункта 2 Правил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42DA1897" w14:textId="60F02F0C" w:rsidR="000B141D" w:rsidRPr="000B141D" w:rsidRDefault="000B141D" w:rsidP="000B141D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141D">
        <w:rPr>
          <w:rFonts w:ascii="Times New Roman" w:eastAsia="Times New Roman" w:hAnsi="Times New Roman" w:cs="Times New Roman"/>
          <w:sz w:val="26"/>
          <w:szCs w:val="26"/>
        </w:rPr>
        <w:t xml:space="preserve">8.2.6. </w:t>
      </w:r>
      <w:r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0B141D">
        <w:rPr>
          <w:rFonts w:ascii="Times New Roman" w:eastAsia="Times New Roman" w:hAnsi="Times New Roman" w:cs="Times New Roman"/>
          <w:sz w:val="26"/>
          <w:szCs w:val="26"/>
        </w:rPr>
        <w:t>опия договора жилищного кредита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43EE1E04" w14:textId="00E332C8" w:rsidR="000B141D" w:rsidRPr="000B141D" w:rsidRDefault="000B141D" w:rsidP="000B141D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141D">
        <w:rPr>
          <w:rFonts w:ascii="Times New Roman" w:eastAsia="Times New Roman" w:hAnsi="Times New Roman" w:cs="Times New Roman"/>
          <w:sz w:val="26"/>
          <w:szCs w:val="26"/>
        </w:rPr>
        <w:t xml:space="preserve">8.2.7. </w:t>
      </w:r>
      <w:r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0B141D">
        <w:rPr>
          <w:rFonts w:ascii="Times New Roman" w:eastAsia="Times New Roman" w:hAnsi="Times New Roman" w:cs="Times New Roman"/>
          <w:sz w:val="26"/>
          <w:szCs w:val="26"/>
        </w:rPr>
        <w:t xml:space="preserve">опия договора кредита (займа) на погашение ранее предоставленного жилищного кредита – в случае использования социальной выплаты для погашения суммы основного долга (части </w:t>
      </w:r>
      <w:r w:rsidRPr="000B141D">
        <w:rPr>
          <w:rFonts w:ascii="Times New Roman" w:eastAsia="Times New Roman" w:hAnsi="Times New Roman" w:cs="Times New Roman"/>
          <w:sz w:val="26"/>
          <w:szCs w:val="26"/>
        </w:rPr>
        <w:lastRenderedPageBreak/>
        <w:t>суммы основного долга) и уплаты процентов по кредиту (займу) на погашение ранее предоставленного жилищного кредита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21024C08" w14:textId="379C8991" w:rsidR="000B141D" w:rsidRPr="000B141D" w:rsidRDefault="000B141D" w:rsidP="000B141D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141D">
        <w:rPr>
          <w:rFonts w:ascii="Times New Roman" w:eastAsia="Times New Roman" w:hAnsi="Times New Roman" w:cs="Times New Roman"/>
          <w:sz w:val="26"/>
          <w:szCs w:val="26"/>
        </w:rPr>
        <w:t xml:space="preserve">8.2.8. </w:t>
      </w:r>
      <w:r w:rsidR="002C6FB0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0B141D">
        <w:rPr>
          <w:rFonts w:ascii="Times New Roman" w:eastAsia="Times New Roman" w:hAnsi="Times New Roman" w:cs="Times New Roman"/>
          <w:sz w:val="26"/>
          <w:szCs w:val="26"/>
        </w:rPr>
        <w:t>окумент, подтверждающий признание молодой семьи нуждающейся в жилом помещении в соответствии с пунктом 7 Правил на день заключения договора жилищного кредита, указанного в подпункте 8.2.6 настоящего пункта</w:t>
      </w:r>
      <w:r w:rsidR="002C6FB0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702B9ACE" w14:textId="54323254" w:rsidR="000B141D" w:rsidRPr="000B141D" w:rsidRDefault="000B141D" w:rsidP="000B141D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141D">
        <w:rPr>
          <w:rFonts w:ascii="Times New Roman" w:eastAsia="Times New Roman" w:hAnsi="Times New Roman" w:cs="Times New Roman"/>
          <w:sz w:val="26"/>
          <w:szCs w:val="26"/>
        </w:rPr>
        <w:t xml:space="preserve">8.2.9. </w:t>
      </w:r>
      <w:r w:rsidR="002C6FB0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0B141D">
        <w:rPr>
          <w:rFonts w:ascii="Times New Roman" w:eastAsia="Times New Roman" w:hAnsi="Times New Roman" w:cs="Times New Roman"/>
          <w:sz w:val="26"/>
          <w:szCs w:val="26"/>
        </w:rPr>
        <w:t>правка кредитора (заимодавца) об оставшейся части суммы основного долга по жилищному кредиту или кредиту (займу) на погашение ранее предоставленного жилищного кредита, для погашения которого используется социальная выплата, и сумме задолженности по выплате процентов за пользование соответствующим кредитом</w:t>
      </w:r>
      <w:r w:rsidR="00832B32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0ABC513" w14:textId="402AD244" w:rsidR="008B03D1" w:rsidRDefault="00955092" w:rsidP="00AB47DB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55092">
        <w:rPr>
          <w:rFonts w:ascii="Times New Roman" w:eastAsia="Times New Roman" w:hAnsi="Times New Roman" w:cs="Times New Roman"/>
          <w:sz w:val="26"/>
          <w:szCs w:val="26"/>
        </w:rPr>
        <w:t xml:space="preserve">8.3. </w:t>
      </w:r>
      <w:r w:rsidR="00C55C3F" w:rsidRPr="002F1F24">
        <w:rPr>
          <w:rFonts w:ascii="Times New Roman" w:eastAsia="Times New Roman" w:hAnsi="Times New Roman" w:cs="Times New Roman"/>
          <w:sz w:val="26"/>
          <w:szCs w:val="26"/>
        </w:rPr>
        <w:t>При возникновении у молодой семьи – участницы Мероприятий подпрограмм обстоятельств, потребовавших замены выданного Свидетельства, молодая семья представляет в Администрацию</w:t>
      </w:r>
      <w:r w:rsidR="006F38D0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C55C3F" w:rsidRPr="002F1F24">
        <w:rPr>
          <w:rFonts w:ascii="Times New Roman" w:eastAsia="Times New Roman" w:hAnsi="Times New Roman" w:cs="Times New Roman"/>
          <w:sz w:val="26"/>
          <w:szCs w:val="26"/>
        </w:rPr>
        <w:t>Комитет</w:t>
      </w:r>
      <w:r w:rsidR="006F38D0">
        <w:rPr>
          <w:rFonts w:ascii="Times New Roman" w:eastAsia="Times New Roman" w:hAnsi="Times New Roman" w:cs="Times New Roman"/>
          <w:sz w:val="26"/>
          <w:szCs w:val="26"/>
        </w:rPr>
        <w:t>)</w:t>
      </w:r>
      <w:r w:rsidR="00C55C3F" w:rsidRPr="002F1F24">
        <w:rPr>
          <w:rFonts w:ascii="Times New Roman" w:eastAsia="Times New Roman" w:hAnsi="Times New Roman" w:cs="Times New Roman"/>
          <w:sz w:val="26"/>
          <w:szCs w:val="26"/>
        </w:rPr>
        <w:t xml:space="preserve"> заявление о его замене</w:t>
      </w:r>
      <w:r w:rsidR="00C55C3F">
        <w:rPr>
          <w:rFonts w:ascii="Times New Roman" w:eastAsia="Times New Roman" w:hAnsi="Times New Roman" w:cs="Times New Roman"/>
          <w:sz w:val="26"/>
          <w:szCs w:val="26"/>
        </w:rPr>
        <w:t>, составленн</w:t>
      </w:r>
      <w:r w:rsidR="001E4D5B">
        <w:rPr>
          <w:rFonts w:ascii="Times New Roman" w:eastAsia="Times New Roman" w:hAnsi="Times New Roman" w:cs="Times New Roman"/>
          <w:sz w:val="26"/>
          <w:szCs w:val="26"/>
        </w:rPr>
        <w:t>ое</w:t>
      </w:r>
      <w:r w:rsidR="00C55C3F">
        <w:rPr>
          <w:rFonts w:ascii="Times New Roman" w:eastAsia="Times New Roman" w:hAnsi="Times New Roman" w:cs="Times New Roman"/>
          <w:sz w:val="26"/>
          <w:szCs w:val="26"/>
        </w:rPr>
        <w:t xml:space="preserve"> в свободной письменной </w:t>
      </w:r>
      <w:r w:rsidR="001E4D5B">
        <w:rPr>
          <w:rFonts w:ascii="Times New Roman" w:eastAsia="Times New Roman" w:hAnsi="Times New Roman" w:cs="Times New Roman"/>
          <w:sz w:val="26"/>
          <w:szCs w:val="26"/>
        </w:rPr>
        <w:t xml:space="preserve">форме </w:t>
      </w:r>
      <w:r w:rsidR="00C55C3F">
        <w:rPr>
          <w:rFonts w:ascii="Times New Roman" w:eastAsia="Times New Roman" w:hAnsi="Times New Roman" w:cs="Times New Roman"/>
          <w:sz w:val="26"/>
          <w:szCs w:val="26"/>
        </w:rPr>
        <w:t xml:space="preserve">или </w:t>
      </w:r>
      <w:r w:rsidR="001E4D5B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C55C3F">
        <w:rPr>
          <w:rFonts w:ascii="Times New Roman" w:eastAsia="Times New Roman" w:hAnsi="Times New Roman" w:cs="Times New Roman"/>
          <w:sz w:val="26"/>
          <w:szCs w:val="26"/>
        </w:rPr>
        <w:t xml:space="preserve">электронном виде посредством </w:t>
      </w:r>
      <w:r w:rsidR="00C55C3F">
        <w:rPr>
          <w:rFonts w:ascii="Times New Roman" w:eastAsia="Times New Roman" w:hAnsi="Times New Roman" w:cs="Times New Roman"/>
          <w:sz w:val="26"/>
          <w:szCs w:val="26"/>
        </w:rPr>
        <w:lastRenderedPageBreak/>
        <w:t>РПГУ,</w:t>
      </w:r>
      <w:r w:rsidR="00C55C3F" w:rsidRPr="002F1F24">
        <w:rPr>
          <w:rFonts w:ascii="Times New Roman" w:eastAsia="Times New Roman" w:hAnsi="Times New Roman" w:cs="Times New Roman"/>
          <w:sz w:val="26"/>
          <w:szCs w:val="26"/>
        </w:rPr>
        <w:t xml:space="preserve"> с указанием обстоятельств, потребовавших такой замены, и приложением документов, подтверждающих эти обстоятельства. </w:t>
      </w:r>
    </w:p>
    <w:p w14:paraId="5F739899" w14:textId="39A5A76C" w:rsidR="002F1F24" w:rsidRPr="002F1F24" w:rsidRDefault="002157F5" w:rsidP="002F1F24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="002F1F24" w:rsidRPr="002F1F24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2F1F24" w:rsidRPr="002F1F24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1331AA" w:rsidRPr="0052674B">
        <w:rPr>
          <w:rFonts w:ascii="Times New Roman" w:eastAsia="Times New Roman" w:hAnsi="Times New Roman" w:cs="Times New Roman"/>
          <w:sz w:val="26"/>
          <w:szCs w:val="26"/>
        </w:rPr>
        <w:t>При подаче документов</w:t>
      </w:r>
      <w:r w:rsidR="005A684C">
        <w:rPr>
          <w:rFonts w:ascii="Times New Roman" w:eastAsia="Times New Roman" w:hAnsi="Times New Roman" w:cs="Times New Roman"/>
          <w:sz w:val="26"/>
          <w:szCs w:val="26"/>
        </w:rPr>
        <w:t>, указанных в пунктах 8.1-8.3 настоящего Административного регламента,</w:t>
      </w:r>
      <w:r w:rsidR="001331AA" w:rsidRPr="0052674B">
        <w:rPr>
          <w:rFonts w:ascii="Times New Roman" w:eastAsia="Times New Roman" w:hAnsi="Times New Roman" w:cs="Times New Roman"/>
          <w:sz w:val="26"/>
          <w:szCs w:val="26"/>
        </w:rPr>
        <w:t xml:space="preserve"> заявителем заполняется согласие на обработку персональных данных согласно приложению № </w:t>
      </w:r>
      <w:r w:rsidR="001331AA">
        <w:rPr>
          <w:rFonts w:ascii="Times New Roman" w:eastAsia="Times New Roman" w:hAnsi="Times New Roman" w:cs="Times New Roman"/>
          <w:sz w:val="26"/>
          <w:szCs w:val="26"/>
        </w:rPr>
        <w:t>5 к настоящему Административному регламенту</w:t>
      </w:r>
      <w:r w:rsidR="001331AA" w:rsidRPr="0052674B">
        <w:rPr>
          <w:rFonts w:ascii="Times New Roman" w:eastAsia="Times New Roman" w:hAnsi="Times New Roman" w:cs="Times New Roman"/>
          <w:sz w:val="26"/>
          <w:szCs w:val="26"/>
        </w:rPr>
        <w:t xml:space="preserve"> (далее – согласие). В случае отзыва согласия одним из совершеннолетних членов семьи молодая семья исключается из списка участниц </w:t>
      </w:r>
      <w:r w:rsidR="004D4B31">
        <w:rPr>
          <w:rFonts w:ascii="Times New Roman" w:eastAsia="Times New Roman" w:hAnsi="Times New Roman" w:cs="Times New Roman"/>
          <w:sz w:val="26"/>
          <w:szCs w:val="26"/>
        </w:rPr>
        <w:t>Мероприятий п</w:t>
      </w:r>
      <w:r w:rsidR="001331AA">
        <w:rPr>
          <w:rFonts w:ascii="Times New Roman" w:eastAsia="Times New Roman" w:hAnsi="Times New Roman" w:cs="Times New Roman"/>
          <w:sz w:val="26"/>
          <w:szCs w:val="26"/>
        </w:rPr>
        <w:t>одпрограмм</w:t>
      </w:r>
      <w:r w:rsidR="001331AA" w:rsidRPr="0052674B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005EA7B" w14:textId="266EEE24" w:rsidR="00955092" w:rsidRDefault="00955092" w:rsidP="001E4D5B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55092">
        <w:rPr>
          <w:rFonts w:ascii="Times New Roman" w:eastAsia="Times New Roman" w:hAnsi="Times New Roman" w:cs="Times New Roman"/>
          <w:sz w:val="26"/>
          <w:szCs w:val="26"/>
        </w:rPr>
        <w:t>8.</w:t>
      </w:r>
      <w:r w:rsidR="008C259A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95509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525D29">
        <w:rPr>
          <w:rFonts w:ascii="Times New Roman" w:eastAsia="Times New Roman" w:hAnsi="Times New Roman" w:cs="Times New Roman"/>
          <w:sz w:val="26"/>
          <w:szCs w:val="26"/>
        </w:rPr>
        <w:t>В случае обращения за получением Муниципальной услуги Представителя заявителя, к документам, указанным в пунктах 8.1-8.4</w:t>
      </w:r>
      <w:r w:rsidR="00F8182A">
        <w:rPr>
          <w:rFonts w:ascii="Times New Roman" w:eastAsia="Times New Roman" w:hAnsi="Times New Roman" w:cs="Times New Roman"/>
          <w:sz w:val="26"/>
          <w:szCs w:val="26"/>
        </w:rPr>
        <w:t xml:space="preserve"> настоящего Административного регламента</w:t>
      </w:r>
      <w:r w:rsidR="00AB153D">
        <w:rPr>
          <w:rFonts w:ascii="Times New Roman" w:eastAsia="Times New Roman" w:hAnsi="Times New Roman" w:cs="Times New Roman"/>
          <w:sz w:val="26"/>
          <w:szCs w:val="26"/>
        </w:rPr>
        <w:t xml:space="preserve"> дополнительно предоставляется:</w:t>
      </w:r>
    </w:p>
    <w:p w14:paraId="3882B794" w14:textId="73189527" w:rsidR="00AB153D" w:rsidRDefault="00AB153D" w:rsidP="001E4D5B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8.5.1. </w:t>
      </w:r>
      <w:r w:rsidR="00EA7CA6">
        <w:rPr>
          <w:rFonts w:ascii="Times New Roman" w:eastAsia="Times New Roman" w:hAnsi="Times New Roman" w:cs="Times New Roman"/>
          <w:sz w:val="26"/>
          <w:szCs w:val="26"/>
        </w:rPr>
        <w:t>К</w:t>
      </w:r>
      <w:r w:rsidR="00EA7CA6" w:rsidRPr="00EA7CA6">
        <w:rPr>
          <w:rFonts w:ascii="Times New Roman" w:eastAsia="Times New Roman" w:hAnsi="Times New Roman" w:cs="Times New Roman"/>
          <w:sz w:val="26"/>
          <w:szCs w:val="26"/>
        </w:rPr>
        <w:t>опи</w:t>
      </w:r>
      <w:r w:rsidR="00EA7CA6">
        <w:rPr>
          <w:rFonts w:ascii="Times New Roman" w:eastAsia="Times New Roman" w:hAnsi="Times New Roman" w:cs="Times New Roman"/>
          <w:sz w:val="26"/>
          <w:szCs w:val="26"/>
        </w:rPr>
        <w:t>я</w:t>
      </w:r>
      <w:r w:rsidR="00EA7CA6" w:rsidRPr="00EA7CA6">
        <w:rPr>
          <w:rFonts w:ascii="Times New Roman" w:eastAsia="Times New Roman" w:hAnsi="Times New Roman" w:cs="Times New Roman"/>
          <w:sz w:val="26"/>
          <w:szCs w:val="26"/>
        </w:rPr>
        <w:t xml:space="preserve"> документа, удостоверяющего личность</w:t>
      </w:r>
      <w:r w:rsidR="00EA7CA6">
        <w:rPr>
          <w:rFonts w:ascii="Times New Roman" w:eastAsia="Times New Roman" w:hAnsi="Times New Roman" w:cs="Times New Roman"/>
          <w:sz w:val="26"/>
          <w:szCs w:val="26"/>
        </w:rPr>
        <w:t xml:space="preserve"> Представителя заявителя.</w:t>
      </w:r>
    </w:p>
    <w:p w14:paraId="43461364" w14:textId="5E68CC95" w:rsidR="00AB153D" w:rsidRPr="00955092" w:rsidRDefault="00AB153D" w:rsidP="001E4D5B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8.5.2.  </w:t>
      </w:r>
      <w:r w:rsidR="00EA7CA6">
        <w:rPr>
          <w:rFonts w:ascii="Times New Roman" w:eastAsia="Times New Roman" w:hAnsi="Times New Roman" w:cs="Times New Roman"/>
          <w:sz w:val="26"/>
          <w:szCs w:val="26"/>
        </w:rPr>
        <w:t>К</w:t>
      </w:r>
      <w:r w:rsidR="00EA7CA6" w:rsidRPr="00EA7CA6">
        <w:rPr>
          <w:rFonts w:ascii="Times New Roman" w:eastAsia="Times New Roman" w:hAnsi="Times New Roman" w:cs="Times New Roman"/>
          <w:sz w:val="26"/>
          <w:szCs w:val="26"/>
        </w:rPr>
        <w:t>опи</w:t>
      </w:r>
      <w:r w:rsidR="00EA7CA6">
        <w:rPr>
          <w:rFonts w:ascii="Times New Roman" w:eastAsia="Times New Roman" w:hAnsi="Times New Roman" w:cs="Times New Roman"/>
          <w:sz w:val="26"/>
          <w:szCs w:val="26"/>
        </w:rPr>
        <w:t>я</w:t>
      </w:r>
      <w:r w:rsidR="00EA7CA6" w:rsidRPr="00EA7CA6">
        <w:rPr>
          <w:rFonts w:ascii="Times New Roman" w:eastAsia="Times New Roman" w:hAnsi="Times New Roman" w:cs="Times New Roman"/>
          <w:sz w:val="26"/>
          <w:szCs w:val="26"/>
        </w:rPr>
        <w:t xml:space="preserve"> документа, подтверждающего </w:t>
      </w:r>
      <w:r w:rsidR="00C6218A">
        <w:rPr>
          <w:rFonts w:ascii="Times New Roman" w:eastAsia="Times New Roman" w:hAnsi="Times New Roman" w:cs="Times New Roman"/>
          <w:sz w:val="26"/>
          <w:szCs w:val="26"/>
        </w:rPr>
        <w:t>полномочия</w:t>
      </w:r>
      <w:r w:rsidR="00EA7CA6" w:rsidRPr="00EA7CA6">
        <w:rPr>
          <w:rFonts w:ascii="Times New Roman" w:eastAsia="Times New Roman" w:hAnsi="Times New Roman" w:cs="Times New Roman"/>
          <w:sz w:val="26"/>
          <w:szCs w:val="26"/>
        </w:rPr>
        <w:t xml:space="preserve"> Представителя </w:t>
      </w:r>
      <w:r w:rsidR="00EA7CA6">
        <w:rPr>
          <w:rFonts w:ascii="Times New Roman" w:eastAsia="Times New Roman" w:hAnsi="Times New Roman" w:cs="Times New Roman"/>
          <w:sz w:val="26"/>
          <w:szCs w:val="26"/>
        </w:rPr>
        <w:t>з</w:t>
      </w:r>
      <w:r w:rsidR="00EA7CA6" w:rsidRPr="00EA7CA6">
        <w:rPr>
          <w:rFonts w:ascii="Times New Roman" w:eastAsia="Times New Roman" w:hAnsi="Times New Roman" w:cs="Times New Roman"/>
          <w:sz w:val="26"/>
          <w:szCs w:val="26"/>
        </w:rPr>
        <w:t>аявителя</w:t>
      </w:r>
      <w:r w:rsidR="00EA7CA6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312E258" w14:textId="554A7CB8" w:rsidR="0052674B" w:rsidRDefault="00955092" w:rsidP="001E4D5B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55092">
        <w:rPr>
          <w:rFonts w:ascii="Times New Roman" w:eastAsia="Times New Roman" w:hAnsi="Times New Roman" w:cs="Times New Roman"/>
          <w:sz w:val="26"/>
          <w:szCs w:val="26"/>
        </w:rPr>
        <w:lastRenderedPageBreak/>
        <w:t>8.</w:t>
      </w:r>
      <w:r w:rsidR="005A7A52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95509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3763E6">
        <w:rPr>
          <w:rFonts w:ascii="Times New Roman" w:eastAsia="Times New Roman" w:hAnsi="Times New Roman" w:cs="Times New Roman"/>
          <w:sz w:val="26"/>
          <w:szCs w:val="26"/>
        </w:rPr>
        <w:t>В целях проверки сведений, содержащихся в документах, указанных в пунктах 8.1-8.</w:t>
      </w:r>
      <w:r w:rsidR="007323EC">
        <w:rPr>
          <w:rFonts w:ascii="Times New Roman" w:eastAsia="Times New Roman" w:hAnsi="Times New Roman" w:cs="Times New Roman"/>
          <w:sz w:val="26"/>
          <w:szCs w:val="26"/>
        </w:rPr>
        <w:t>3</w:t>
      </w:r>
      <w:r w:rsidR="00171353">
        <w:rPr>
          <w:rFonts w:ascii="Times New Roman" w:eastAsia="Times New Roman" w:hAnsi="Times New Roman" w:cs="Times New Roman"/>
          <w:sz w:val="26"/>
          <w:szCs w:val="26"/>
        </w:rPr>
        <w:t xml:space="preserve"> настоящего Административного регламента Комитет взаимодействует с:</w:t>
      </w:r>
    </w:p>
    <w:p w14:paraId="00677B0E" w14:textId="3FE3D306" w:rsidR="00171353" w:rsidRDefault="00171353" w:rsidP="001E4D5B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DF7560" w:rsidRPr="00DF7560">
        <w:rPr>
          <w:rFonts w:ascii="Times New Roman" w:eastAsia="Times New Roman" w:hAnsi="Times New Roman" w:cs="Times New Roman"/>
          <w:sz w:val="26"/>
          <w:szCs w:val="26"/>
        </w:rPr>
        <w:t>Управление</w:t>
      </w:r>
      <w:r w:rsidR="00CA333F">
        <w:rPr>
          <w:rFonts w:ascii="Times New Roman" w:eastAsia="Times New Roman" w:hAnsi="Times New Roman" w:cs="Times New Roman"/>
          <w:sz w:val="26"/>
          <w:szCs w:val="26"/>
        </w:rPr>
        <w:t>м</w:t>
      </w:r>
      <w:r w:rsidR="00DF7560" w:rsidRPr="00DF7560">
        <w:rPr>
          <w:rFonts w:ascii="Times New Roman" w:eastAsia="Times New Roman" w:hAnsi="Times New Roman" w:cs="Times New Roman"/>
          <w:sz w:val="26"/>
          <w:szCs w:val="26"/>
        </w:rPr>
        <w:t xml:space="preserve"> Федеральной службы государственной регистрации, кадастра и картографии по Московской области (Управление Росреестра</w:t>
      </w:r>
      <w:r w:rsidR="0084252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F7560" w:rsidRPr="00DF7560">
        <w:rPr>
          <w:rFonts w:ascii="Times New Roman" w:eastAsia="Times New Roman" w:hAnsi="Times New Roman" w:cs="Times New Roman"/>
          <w:sz w:val="26"/>
          <w:szCs w:val="26"/>
        </w:rPr>
        <w:t>по Московской области)</w:t>
      </w:r>
      <w:r w:rsidR="00CA333F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47C874B3" w14:textId="626CD635" w:rsidR="00842522" w:rsidRDefault="00842522" w:rsidP="001E4D5B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372EEB" w:rsidRPr="00372EEB">
        <w:rPr>
          <w:rFonts w:ascii="Times New Roman" w:eastAsia="Times New Roman" w:hAnsi="Times New Roman" w:cs="Times New Roman"/>
          <w:sz w:val="26"/>
          <w:szCs w:val="26"/>
        </w:rPr>
        <w:t>Министерство</w:t>
      </w:r>
      <w:r w:rsidR="00372EEB">
        <w:rPr>
          <w:rFonts w:ascii="Times New Roman" w:eastAsia="Times New Roman" w:hAnsi="Times New Roman" w:cs="Times New Roman"/>
          <w:sz w:val="26"/>
          <w:szCs w:val="26"/>
        </w:rPr>
        <w:t>м</w:t>
      </w:r>
      <w:r w:rsidR="00372EEB" w:rsidRPr="00372EEB">
        <w:rPr>
          <w:rFonts w:ascii="Times New Roman" w:eastAsia="Times New Roman" w:hAnsi="Times New Roman" w:cs="Times New Roman"/>
          <w:sz w:val="26"/>
          <w:szCs w:val="26"/>
        </w:rPr>
        <w:t xml:space="preserve"> жилищной политики Московской области</w:t>
      </w:r>
      <w:r w:rsidR="00372EEB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6388028C" w14:textId="259F9515" w:rsidR="00DF7713" w:rsidRPr="0052674B" w:rsidRDefault="00DF7713" w:rsidP="001E4D5B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отраслевыми (функциональными) органами и структурными подразделениями Администрации.</w:t>
      </w:r>
    </w:p>
    <w:p w14:paraId="1AEC3F21" w14:textId="722E12E2" w:rsidR="0052674B" w:rsidRPr="0052674B" w:rsidRDefault="0052674B" w:rsidP="0052674B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2674B">
        <w:rPr>
          <w:rFonts w:ascii="Times New Roman" w:eastAsia="Times New Roman" w:hAnsi="Times New Roman" w:cs="Times New Roman"/>
          <w:sz w:val="26"/>
          <w:szCs w:val="26"/>
        </w:rPr>
        <w:t>8.</w:t>
      </w:r>
      <w:r w:rsidR="00525D29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52674B">
        <w:rPr>
          <w:rFonts w:ascii="Times New Roman" w:eastAsia="Times New Roman" w:hAnsi="Times New Roman" w:cs="Times New Roman"/>
          <w:sz w:val="26"/>
          <w:szCs w:val="26"/>
        </w:rPr>
        <w:t>. З</w:t>
      </w:r>
      <w:r w:rsidR="00F16C54">
        <w:rPr>
          <w:rFonts w:ascii="Times New Roman" w:eastAsia="Times New Roman" w:hAnsi="Times New Roman" w:cs="Times New Roman"/>
          <w:sz w:val="26"/>
          <w:szCs w:val="26"/>
        </w:rPr>
        <w:t>апрос может быть подан</w:t>
      </w:r>
      <w:r w:rsidRPr="0052674B">
        <w:rPr>
          <w:rFonts w:ascii="Times New Roman" w:eastAsia="Times New Roman" w:hAnsi="Times New Roman" w:cs="Times New Roman"/>
          <w:sz w:val="26"/>
          <w:szCs w:val="26"/>
        </w:rPr>
        <w:t xml:space="preserve"> заявителем (Представителем заявителя):</w:t>
      </w:r>
    </w:p>
    <w:p w14:paraId="743EA4EF" w14:textId="53F345D6" w:rsidR="0052674B" w:rsidRPr="0052674B" w:rsidRDefault="0052674B" w:rsidP="0052674B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2674B">
        <w:rPr>
          <w:rFonts w:ascii="Times New Roman" w:eastAsia="Times New Roman" w:hAnsi="Times New Roman" w:cs="Times New Roman"/>
          <w:sz w:val="26"/>
          <w:szCs w:val="26"/>
        </w:rPr>
        <w:t>8.</w:t>
      </w:r>
      <w:r w:rsidR="00525D29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52674B">
        <w:rPr>
          <w:rFonts w:ascii="Times New Roman" w:eastAsia="Times New Roman" w:hAnsi="Times New Roman" w:cs="Times New Roman"/>
          <w:sz w:val="26"/>
          <w:szCs w:val="26"/>
        </w:rPr>
        <w:t>.1. в электронной форме посредством РПГУ</w:t>
      </w:r>
      <w:r w:rsidR="007323EC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6964AAB7" w14:textId="2693176C" w:rsidR="0052674B" w:rsidRPr="0052674B" w:rsidRDefault="003914C0" w:rsidP="0052674B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8.</w:t>
      </w:r>
      <w:r w:rsidR="00525D29">
        <w:rPr>
          <w:rFonts w:ascii="Times New Roman" w:eastAsia="Times New Roman" w:hAnsi="Times New Roman" w:cs="Times New Roman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sz w:val="26"/>
          <w:szCs w:val="26"/>
        </w:rPr>
        <w:t>.2. в Администрацию/</w:t>
      </w:r>
      <w:r w:rsidRPr="0052674B">
        <w:rPr>
          <w:rFonts w:ascii="Times New Roman" w:eastAsia="Times New Roman" w:hAnsi="Times New Roman" w:cs="Times New Roman"/>
          <w:sz w:val="26"/>
          <w:szCs w:val="26"/>
        </w:rPr>
        <w:t>Комитет</w:t>
      </w:r>
      <w:r w:rsidR="007323EC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4ADB18D0" w14:textId="042FC0C3" w:rsidR="007E4C2A" w:rsidRDefault="0052674B" w:rsidP="007E4C2A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2674B">
        <w:rPr>
          <w:rFonts w:ascii="Times New Roman" w:eastAsia="Times New Roman" w:hAnsi="Times New Roman" w:cs="Times New Roman"/>
          <w:sz w:val="26"/>
          <w:szCs w:val="26"/>
        </w:rPr>
        <w:t>8.</w:t>
      </w:r>
      <w:r w:rsidR="00525D29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52674B">
        <w:rPr>
          <w:rFonts w:ascii="Times New Roman" w:eastAsia="Times New Roman" w:hAnsi="Times New Roman" w:cs="Times New Roman"/>
          <w:sz w:val="26"/>
          <w:szCs w:val="26"/>
        </w:rPr>
        <w:t xml:space="preserve">.3. в </w:t>
      </w:r>
      <w:r w:rsidR="003914C0" w:rsidRPr="0052674B">
        <w:rPr>
          <w:rFonts w:ascii="Times New Roman" w:eastAsia="Times New Roman" w:hAnsi="Times New Roman" w:cs="Times New Roman"/>
          <w:sz w:val="26"/>
          <w:szCs w:val="26"/>
        </w:rPr>
        <w:t>МФЦ</w:t>
      </w:r>
      <w:bookmarkStart w:id="19" w:name="_Toc437973285"/>
      <w:bookmarkStart w:id="20" w:name="_Toc438110026"/>
      <w:bookmarkStart w:id="21" w:name="_Toc438376230"/>
      <w:bookmarkStart w:id="22" w:name="_Toc441496540"/>
      <w:bookmarkStart w:id="23" w:name="пункт6"/>
      <w:bookmarkStart w:id="24" w:name="_Toc491358779"/>
      <w:r w:rsidR="000909C7">
        <w:rPr>
          <w:rFonts w:ascii="Times New Roman" w:eastAsia="Times New Roman" w:hAnsi="Times New Roman" w:cs="Times New Roman"/>
          <w:sz w:val="26"/>
          <w:szCs w:val="26"/>
        </w:rPr>
        <w:t>, где также</w:t>
      </w:r>
      <w:r w:rsidR="007E4C2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E4C2A" w:rsidRPr="0052674B">
        <w:rPr>
          <w:rFonts w:ascii="Times New Roman" w:eastAsia="Times New Roman" w:hAnsi="Times New Roman" w:cs="Times New Roman"/>
          <w:sz w:val="26"/>
          <w:szCs w:val="26"/>
        </w:rPr>
        <w:t>обеспечивается беспл</w:t>
      </w:r>
      <w:r w:rsidR="007E4C2A">
        <w:rPr>
          <w:rFonts w:ascii="Times New Roman" w:eastAsia="Times New Roman" w:hAnsi="Times New Roman" w:cs="Times New Roman"/>
          <w:sz w:val="26"/>
          <w:szCs w:val="26"/>
        </w:rPr>
        <w:t>атный доступ заявителей к РПГУ</w:t>
      </w:r>
      <w:r w:rsidR="000909C7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68227FBE" w14:textId="77777777" w:rsidR="00C167F2" w:rsidRPr="0052674B" w:rsidRDefault="00C167F2" w:rsidP="007E4C2A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8C1742A" w14:textId="77777777" w:rsidR="002B0A90" w:rsidRPr="009E6DE1" w:rsidRDefault="002B0A90" w:rsidP="009E6DE1">
      <w:pPr>
        <w:pStyle w:val="1-"/>
        <w:numPr>
          <w:ilvl w:val="0"/>
          <w:numId w:val="13"/>
        </w:numPr>
        <w:spacing w:before="0" w:after="0" w:line="360" w:lineRule="auto"/>
        <w:rPr>
          <w:i/>
          <w:sz w:val="26"/>
          <w:szCs w:val="26"/>
        </w:rPr>
      </w:pPr>
      <w:bookmarkStart w:id="25" w:name="_Toc473768540"/>
      <w:bookmarkStart w:id="26" w:name="_Toc460406447"/>
      <w:bookmarkStart w:id="27" w:name="пункт7"/>
      <w:bookmarkStart w:id="28" w:name="_Toc491358780"/>
      <w:bookmarkEnd w:id="19"/>
      <w:bookmarkEnd w:id="20"/>
      <w:bookmarkEnd w:id="21"/>
      <w:bookmarkEnd w:id="22"/>
      <w:bookmarkEnd w:id="23"/>
      <w:bookmarkEnd w:id="24"/>
      <w:bookmarkEnd w:id="25"/>
      <w:r w:rsidRPr="009E6DE1">
        <w:rPr>
          <w:i/>
          <w:sz w:val="26"/>
          <w:szCs w:val="26"/>
        </w:rPr>
        <w:lastRenderedPageBreak/>
        <w:t>Исчерпывающий перечень оснований для отказа в приёме документов, необходимых для предоставления Муниципальной услуги</w:t>
      </w:r>
    </w:p>
    <w:p w14:paraId="13DABA7C" w14:textId="77777777" w:rsidR="002B0A90" w:rsidRPr="009E6DE1" w:rsidRDefault="004F4CC0" w:rsidP="009E6DE1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>9</w:t>
      </w:r>
      <w:r w:rsidR="002B0A90" w:rsidRPr="009E6DE1">
        <w:rPr>
          <w:rFonts w:ascii="Times New Roman" w:eastAsia="Times New Roman" w:hAnsi="Times New Roman" w:cs="Times New Roman"/>
          <w:sz w:val="26"/>
          <w:szCs w:val="26"/>
        </w:rPr>
        <w:t>.1. Основаниями для отказа в приёме документов, необходимых для предоставления Муниципальной услуги являются:</w:t>
      </w:r>
    </w:p>
    <w:p w14:paraId="4930ED8E" w14:textId="67C64BEE" w:rsidR="002B0A90" w:rsidRPr="009E6DE1" w:rsidRDefault="004F4CC0" w:rsidP="009E6DE1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>9</w:t>
      </w:r>
      <w:r w:rsidR="002B0A90" w:rsidRPr="009E6DE1">
        <w:rPr>
          <w:rFonts w:ascii="Times New Roman" w:eastAsia="Times New Roman" w:hAnsi="Times New Roman" w:cs="Times New Roman"/>
          <w:sz w:val="26"/>
          <w:szCs w:val="26"/>
        </w:rPr>
        <w:t xml:space="preserve">.1.1. </w:t>
      </w:r>
      <w:r w:rsidR="00FF38C8">
        <w:rPr>
          <w:rFonts w:ascii="Times New Roman" w:eastAsia="Times New Roman" w:hAnsi="Times New Roman" w:cs="Times New Roman"/>
          <w:sz w:val="26"/>
          <w:szCs w:val="26"/>
        </w:rPr>
        <w:t>О</w:t>
      </w:r>
      <w:r w:rsidR="002B0A90" w:rsidRPr="009E6DE1">
        <w:rPr>
          <w:rFonts w:ascii="Times New Roman" w:eastAsia="Times New Roman" w:hAnsi="Times New Roman" w:cs="Times New Roman"/>
          <w:sz w:val="26"/>
          <w:szCs w:val="26"/>
        </w:rPr>
        <w:t>бращение за предоставлением иной муниципальной услуги</w:t>
      </w:r>
      <w:r w:rsidR="00181EEA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75163780" w14:textId="6EA701C1" w:rsidR="002B0A90" w:rsidRPr="009E6DE1" w:rsidRDefault="004F4CC0" w:rsidP="009E6DE1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>9</w:t>
      </w:r>
      <w:r w:rsidR="002B0A90" w:rsidRPr="009E6DE1">
        <w:rPr>
          <w:rFonts w:ascii="Times New Roman" w:eastAsia="Times New Roman" w:hAnsi="Times New Roman" w:cs="Times New Roman"/>
          <w:sz w:val="26"/>
          <w:szCs w:val="26"/>
        </w:rPr>
        <w:t xml:space="preserve">.1.2. </w:t>
      </w:r>
      <w:r w:rsidR="00672214" w:rsidRPr="009E6DE1">
        <w:rPr>
          <w:rFonts w:ascii="Times New Roman" w:eastAsia="Times New Roman" w:hAnsi="Times New Roman" w:cs="Times New Roman"/>
          <w:sz w:val="26"/>
          <w:szCs w:val="26"/>
        </w:rPr>
        <w:t xml:space="preserve">Запрос подан лицом, не имеющим полномочий представлять интересы </w:t>
      </w:r>
      <w:r w:rsidR="00672214">
        <w:rPr>
          <w:rFonts w:ascii="Times New Roman" w:eastAsia="Times New Roman" w:hAnsi="Times New Roman" w:cs="Times New Roman"/>
          <w:sz w:val="26"/>
          <w:szCs w:val="26"/>
        </w:rPr>
        <w:t>з</w:t>
      </w:r>
      <w:r w:rsidR="00672214" w:rsidRPr="009E6DE1">
        <w:rPr>
          <w:rFonts w:ascii="Times New Roman" w:eastAsia="Times New Roman" w:hAnsi="Times New Roman" w:cs="Times New Roman"/>
          <w:sz w:val="26"/>
          <w:szCs w:val="26"/>
        </w:rPr>
        <w:t>аявителя</w:t>
      </w:r>
      <w:r w:rsidR="0067221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705C1E50" w14:textId="707BC6C9" w:rsidR="002B0A90" w:rsidRPr="009E6DE1" w:rsidRDefault="004F4CC0" w:rsidP="009E6DE1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>9</w:t>
      </w:r>
      <w:r w:rsidR="002B0A90" w:rsidRPr="009E6DE1">
        <w:rPr>
          <w:rFonts w:ascii="Times New Roman" w:eastAsia="Times New Roman" w:hAnsi="Times New Roman" w:cs="Times New Roman"/>
          <w:sz w:val="26"/>
          <w:szCs w:val="26"/>
        </w:rPr>
        <w:t xml:space="preserve">.1.3. </w:t>
      </w:r>
      <w:r w:rsidR="00672214">
        <w:rPr>
          <w:rFonts w:ascii="Times New Roman" w:eastAsia="Times New Roman" w:hAnsi="Times New Roman" w:cs="Times New Roman"/>
          <w:sz w:val="26"/>
          <w:szCs w:val="26"/>
        </w:rPr>
        <w:t>Д</w:t>
      </w:r>
      <w:r w:rsidR="00672214" w:rsidRPr="009E6DE1">
        <w:rPr>
          <w:rFonts w:ascii="Times New Roman" w:eastAsia="Times New Roman" w:hAnsi="Times New Roman" w:cs="Times New Roman"/>
          <w:sz w:val="26"/>
          <w:szCs w:val="26"/>
        </w:rPr>
        <w:t>окументы, необходимые для предоставления Муниципальной услуги утратили силу</w:t>
      </w:r>
      <w:r w:rsidR="0067221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903C3CC" w14:textId="3866E0E7" w:rsidR="002B0A90" w:rsidRPr="009E6DE1" w:rsidRDefault="004F4CC0" w:rsidP="009E6DE1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>9</w:t>
      </w:r>
      <w:r w:rsidR="002B0A90" w:rsidRPr="009E6DE1">
        <w:rPr>
          <w:rFonts w:ascii="Times New Roman" w:eastAsia="Times New Roman" w:hAnsi="Times New Roman" w:cs="Times New Roman"/>
          <w:sz w:val="26"/>
          <w:szCs w:val="26"/>
        </w:rPr>
        <w:t xml:space="preserve">.1.4. </w:t>
      </w:r>
      <w:r w:rsidR="004727C0">
        <w:rPr>
          <w:rFonts w:ascii="Times New Roman" w:eastAsia="Times New Roman" w:hAnsi="Times New Roman" w:cs="Times New Roman"/>
          <w:sz w:val="26"/>
          <w:szCs w:val="26"/>
        </w:rPr>
        <w:t>Д</w:t>
      </w:r>
      <w:r w:rsidR="004727C0" w:rsidRPr="009E6DE1">
        <w:rPr>
          <w:rFonts w:ascii="Times New Roman" w:eastAsia="Times New Roman" w:hAnsi="Times New Roman" w:cs="Times New Roman"/>
          <w:sz w:val="26"/>
          <w:szCs w:val="26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4727C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407B2FC4" w14:textId="5786C438" w:rsidR="002B0A90" w:rsidRPr="009E6DE1" w:rsidRDefault="004F4CC0" w:rsidP="009E6DE1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>9</w:t>
      </w:r>
      <w:r w:rsidR="002B0A90" w:rsidRPr="009E6DE1">
        <w:rPr>
          <w:rFonts w:ascii="Times New Roman" w:eastAsia="Times New Roman" w:hAnsi="Times New Roman" w:cs="Times New Roman"/>
          <w:sz w:val="26"/>
          <w:szCs w:val="26"/>
        </w:rPr>
        <w:t xml:space="preserve">.1.5. </w:t>
      </w:r>
      <w:r w:rsidR="00C167F2">
        <w:rPr>
          <w:rFonts w:ascii="Times New Roman" w:eastAsia="Times New Roman" w:hAnsi="Times New Roman" w:cs="Times New Roman"/>
          <w:sz w:val="26"/>
          <w:szCs w:val="26"/>
        </w:rPr>
        <w:t>Д</w:t>
      </w:r>
      <w:r w:rsidR="00C167F2" w:rsidRPr="009E6DE1">
        <w:rPr>
          <w:rFonts w:ascii="Times New Roman" w:eastAsia="Times New Roman" w:hAnsi="Times New Roman" w:cs="Times New Roman"/>
          <w:sz w:val="26"/>
          <w:szCs w:val="26"/>
        </w:rPr>
        <w:t>окументы содержат повреждения, наличие которых не позволяет в полном объёме использовать информацию и сведения, содержащиеся в документах, для предоставления Муниципальной услуги</w:t>
      </w:r>
      <w:r w:rsidR="00C167F2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0E4570E" w14:textId="063EA607" w:rsidR="002B0A90" w:rsidRPr="009E6DE1" w:rsidRDefault="004F4CC0" w:rsidP="009E6DE1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lastRenderedPageBreak/>
        <w:t>9</w:t>
      </w:r>
      <w:r w:rsidR="002B0A90" w:rsidRPr="009E6DE1">
        <w:rPr>
          <w:rFonts w:ascii="Times New Roman" w:eastAsia="Times New Roman" w:hAnsi="Times New Roman" w:cs="Times New Roman"/>
          <w:sz w:val="26"/>
          <w:szCs w:val="26"/>
        </w:rPr>
        <w:t xml:space="preserve">.1.6. </w:t>
      </w:r>
      <w:r w:rsidR="00C167F2">
        <w:rPr>
          <w:rFonts w:ascii="Times New Roman" w:eastAsia="Times New Roman" w:hAnsi="Times New Roman" w:cs="Times New Roman"/>
          <w:sz w:val="26"/>
          <w:szCs w:val="26"/>
        </w:rPr>
        <w:t>Н</w:t>
      </w:r>
      <w:r w:rsidR="00C167F2" w:rsidRPr="009E6DE1">
        <w:rPr>
          <w:rFonts w:ascii="Times New Roman" w:eastAsia="Times New Roman" w:hAnsi="Times New Roman" w:cs="Times New Roman"/>
          <w:sz w:val="26"/>
          <w:szCs w:val="26"/>
        </w:rPr>
        <w:t>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</w:t>
      </w:r>
      <w:r w:rsidR="00C167F2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62ECA0A8" w14:textId="036A2791" w:rsidR="002B0A90" w:rsidRPr="009E6DE1" w:rsidRDefault="004F4CC0" w:rsidP="009E6DE1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>9</w:t>
      </w:r>
      <w:r w:rsidR="002B0A90" w:rsidRPr="009E6DE1">
        <w:rPr>
          <w:rFonts w:ascii="Times New Roman" w:eastAsia="Times New Roman" w:hAnsi="Times New Roman" w:cs="Times New Roman"/>
          <w:sz w:val="26"/>
          <w:szCs w:val="26"/>
        </w:rPr>
        <w:t xml:space="preserve">.1.7. </w:t>
      </w:r>
      <w:r w:rsidR="00C167F2">
        <w:rPr>
          <w:rFonts w:ascii="Times New Roman" w:eastAsia="Times New Roman" w:hAnsi="Times New Roman" w:cs="Times New Roman"/>
          <w:sz w:val="26"/>
          <w:szCs w:val="26"/>
        </w:rPr>
        <w:t>П</w:t>
      </w:r>
      <w:r w:rsidR="00C167F2" w:rsidRPr="009E6DE1">
        <w:rPr>
          <w:rFonts w:ascii="Times New Roman" w:eastAsia="Times New Roman" w:hAnsi="Times New Roman" w:cs="Times New Roman"/>
          <w:sz w:val="26"/>
          <w:szCs w:val="26"/>
        </w:rPr>
        <w:t>редставление электронных образов документов посредством РПГУ, не позволяет в полном объёме прочитать текст документа и (или) распознать реквизиты документа</w:t>
      </w:r>
      <w:r w:rsidR="00C167F2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ADC2E71" w14:textId="643B6F55" w:rsidR="002B0A90" w:rsidRPr="009E6DE1" w:rsidRDefault="004F4CC0" w:rsidP="009E6DE1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>9</w:t>
      </w:r>
      <w:r w:rsidR="002B0A90" w:rsidRPr="009E6DE1">
        <w:rPr>
          <w:rFonts w:ascii="Times New Roman" w:eastAsia="Times New Roman" w:hAnsi="Times New Roman" w:cs="Times New Roman"/>
          <w:sz w:val="26"/>
          <w:szCs w:val="26"/>
        </w:rPr>
        <w:t xml:space="preserve">.1.8. </w:t>
      </w:r>
      <w:r w:rsidR="00C167F2">
        <w:rPr>
          <w:rFonts w:ascii="Times New Roman" w:eastAsia="Times New Roman" w:hAnsi="Times New Roman" w:cs="Times New Roman"/>
          <w:sz w:val="26"/>
          <w:szCs w:val="26"/>
        </w:rPr>
        <w:t>П</w:t>
      </w:r>
      <w:r w:rsidR="00C167F2" w:rsidRPr="009E6DE1">
        <w:rPr>
          <w:rFonts w:ascii="Times New Roman" w:eastAsia="Times New Roman" w:hAnsi="Times New Roman" w:cs="Times New Roman"/>
          <w:sz w:val="26"/>
          <w:szCs w:val="26"/>
        </w:rPr>
        <w:t xml:space="preserve">одача Запроса и иных документов в электронной форме, подписанных с использованием ЭП, не принадлежащей </w:t>
      </w:r>
      <w:r w:rsidR="00C167F2">
        <w:rPr>
          <w:rFonts w:ascii="Times New Roman" w:eastAsia="Times New Roman" w:hAnsi="Times New Roman" w:cs="Times New Roman"/>
          <w:sz w:val="26"/>
          <w:szCs w:val="26"/>
        </w:rPr>
        <w:t>з</w:t>
      </w:r>
      <w:r w:rsidR="00C167F2" w:rsidRPr="009E6DE1">
        <w:rPr>
          <w:rFonts w:ascii="Times New Roman" w:eastAsia="Times New Roman" w:hAnsi="Times New Roman" w:cs="Times New Roman"/>
          <w:sz w:val="26"/>
          <w:szCs w:val="26"/>
        </w:rPr>
        <w:t xml:space="preserve">аявителю или </w:t>
      </w:r>
      <w:r w:rsidR="00C167F2">
        <w:rPr>
          <w:rFonts w:ascii="Times New Roman" w:eastAsia="Times New Roman" w:hAnsi="Times New Roman" w:cs="Times New Roman"/>
          <w:sz w:val="26"/>
          <w:szCs w:val="26"/>
        </w:rPr>
        <w:t>П</w:t>
      </w:r>
      <w:r w:rsidR="00C167F2" w:rsidRPr="009E6DE1">
        <w:rPr>
          <w:rFonts w:ascii="Times New Roman" w:eastAsia="Times New Roman" w:hAnsi="Times New Roman" w:cs="Times New Roman"/>
          <w:sz w:val="26"/>
          <w:szCs w:val="26"/>
        </w:rPr>
        <w:t xml:space="preserve">редставителю </w:t>
      </w:r>
      <w:r w:rsidR="00C167F2">
        <w:rPr>
          <w:rFonts w:ascii="Times New Roman" w:eastAsia="Times New Roman" w:hAnsi="Times New Roman" w:cs="Times New Roman"/>
          <w:sz w:val="26"/>
          <w:szCs w:val="26"/>
        </w:rPr>
        <w:t>з</w:t>
      </w:r>
      <w:r w:rsidR="00C167F2" w:rsidRPr="009E6DE1">
        <w:rPr>
          <w:rFonts w:ascii="Times New Roman" w:eastAsia="Times New Roman" w:hAnsi="Times New Roman" w:cs="Times New Roman"/>
          <w:sz w:val="26"/>
          <w:szCs w:val="26"/>
        </w:rPr>
        <w:t>аявителя</w:t>
      </w:r>
      <w:r w:rsidR="00C167F2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BEE5D9F" w14:textId="4DE2972F" w:rsidR="002B0A90" w:rsidRPr="009E6DE1" w:rsidRDefault="004F4CC0" w:rsidP="009E6DE1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>9</w:t>
      </w:r>
      <w:r w:rsidR="002B0A90" w:rsidRPr="009E6DE1">
        <w:rPr>
          <w:rFonts w:ascii="Times New Roman" w:eastAsia="Times New Roman" w:hAnsi="Times New Roman" w:cs="Times New Roman"/>
          <w:sz w:val="26"/>
          <w:szCs w:val="26"/>
        </w:rPr>
        <w:t xml:space="preserve">.1.9. </w:t>
      </w:r>
      <w:r w:rsidR="00C167F2">
        <w:rPr>
          <w:rFonts w:ascii="Times New Roman" w:eastAsia="Times New Roman" w:hAnsi="Times New Roman" w:cs="Times New Roman"/>
          <w:sz w:val="26"/>
          <w:szCs w:val="26"/>
        </w:rPr>
        <w:t>П</w:t>
      </w:r>
      <w:r w:rsidR="00C167F2" w:rsidRPr="009E6DE1">
        <w:rPr>
          <w:rFonts w:ascii="Times New Roman" w:eastAsia="Times New Roman" w:hAnsi="Times New Roman" w:cs="Times New Roman"/>
          <w:sz w:val="26"/>
          <w:szCs w:val="26"/>
        </w:rPr>
        <w:t>оступление Запроса, аналогичного ранее зарегистрированному Запросу, срок предоставления Муниципальной услуги по которому не ист</w:t>
      </w:r>
      <w:r w:rsidR="00C167F2">
        <w:rPr>
          <w:rFonts w:ascii="Times New Roman" w:eastAsia="Times New Roman" w:hAnsi="Times New Roman" w:cs="Times New Roman"/>
          <w:sz w:val="26"/>
          <w:szCs w:val="26"/>
        </w:rPr>
        <w:t>ё</w:t>
      </w:r>
      <w:r w:rsidR="00C167F2" w:rsidRPr="009E6DE1">
        <w:rPr>
          <w:rFonts w:ascii="Times New Roman" w:eastAsia="Times New Roman" w:hAnsi="Times New Roman" w:cs="Times New Roman"/>
          <w:sz w:val="26"/>
          <w:szCs w:val="26"/>
        </w:rPr>
        <w:t>к на момент поступления такого Запроса</w:t>
      </w:r>
      <w:r w:rsidR="00C167F2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628A7BEB" w14:textId="7C2E7D88" w:rsidR="002B0A90" w:rsidRPr="009E6DE1" w:rsidRDefault="004F4CC0" w:rsidP="009E6DE1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>9</w:t>
      </w:r>
      <w:r w:rsidR="002B0A90" w:rsidRPr="009E6DE1">
        <w:rPr>
          <w:rFonts w:ascii="Times New Roman" w:eastAsia="Times New Roman" w:hAnsi="Times New Roman" w:cs="Times New Roman"/>
          <w:sz w:val="26"/>
          <w:szCs w:val="26"/>
        </w:rPr>
        <w:t xml:space="preserve">.1.10. </w:t>
      </w:r>
      <w:r w:rsidR="00C167F2">
        <w:rPr>
          <w:rFonts w:ascii="Times New Roman" w:eastAsia="Times New Roman" w:hAnsi="Times New Roman" w:cs="Times New Roman"/>
          <w:sz w:val="26"/>
          <w:szCs w:val="26"/>
        </w:rPr>
        <w:t>Н</w:t>
      </w:r>
      <w:r w:rsidR="00C167F2" w:rsidRPr="009E6DE1">
        <w:rPr>
          <w:rFonts w:ascii="Times New Roman" w:eastAsia="Times New Roman" w:hAnsi="Times New Roman" w:cs="Times New Roman"/>
          <w:sz w:val="26"/>
          <w:szCs w:val="26"/>
        </w:rPr>
        <w:t>аличие противоречий между сведениями, указанными в Запросе, и сведениями, указанными в приложенных к нему документах.</w:t>
      </w:r>
    </w:p>
    <w:p w14:paraId="0288BC07" w14:textId="346710A0" w:rsidR="002B0A90" w:rsidRPr="009E6DE1" w:rsidRDefault="004F4CC0" w:rsidP="009E6DE1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lastRenderedPageBreak/>
        <w:t>9</w:t>
      </w:r>
      <w:r w:rsidR="002B0A90" w:rsidRPr="009E6DE1">
        <w:rPr>
          <w:rFonts w:ascii="Times New Roman" w:eastAsia="Times New Roman" w:hAnsi="Times New Roman" w:cs="Times New Roman"/>
          <w:sz w:val="26"/>
          <w:szCs w:val="26"/>
        </w:rPr>
        <w:t xml:space="preserve">.2. При обращении через РПГУ </w:t>
      </w:r>
      <w:r w:rsidR="001F1931">
        <w:rPr>
          <w:rFonts w:ascii="Times New Roman" w:eastAsia="Times New Roman" w:hAnsi="Times New Roman" w:cs="Times New Roman"/>
          <w:sz w:val="26"/>
          <w:szCs w:val="26"/>
        </w:rPr>
        <w:t>уведомление</w:t>
      </w:r>
      <w:r w:rsidR="002B0A90" w:rsidRPr="009E6DE1">
        <w:rPr>
          <w:rFonts w:ascii="Times New Roman" w:eastAsia="Times New Roman" w:hAnsi="Times New Roman" w:cs="Times New Roman"/>
          <w:sz w:val="26"/>
          <w:szCs w:val="26"/>
        </w:rPr>
        <w:t xml:space="preserve"> об отказе в приёме документов, необходимых для предоставления Муниципальной услуги, по форме, приведенной в приложении № </w:t>
      </w:r>
      <w:r w:rsidR="001F1931">
        <w:rPr>
          <w:rFonts w:ascii="Times New Roman" w:eastAsia="Times New Roman" w:hAnsi="Times New Roman" w:cs="Times New Roman"/>
          <w:sz w:val="26"/>
          <w:szCs w:val="26"/>
        </w:rPr>
        <w:t>6</w:t>
      </w:r>
      <w:r w:rsidR="002B0A90" w:rsidRPr="009E6DE1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Административному регламенту, в виде электронного документа, подписанного усиленной квалифицированной ЭП уполномоченного должностного лица Комитета, направляется в Личный кабинет </w:t>
      </w:r>
      <w:r w:rsidR="00390B5F">
        <w:rPr>
          <w:rFonts w:ascii="Times New Roman" w:eastAsia="Times New Roman" w:hAnsi="Times New Roman" w:cs="Times New Roman"/>
          <w:sz w:val="26"/>
          <w:szCs w:val="26"/>
        </w:rPr>
        <w:t>з</w:t>
      </w:r>
      <w:r w:rsidR="002B0A90" w:rsidRPr="009E6DE1">
        <w:rPr>
          <w:rFonts w:ascii="Times New Roman" w:eastAsia="Times New Roman" w:hAnsi="Times New Roman" w:cs="Times New Roman"/>
          <w:sz w:val="26"/>
          <w:szCs w:val="26"/>
        </w:rPr>
        <w:t>аявителя на РПГУ не позднее первого рабочего дня, следующего за днем подачи Запроса.</w:t>
      </w:r>
    </w:p>
    <w:p w14:paraId="52A21B01" w14:textId="19BA16C0" w:rsidR="002B0A90" w:rsidRPr="009E6DE1" w:rsidRDefault="004F4CC0" w:rsidP="009E6DE1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>9</w:t>
      </w:r>
      <w:r w:rsidR="002B0A90" w:rsidRPr="009E6DE1">
        <w:rPr>
          <w:rFonts w:ascii="Times New Roman" w:eastAsia="Times New Roman" w:hAnsi="Times New Roman" w:cs="Times New Roman"/>
          <w:sz w:val="26"/>
          <w:szCs w:val="26"/>
        </w:rPr>
        <w:t>.3. Отказ в при</w:t>
      </w:r>
      <w:r w:rsidR="00DE3D79">
        <w:rPr>
          <w:rFonts w:ascii="Times New Roman" w:eastAsia="Times New Roman" w:hAnsi="Times New Roman" w:cs="Times New Roman"/>
          <w:sz w:val="26"/>
          <w:szCs w:val="26"/>
        </w:rPr>
        <w:t>ё</w:t>
      </w:r>
      <w:r w:rsidR="002B0A90" w:rsidRPr="009E6DE1">
        <w:rPr>
          <w:rFonts w:ascii="Times New Roman" w:eastAsia="Times New Roman" w:hAnsi="Times New Roman" w:cs="Times New Roman"/>
          <w:sz w:val="26"/>
          <w:szCs w:val="26"/>
        </w:rPr>
        <w:t xml:space="preserve">ме документов, необходимых для предоставления Муниципальной услуги, не препятствует повторному обращению </w:t>
      </w:r>
      <w:r w:rsidR="00390B5F">
        <w:rPr>
          <w:rFonts w:ascii="Times New Roman" w:eastAsia="Times New Roman" w:hAnsi="Times New Roman" w:cs="Times New Roman"/>
          <w:sz w:val="26"/>
          <w:szCs w:val="26"/>
        </w:rPr>
        <w:t>з</w:t>
      </w:r>
      <w:r w:rsidR="002B0A90" w:rsidRPr="009E6DE1">
        <w:rPr>
          <w:rFonts w:ascii="Times New Roman" w:eastAsia="Times New Roman" w:hAnsi="Times New Roman" w:cs="Times New Roman"/>
          <w:sz w:val="26"/>
          <w:szCs w:val="26"/>
        </w:rPr>
        <w:t>аявителя</w:t>
      </w:r>
      <w:r w:rsidR="00DE3D79">
        <w:rPr>
          <w:rFonts w:ascii="Times New Roman" w:eastAsia="Times New Roman" w:hAnsi="Times New Roman" w:cs="Times New Roman"/>
          <w:sz w:val="26"/>
          <w:szCs w:val="26"/>
        </w:rPr>
        <w:t xml:space="preserve"> (Представителя Заявителя)</w:t>
      </w:r>
      <w:r w:rsidR="002B0A90" w:rsidRPr="009E6DE1">
        <w:rPr>
          <w:rFonts w:ascii="Times New Roman" w:eastAsia="Times New Roman" w:hAnsi="Times New Roman" w:cs="Times New Roman"/>
          <w:sz w:val="26"/>
          <w:szCs w:val="26"/>
        </w:rPr>
        <w:t xml:space="preserve"> за предоставлением Муниципальной услуги после устранения оснований для отказа.</w:t>
      </w:r>
    </w:p>
    <w:p w14:paraId="5271C6F0" w14:textId="7FD9B217" w:rsidR="003771F3" w:rsidRDefault="003771F3" w:rsidP="00793B07">
      <w:pPr>
        <w:pStyle w:val="11"/>
        <w:numPr>
          <w:ilvl w:val="1"/>
          <w:numId w:val="22"/>
        </w:numPr>
        <w:spacing w:line="360" w:lineRule="auto"/>
        <w:ind w:left="0" w:firstLine="709"/>
        <w:rPr>
          <w:sz w:val="26"/>
          <w:szCs w:val="26"/>
        </w:rPr>
      </w:pPr>
      <w:r w:rsidRPr="00B3377B">
        <w:rPr>
          <w:sz w:val="26"/>
          <w:szCs w:val="26"/>
        </w:rPr>
        <w:t xml:space="preserve">В случае если </w:t>
      </w:r>
      <w:r w:rsidR="0082362C">
        <w:rPr>
          <w:sz w:val="26"/>
          <w:szCs w:val="26"/>
        </w:rPr>
        <w:t>З</w:t>
      </w:r>
      <w:r w:rsidRPr="00B3377B">
        <w:rPr>
          <w:sz w:val="26"/>
          <w:szCs w:val="26"/>
        </w:rPr>
        <w:t>апрос пода</w:t>
      </w:r>
      <w:r w:rsidR="00DE3D79">
        <w:rPr>
          <w:sz w:val="26"/>
          <w:szCs w:val="26"/>
        </w:rPr>
        <w:t>ё</w:t>
      </w:r>
      <w:r w:rsidRPr="00B3377B">
        <w:rPr>
          <w:sz w:val="26"/>
          <w:szCs w:val="26"/>
        </w:rPr>
        <w:t xml:space="preserve">тся в МФЦ, </w:t>
      </w:r>
      <w:r w:rsidR="0082362C">
        <w:rPr>
          <w:sz w:val="26"/>
          <w:szCs w:val="26"/>
        </w:rPr>
        <w:t>уведомление</w:t>
      </w:r>
      <w:r w:rsidRPr="00B3377B">
        <w:rPr>
          <w:sz w:val="26"/>
          <w:szCs w:val="26"/>
        </w:rPr>
        <w:t xml:space="preserve"> об отказе в при</w:t>
      </w:r>
      <w:r>
        <w:rPr>
          <w:sz w:val="26"/>
          <w:szCs w:val="26"/>
        </w:rPr>
        <w:t>ё</w:t>
      </w:r>
      <w:r w:rsidRPr="00B3377B">
        <w:rPr>
          <w:sz w:val="26"/>
          <w:szCs w:val="26"/>
        </w:rPr>
        <w:t>ме документов, необходимых для предоставления Муниципальной услуги, принимается МФЦ в порядке, установленном настоящим Административным регламентом.</w:t>
      </w:r>
    </w:p>
    <w:p w14:paraId="11AD7EF0" w14:textId="77777777" w:rsidR="002B0A90" w:rsidRPr="009E6DE1" w:rsidRDefault="002B0A90" w:rsidP="009E6DE1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7EB808C" w14:textId="77777777" w:rsidR="002B0A90" w:rsidRPr="009E6DE1" w:rsidRDefault="002B0A90" w:rsidP="00793B07">
      <w:pPr>
        <w:pStyle w:val="2-"/>
        <w:numPr>
          <w:ilvl w:val="0"/>
          <w:numId w:val="22"/>
        </w:numPr>
        <w:spacing w:before="0" w:after="0" w:line="360" w:lineRule="auto"/>
        <w:rPr>
          <w:rFonts w:eastAsia="Times New Roman"/>
          <w:sz w:val="26"/>
          <w:szCs w:val="26"/>
        </w:rPr>
      </w:pPr>
      <w:r w:rsidRPr="009E6DE1">
        <w:rPr>
          <w:sz w:val="26"/>
          <w:szCs w:val="26"/>
        </w:rPr>
        <w:lastRenderedPageBreak/>
        <w:t>Исчерпывающий перечень оснований для приостановления или отказа в предоставлении Муниципальной услуги</w:t>
      </w:r>
    </w:p>
    <w:p w14:paraId="5303352C" w14:textId="77777777" w:rsidR="002B0A90" w:rsidRPr="009E6DE1" w:rsidRDefault="002B0A90" w:rsidP="009E6DE1">
      <w:pPr>
        <w:pStyle w:val="a7"/>
        <w:tabs>
          <w:tab w:val="left" w:pos="127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>1</w:t>
      </w:r>
      <w:r w:rsidR="008B571A" w:rsidRPr="009E6DE1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>.1. Основания для приостановления предоставления Муниципальной услуги отсутствуют.</w:t>
      </w:r>
    </w:p>
    <w:p w14:paraId="3C5C682E" w14:textId="77777777" w:rsidR="00204D69" w:rsidRDefault="002B0A90" w:rsidP="009E6DE1">
      <w:pPr>
        <w:pStyle w:val="a7"/>
        <w:tabs>
          <w:tab w:val="left" w:pos="127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>1</w:t>
      </w:r>
      <w:r w:rsidR="008B571A" w:rsidRPr="009E6DE1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>.2. Основаниями для отказа в предоставлении Муниципальной услуги являются</w:t>
      </w:r>
      <w:r w:rsidR="00204D69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255B150B" w14:textId="0AE07753" w:rsidR="00204D69" w:rsidRDefault="00204D69" w:rsidP="009E6DE1">
      <w:pPr>
        <w:pStyle w:val="a7"/>
        <w:tabs>
          <w:tab w:val="left" w:pos="127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10.2.1. </w:t>
      </w: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204D69">
        <w:rPr>
          <w:rFonts w:ascii="Times New Roman" w:eastAsia="Times New Roman" w:hAnsi="Times New Roman" w:cs="Times New Roman"/>
          <w:sz w:val="26"/>
          <w:szCs w:val="26"/>
        </w:rPr>
        <w:t>арушение установленного пункт</w:t>
      </w:r>
      <w:r w:rsidR="00534BEC">
        <w:rPr>
          <w:rFonts w:ascii="Times New Roman" w:eastAsia="Times New Roman" w:hAnsi="Times New Roman" w:cs="Times New Roman"/>
          <w:sz w:val="26"/>
          <w:szCs w:val="26"/>
        </w:rPr>
        <w:t>ами</w:t>
      </w:r>
      <w:r w:rsidRPr="00204D6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34BEC">
        <w:rPr>
          <w:rFonts w:ascii="Times New Roman" w:eastAsia="Times New Roman" w:hAnsi="Times New Roman" w:cs="Times New Roman"/>
          <w:sz w:val="26"/>
          <w:szCs w:val="26"/>
        </w:rPr>
        <w:t>8.1 и 8.2 настоящего Административного регламента</w:t>
      </w:r>
      <w:r w:rsidRPr="00204D6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2476E">
        <w:rPr>
          <w:rFonts w:ascii="Times New Roman" w:eastAsia="Times New Roman" w:hAnsi="Times New Roman" w:cs="Times New Roman"/>
          <w:sz w:val="26"/>
          <w:szCs w:val="26"/>
        </w:rPr>
        <w:t xml:space="preserve">срока </w:t>
      </w:r>
      <w:r w:rsidRPr="00204D69">
        <w:rPr>
          <w:rFonts w:ascii="Times New Roman" w:eastAsia="Times New Roman" w:hAnsi="Times New Roman" w:cs="Times New Roman"/>
          <w:sz w:val="26"/>
          <w:szCs w:val="26"/>
        </w:rPr>
        <w:t xml:space="preserve">представления необходимых документов для получения </w:t>
      </w:r>
      <w:r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204D69">
        <w:rPr>
          <w:rFonts w:ascii="Times New Roman" w:eastAsia="Times New Roman" w:hAnsi="Times New Roman" w:cs="Times New Roman"/>
          <w:sz w:val="26"/>
          <w:szCs w:val="26"/>
        </w:rPr>
        <w:t>видетельства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6B7BFED4" w14:textId="36D2308D" w:rsidR="00204D69" w:rsidRDefault="00204D69" w:rsidP="009E6DE1">
      <w:pPr>
        <w:pStyle w:val="a7"/>
        <w:tabs>
          <w:tab w:val="left" w:pos="127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10.2.2. </w:t>
      </w: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204D69">
        <w:rPr>
          <w:rFonts w:ascii="Times New Roman" w:eastAsia="Times New Roman" w:hAnsi="Times New Roman" w:cs="Times New Roman"/>
          <w:sz w:val="26"/>
          <w:szCs w:val="26"/>
        </w:rPr>
        <w:t>епредставление или представление не в полном объ</w:t>
      </w:r>
      <w:r>
        <w:rPr>
          <w:rFonts w:ascii="Times New Roman" w:eastAsia="Times New Roman" w:hAnsi="Times New Roman" w:cs="Times New Roman"/>
          <w:sz w:val="26"/>
          <w:szCs w:val="26"/>
        </w:rPr>
        <w:t>ё</w:t>
      </w:r>
      <w:r w:rsidRPr="00204D69">
        <w:rPr>
          <w:rFonts w:ascii="Times New Roman" w:eastAsia="Times New Roman" w:hAnsi="Times New Roman" w:cs="Times New Roman"/>
          <w:sz w:val="26"/>
          <w:szCs w:val="26"/>
        </w:rPr>
        <w:t>ме</w:t>
      </w:r>
      <w:r w:rsidR="00CC2F52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204D69">
        <w:rPr>
          <w:rFonts w:ascii="Times New Roman" w:eastAsia="Times New Roman" w:hAnsi="Times New Roman" w:cs="Times New Roman"/>
          <w:sz w:val="26"/>
          <w:szCs w:val="26"/>
        </w:rPr>
        <w:t xml:space="preserve"> указанных</w:t>
      </w:r>
      <w:r w:rsidR="00834AB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C2F52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834ABA" w:rsidRPr="00204D69">
        <w:rPr>
          <w:rFonts w:ascii="Times New Roman" w:eastAsia="Times New Roman" w:hAnsi="Times New Roman" w:cs="Times New Roman"/>
          <w:sz w:val="26"/>
          <w:szCs w:val="26"/>
        </w:rPr>
        <w:t>пункт</w:t>
      </w:r>
      <w:r w:rsidR="00834ABA">
        <w:rPr>
          <w:rFonts w:ascii="Times New Roman" w:eastAsia="Times New Roman" w:hAnsi="Times New Roman" w:cs="Times New Roman"/>
          <w:sz w:val="26"/>
          <w:szCs w:val="26"/>
        </w:rPr>
        <w:t>а</w:t>
      </w:r>
      <w:r w:rsidR="00CC2F52">
        <w:rPr>
          <w:rFonts w:ascii="Times New Roman" w:eastAsia="Times New Roman" w:hAnsi="Times New Roman" w:cs="Times New Roman"/>
          <w:sz w:val="26"/>
          <w:szCs w:val="26"/>
        </w:rPr>
        <w:t>х</w:t>
      </w:r>
      <w:r w:rsidR="00834ABA" w:rsidRPr="00204D6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34ABA">
        <w:rPr>
          <w:rFonts w:ascii="Times New Roman" w:eastAsia="Times New Roman" w:hAnsi="Times New Roman" w:cs="Times New Roman"/>
          <w:sz w:val="26"/>
          <w:szCs w:val="26"/>
        </w:rPr>
        <w:t>8.1</w:t>
      </w:r>
      <w:r w:rsidR="003361AD">
        <w:rPr>
          <w:rFonts w:ascii="Times New Roman" w:eastAsia="Times New Roman" w:hAnsi="Times New Roman" w:cs="Times New Roman"/>
          <w:sz w:val="26"/>
          <w:szCs w:val="26"/>
        </w:rPr>
        <w:t>-8.3</w:t>
      </w:r>
      <w:r w:rsidR="00834ABA">
        <w:rPr>
          <w:rFonts w:ascii="Times New Roman" w:eastAsia="Times New Roman" w:hAnsi="Times New Roman" w:cs="Times New Roman"/>
          <w:sz w:val="26"/>
          <w:szCs w:val="26"/>
        </w:rPr>
        <w:t xml:space="preserve"> настоящего Административного регламента</w:t>
      </w:r>
      <w:r w:rsidR="005B6D0B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204D69">
        <w:rPr>
          <w:rFonts w:ascii="Times New Roman" w:eastAsia="Times New Roman" w:hAnsi="Times New Roman" w:cs="Times New Roman"/>
          <w:sz w:val="26"/>
          <w:szCs w:val="26"/>
        </w:rPr>
        <w:t xml:space="preserve"> документов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FF99104" w14:textId="13EB5CD5" w:rsidR="00204D69" w:rsidRDefault="00204D69" w:rsidP="009E6DE1">
      <w:pPr>
        <w:pStyle w:val="a7"/>
        <w:tabs>
          <w:tab w:val="left" w:pos="127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10.2.3. </w:t>
      </w: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204D69">
        <w:rPr>
          <w:rFonts w:ascii="Times New Roman" w:eastAsia="Times New Roman" w:hAnsi="Times New Roman" w:cs="Times New Roman"/>
          <w:sz w:val="26"/>
          <w:szCs w:val="26"/>
        </w:rPr>
        <w:t>едостоверность сведений, содержащихся в представленных документах</w:t>
      </w:r>
      <w:r w:rsidR="00781B19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D1BA9E8" w14:textId="2E1EDDB4" w:rsidR="002B0A90" w:rsidRPr="009E6DE1" w:rsidRDefault="00204D69" w:rsidP="009E6DE1">
      <w:pPr>
        <w:pStyle w:val="a7"/>
        <w:tabs>
          <w:tab w:val="left" w:pos="127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>10.2.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204D6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204D69">
        <w:rPr>
          <w:rFonts w:ascii="Times New Roman" w:eastAsia="Times New Roman" w:hAnsi="Times New Roman" w:cs="Times New Roman"/>
          <w:sz w:val="26"/>
          <w:szCs w:val="26"/>
        </w:rPr>
        <w:t>есоответствие жилого помещения (жилого дома), приобрет</w:t>
      </w:r>
      <w:r>
        <w:rPr>
          <w:rFonts w:ascii="Times New Roman" w:eastAsia="Times New Roman" w:hAnsi="Times New Roman" w:cs="Times New Roman"/>
          <w:sz w:val="26"/>
          <w:szCs w:val="26"/>
        </w:rPr>
        <w:t>ё</w:t>
      </w:r>
      <w:r w:rsidRPr="00204D69">
        <w:rPr>
          <w:rFonts w:ascii="Times New Roman" w:eastAsia="Times New Roman" w:hAnsi="Times New Roman" w:cs="Times New Roman"/>
          <w:sz w:val="26"/>
          <w:szCs w:val="26"/>
        </w:rPr>
        <w:t>нного (построенного) с помощью за</w:t>
      </w:r>
      <w:r>
        <w:rPr>
          <w:rFonts w:ascii="Times New Roman" w:eastAsia="Times New Roman" w:hAnsi="Times New Roman" w:cs="Times New Roman"/>
          <w:sz w:val="26"/>
          <w:szCs w:val="26"/>
        </w:rPr>
        <w:t>ё</w:t>
      </w:r>
      <w:r w:rsidRPr="00204D69">
        <w:rPr>
          <w:rFonts w:ascii="Times New Roman" w:eastAsia="Times New Roman" w:hAnsi="Times New Roman" w:cs="Times New Roman"/>
          <w:sz w:val="26"/>
          <w:szCs w:val="26"/>
        </w:rPr>
        <w:t>мных средств, требованиям пункта 38 Правил.</w:t>
      </w:r>
    </w:p>
    <w:p w14:paraId="399B93DE" w14:textId="6E23D342" w:rsidR="002B0A90" w:rsidRPr="009E6DE1" w:rsidRDefault="002B0A90" w:rsidP="009E6DE1">
      <w:pPr>
        <w:pStyle w:val="a7"/>
        <w:tabs>
          <w:tab w:val="left" w:pos="127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lastRenderedPageBreak/>
        <w:t>1</w:t>
      </w:r>
      <w:r w:rsidR="008B571A" w:rsidRPr="009E6DE1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.3. Заявитель </w:t>
      </w:r>
      <w:r w:rsidR="002B516D">
        <w:rPr>
          <w:rFonts w:ascii="Times New Roman" w:eastAsia="Times New Roman" w:hAnsi="Times New Roman" w:cs="Times New Roman"/>
          <w:sz w:val="26"/>
          <w:szCs w:val="26"/>
        </w:rPr>
        <w:t xml:space="preserve">(Представитель заявителя) 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>вправе повторно обратиться с Запросом после устранения оснований, указанных в пункте 1</w:t>
      </w:r>
      <w:r w:rsidR="00EC6FD4" w:rsidRPr="009E6DE1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>.2 настоящего Административного регламента.</w:t>
      </w:r>
    </w:p>
    <w:p w14:paraId="20847142" w14:textId="77777777" w:rsidR="002B0A90" w:rsidRPr="009E6DE1" w:rsidRDefault="002B0A90" w:rsidP="009E6DE1">
      <w:pPr>
        <w:pStyle w:val="a7"/>
        <w:tabs>
          <w:tab w:val="left" w:pos="127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3F9C101" w14:textId="3434B491" w:rsidR="002B0A90" w:rsidRPr="009E6DE1" w:rsidRDefault="002B0A90" w:rsidP="00793B07">
      <w:pPr>
        <w:pStyle w:val="2-"/>
        <w:numPr>
          <w:ilvl w:val="0"/>
          <w:numId w:val="22"/>
        </w:numPr>
        <w:spacing w:before="0" w:after="0" w:line="360" w:lineRule="auto"/>
        <w:rPr>
          <w:sz w:val="26"/>
          <w:szCs w:val="26"/>
        </w:rPr>
      </w:pPr>
      <w:r w:rsidRPr="009E6DE1">
        <w:rPr>
          <w:sz w:val="26"/>
          <w:szCs w:val="26"/>
        </w:rPr>
        <w:t xml:space="preserve">Размер платы, взимаемой с </w:t>
      </w:r>
      <w:r w:rsidR="00904D58">
        <w:rPr>
          <w:sz w:val="26"/>
          <w:szCs w:val="26"/>
        </w:rPr>
        <w:t>з</w:t>
      </w:r>
      <w:r w:rsidRPr="009E6DE1">
        <w:rPr>
          <w:sz w:val="26"/>
          <w:szCs w:val="26"/>
        </w:rPr>
        <w:t>аявителя при предоставлении Муниципальной услуги, и способы её взимания</w:t>
      </w:r>
    </w:p>
    <w:p w14:paraId="6897E84B" w14:textId="2C1F34BF" w:rsidR="002B0A90" w:rsidRPr="009E6DE1" w:rsidRDefault="002B0A90" w:rsidP="00D27F49">
      <w:pPr>
        <w:pStyle w:val="2-"/>
        <w:numPr>
          <w:ilvl w:val="1"/>
          <w:numId w:val="23"/>
        </w:numPr>
        <w:spacing w:before="0" w:after="0" w:line="360" w:lineRule="auto"/>
        <w:ind w:left="0" w:firstLine="709"/>
        <w:jc w:val="both"/>
        <w:rPr>
          <w:b w:val="0"/>
          <w:i w:val="0"/>
          <w:sz w:val="26"/>
          <w:szCs w:val="26"/>
          <w:shd w:val="clear" w:color="auto" w:fill="FFFFFF"/>
        </w:rPr>
      </w:pPr>
      <w:r w:rsidRPr="009E6DE1">
        <w:rPr>
          <w:b w:val="0"/>
          <w:i w:val="0"/>
          <w:sz w:val="26"/>
          <w:szCs w:val="26"/>
          <w:shd w:val="clear" w:color="auto" w:fill="FFFFFF"/>
        </w:rPr>
        <w:t>Муниципальная услуга предоставляется бесплатно.</w:t>
      </w:r>
    </w:p>
    <w:p w14:paraId="26B76F46" w14:textId="77777777" w:rsidR="002B0A90" w:rsidRPr="009E6DE1" w:rsidRDefault="002B0A90" w:rsidP="009E6DE1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63484BA" w14:textId="3195149E" w:rsidR="008473E0" w:rsidRPr="009E6DE1" w:rsidRDefault="008473E0" w:rsidP="00D27F49">
      <w:pPr>
        <w:pStyle w:val="a7"/>
        <w:numPr>
          <w:ilvl w:val="0"/>
          <w:numId w:val="23"/>
        </w:numPr>
        <w:spacing w:line="360" w:lineRule="auto"/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</w:pPr>
      <w:r w:rsidRPr="009E6DE1"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  <w:t xml:space="preserve">Максимальный срок ожидания в очереди при подаче </w:t>
      </w:r>
      <w:r w:rsidR="00904D58"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  <w:t>з</w:t>
      </w:r>
      <w:r w:rsidRPr="009E6DE1"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  <w:t xml:space="preserve">аявителем </w:t>
      </w:r>
      <w:r w:rsidR="00A576E1"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  <w:t>З</w:t>
      </w:r>
      <w:r w:rsidRPr="009E6DE1"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  <w:t>апроса и при получении результата предоставления Муниципальной услуги</w:t>
      </w:r>
    </w:p>
    <w:p w14:paraId="0990F2D5" w14:textId="171E09DF" w:rsidR="008473E0" w:rsidRPr="009E6DE1" w:rsidRDefault="008473E0" w:rsidP="00D27F49">
      <w:pPr>
        <w:pStyle w:val="a7"/>
        <w:numPr>
          <w:ilvl w:val="1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E6D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Максимальный срок ожидания в очереди при личной подаче </w:t>
      </w:r>
      <w:r w:rsidR="005C6A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Запроса </w:t>
      </w:r>
      <w:r w:rsidRPr="009E6DE1">
        <w:rPr>
          <w:rFonts w:ascii="Times New Roman" w:hAnsi="Times New Roman" w:cs="Times New Roman"/>
          <w:sz w:val="26"/>
          <w:szCs w:val="26"/>
          <w:shd w:val="clear" w:color="auto" w:fill="FFFFFF"/>
        </w:rPr>
        <w:t>и при получении результата предоставления Муниципальной услуги не должен превышать 11 минут.</w:t>
      </w:r>
    </w:p>
    <w:p w14:paraId="2C2F982A" w14:textId="4A4A5675" w:rsidR="008473E0" w:rsidRPr="009E6DE1" w:rsidRDefault="008473E0" w:rsidP="00D27F49">
      <w:pPr>
        <w:pStyle w:val="2-"/>
        <w:numPr>
          <w:ilvl w:val="0"/>
          <w:numId w:val="23"/>
        </w:numPr>
        <w:spacing w:before="0" w:after="0" w:line="360" w:lineRule="auto"/>
        <w:rPr>
          <w:rFonts w:eastAsia="Times New Roman"/>
          <w:sz w:val="26"/>
          <w:szCs w:val="26"/>
        </w:rPr>
      </w:pPr>
      <w:r w:rsidRPr="009E6DE1">
        <w:rPr>
          <w:sz w:val="26"/>
          <w:szCs w:val="26"/>
        </w:rPr>
        <w:t xml:space="preserve">Срок регистрации </w:t>
      </w:r>
      <w:r w:rsidR="00A576E1">
        <w:rPr>
          <w:sz w:val="26"/>
          <w:szCs w:val="26"/>
        </w:rPr>
        <w:t>З</w:t>
      </w:r>
      <w:r w:rsidRPr="009E6DE1">
        <w:rPr>
          <w:sz w:val="26"/>
          <w:szCs w:val="26"/>
        </w:rPr>
        <w:t>апроса</w:t>
      </w:r>
    </w:p>
    <w:p w14:paraId="4084C9A4" w14:textId="2006B808" w:rsidR="007E649B" w:rsidRPr="00B3377B" w:rsidRDefault="007E649B" w:rsidP="007E649B">
      <w:pPr>
        <w:pStyle w:val="2f0"/>
        <w:spacing w:line="360" w:lineRule="auto"/>
        <w:ind w:left="0" w:firstLine="709"/>
        <w:jc w:val="both"/>
        <w:rPr>
          <w:sz w:val="26"/>
          <w:szCs w:val="26"/>
        </w:rPr>
      </w:pPr>
      <w:bookmarkStart w:id="29" w:name="_Toc105419242"/>
      <w:bookmarkStart w:id="30" w:name="_Toc105419574"/>
      <w:r w:rsidRPr="00B3377B">
        <w:rPr>
          <w:sz w:val="26"/>
          <w:szCs w:val="26"/>
        </w:rPr>
        <w:t xml:space="preserve">13.1. Срок регистрации </w:t>
      </w:r>
      <w:r w:rsidR="005D79AB">
        <w:rPr>
          <w:sz w:val="26"/>
          <w:szCs w:val="26"/>
        </w:rPr>
        <w:t>З</w:t>
      </w:r>
      <w:r w:rsidRPr="00B3377B">
        <w:rPr>
          <w:sz w:val="26"/>
          <w:szCs w:val="26"/>
        </w:rPr>
        <w:t>апроса в Администрации в случае, если он подан:</w:t>
      </w:r>
      <w:bookmarkEnd w:id="29"/>
      <w:bookmarkEnd w:id="30"/>
      <w:r w:rsidRPr="00B3377B">
        <w:rPr>
          <w:sz w:val="26"/>
          <w:szCs w:val="26"/>
        </w:rPr>
        <w:t xml:space="preserve"> </w:t>
      </w:r>
    </w:p>
    <w:p w14:paraId="413871AB" w14:textId="77777777" w:rsidR="007E649B" w:rsidRPr="00B3377B" w:rsidRDefault="007E649B" w:rsidP="007E649B">
      <w:pPr>
        <w:pStyle w:val="2f0"/>
        <w:spacing w:line="360" w:lineRule="auto"/>
        <w:ind w:left="0" w:firstLine="709"/>
        <w:jc w:val="both"/>
        <w:rPr>
          <w:sz w:val="26"/>
          <w:szCs w:val="26"/>
        </w:rPr>
      </w:pPr>
      <w:bookmarkStart w:id="31" w:name="_Toc105419243"/>
      <w:bookmarkStart w:id="32" w:name="_Toc105419575"/>
      <w:r w:rsidRPr="00B3377B">
        <w:rPr>
          <w:sz w:val="26"/>
          <w:szCs w:val="26"/>
        </w:rPr>
        <w:lastRenderedPageBreak/>
        <w:t>13.1.1. В электронной форме посредством РПГУ до 16:00 рабочего дня – в день его подачи, после 16:00 рабочего дня либо в нерабочий день – на следующий рабочий день.</w:t>
      </w:r>
      <w:bookmarkEnd w:id="31"/>
      <w:bookmarkEnd w:id="32"/>
      <w:r w:rsidRPr="00B3377B">
        <w:rPr>
          <w:sz w:val="26"/>
          <w:szCs w:val="26"/>
        </w:rPr>
        <w:t xml:space="preserve"> </w:t>
      </w:r>
    </w:p>
    <w:p w14:paraId="2D6D85D6" w14:textId="1DC313DD" w:rsidR="007E649B" w:rsidRPr="00B3377B" w:rsidRDefault="007E649B" w:rsidP="007E649B">
      <w:pPr>
        <w:pStyle w:val="2f0"/>
        <w:spacing w:line="360" w:lineRule="auto"/>
        <w:ind w:left="0" w:firstLine="709"/>
        <w:jc w:val="both"/>
        <w:rPr>
          <w:sz w:val="26"/>
          <w:szCs w:val="26"/>
        </w:rPr>
      </w:pPr>
      <w:bookmarkStart w:id="33" w:name="_Toc105419244"/>
      <w:bookmarkStart w:id="34" w:name="_Toc105419576"/>
      <w:r w:rsidRPr="00B3377B">
        <w:rPr>
          <w:sz w:val="26"/>
          <w:szCs w:val="26"/>
        </w:rPr>
        <w:t xml:space="preserve">13.1.2. Через МФЦ – не позднее следующего рабочего дня после его передачи из МФЦ (в случае передачи </w:t>
      </w:r>
      <w:r w:rsidR="00462C27">
        <w:rPr>
          <w:sz w:val="26"/>
          <w:szCs w:val="26"/>
        </w:rPr>
        <w:t>З</w:t>
      </w:r>
      <w:r w:rsidRPr="00B3377B">
        <w:rPr>
          <w:sz w:val="26"/>
          <w:szCs w:val="26"/>
        </w:rPr>
        <w:t>апроса за пределами рабочего времени Администрации).</w:t>
      </w:r>
      <w:bookmarkEnd w:id="33"/>
      <w:bookmarkEnd w:id="34"/>
      <w:r w:rsidRPr="00B3377B">
        <w:rPr>
          <w:sz w:val="26"/>
          <w:szCs w:val="26"/>
        </w:rPr>
        <w:t xml:space="preserve"> </w:t>
      </w:r>
    </w:p>
    <w:p w14:paraId="5DB43EFA" w14:textId="0F56ADB8" w:rsidR="007E649B" w:rsidRPr="00B3377B" w:rsidRDefault="007E649B" w:rsidP="007E649B">
      <w:pPr>
        <w:pStyle w:val="2f0"/>
        <w:spacing w:line="360" w:lineRule="auto"/>
        <w:ind w:left="0" w:firstLine="709"/>
        <w:jc w:val="both"/>
        <w:rPr>
          <w:sz w:val="26"/>
          <w:szCs w:val="26"/>
        </w:rPr>
      </w:pPr>
      <w:bookmarkStart w:id="35" w:name="_Toc105419245"/>
      <w:bookmarkStart w:id="36" w:name="_Toc105419577"/>
      <w:r w:rsidRPr="00B3377B">
        <w:rPr>
          <w:sz w:val="26"/>
          <w:szCs w:val="26"/>
        </w:rPr>
        <w:t xml:space="preserve">13.1.3. </w:t>
      </w:r>
      <w:bookmarkEnd w:id="35"/>
      <w:bookmarkEnd w:id="36"/>
      <w:r w:rsidR="00E7242A" w:rsidRPr="00E7242A">
        <w:rPr>
          <w:sz w:val="26"/>
          <w:szCs w:val="26"/>
        </w:rPr>
        <w:t>Лично в Администрацию (Комитет) – в день обращения.</w:t>
      </w:r>
    </w:p>
    <w:p w14:paraId="66E0EDA9" w14:textId="77777777" w:rsidR="007E649B" w:rsidRDefault="007E649B" w:rsidP="007E649B">
      <w:pPr>
        <w:pStyle w:val="2f0"/>
        <w:spacing w:line="360" w:lineRule="auto"/>
        <w:ind w:left="0" w:firstLine="709"/>
        <w:jc w:val="both"/>
        <w:rPr>
          <w:sz w:val="26"/>
          <w:szCs w:val="26"/>
        </w:rPr>
      </w:pPr>
      <w:bookmarkStart w:id="37" w:name="_Toc105419246"/>
      <w:bookmarkStart w:id="38" w:name="_Toc105419578"/>
      <w:r w:rsidRPr="00B3377B">
        <w:rPr>
          <w:sz w:val="26"/>
          <w:szCs w:val="26"/>
        </w:rPr>
        <w:t>13.1.4. По электронной почте или по почте – не позднее следующего рабочего дня после его поступления.</w:t>
      </w:r>
      <w:bookmarkEnd w:id="37"/>
      <w:bookmarkEnd w:id="38"/>
    </w:p>
    <w:p w14:paraId="0403591C" w14:textId="77777777" w:rsidR="008473E0" w:rsidRPr="009E6DE1" w:rsidRDefault="008473E0" w:rsidP="009E6DE1">
      <w:pPr>
        <w:pStyle w:val="2-"/>
        <w:spacing w:before="0" w:after="0" w:line="360" w:lineRule="auto"/>
        <w:jc w:val="both"/>
        <w:rPr>
          <w:rFonts w:eastAsia="Times New Roman"/>
          <w:b w:val="0"/>
          <w:i w:val="0"/>
          <w:sz w:val="26"/>
          <w:szCs w:val="26"/>
          <w:lang w:eastAsia="ru-RU"/>
        </w:rPr>
      </w:pPr>
    </w:p>
    <w:p w14:paraId="0F7E4631" w14:textId="77777777" w:rsidR="008473E0" w:rsidRPr="009E6DE1" w:rsidRDefault="008473E0" w:rsidP="00D27F49">
      <w:pPr>
        <w:pStyle w:val="2-"/>
        <w:numPr>
          <w:ilvl w:val="0"/>
          <w:numId w:val="23"/>
        </w:numPr>
        <w:spacing w:before="0" w:after="0" w:line="360" w:lineRule="auto"/>
        <w:rPr>
          <w:rFonts w:eastAsia="Times New Roman"/>
          <w:sz w:val="26"/>
          <w:szCs w:val="26"/>
        </w:rPr>
      </w:pPr>
      <w:r w:rsidRPr="009E6DE1">
        <w:rPr>
          <w:sz w:val="26"/>
          <w:szCs w:val="26"/>
        </w:rPr>
        <w:t>Требования к помещениям, в которых предоставляется Муниципальная услуга</w:t>
      </w:r>
    </w:p>
    <w:p w14:paraId="1A3640A2" w14:textId="3D9B7EFE" w:rsidR="00CE00B8" w:rsidRPr="00CE00B8" w:rsidRDefault="00CE00B8" w:rsidP="00CE00B8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E00B8">
        <w:rPr>
          <w:rFonts w:ascii="Times New Roman" w:eastAsia="Times New Roman" w:hAnsi="Times New Roman" w:cs="Times New Roman"/>
          <w:sz w:val="26"/>
          <w:szCs w:val="26"/>
        </w:rPr>
        <w:t>14.1. Администрация, Комитет, МФЦ при предоставлении Муниципальной услуги созда</w:t>
      </w:r>
      <w:r w:rsidR="00C74936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CE00B8">
        <w:rPr>
          <w:rFonts w:ascii="Times New Roman" w:eastAsia="Times New Roman" w:hAnsi="Times New Roman" w:cs="Times New Roman"/>
          <w:sz w:val="26"/>
          <w:szCs w:val="26"/>
        </w:rPr>
        <w:t>т условия инвалидам и маломобильным группам населения для беспрепятственного доступа к помещениям, в которых предоставляется Муниципальная услуга, и бес</w:t>
      </w:r>
      <w:r w:rsidRPr="00CE00B8">
        <w:rPr>
          <w:rFonts w:ascii="Times New Roman" w:eastAsia="Times New Roman" w:hAnsi="Times New Roman" w:cs="Times New Roman"/>
          <w:sz w:val="26"/>
          <w:szCs w:val="26"/>
        </w:rPr>
        <w:lastRenderedPageBreak/>
        <w:t>препятственного их передвижения в указанных помещениях в соответствии с Законом Московской области от 22.10.2009 № 121/2009-ОЗ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</w:t>
      </w:r>
    </w:p>
    <w:p w14:paraId="447F68EB" w14:textId="2E5A5288" w:rsidR="008473E0" w:rsidRDefault="00CE00B8" w:rsidP="00CE00B8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E00B8">
        <w:rPr>
          <w:rFonts w:ascii="Times New Roman" w:eastAsia="Times New Roman" w:hAnsi="Times New Roman" w:cs="Times New Roman"/>
          <w:sz w:val="26"/>
          <w:szCs w:val="26"/>
        </w:rPr>
        <w:t>14.2. Помещения, в которых осуществляется предоставление Муниципальной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17BA5679" w14:textId="77777777" w:rsidR="0063778C" w:rsidRPr="009E6DE1" w:rsidRDefault="0063778C" w:rsidP="00CE00B8">
      <w:pPr>
        <w:pStyle w:val="a7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</w:p>
    <w:p w14:paraId="66E8D22A" w14:textId="77777777" w:rsidR="008473E0" w:rsidRPr="009E6DE1" w:rsidRDefault="008473E0" w:rsidP="00D27F49">
      <w:pPr>
        <w:pStyle w:val="2-"/>
        <w:numPr>
          <w:ilvl w:val="0"/>
          <w:numId w:val="23"/>
        </w:numPr>
        <w:spacing w:before="0" w:after="0" w:line="360" w:lineRule="auto"/>
        <w:rPr>
          <w:rFonts w:eastAsia="Times New Roman"/>
          <w:sz w:val="26"/>
          <w:szCs w:val="26"/>
        </w:rPr>
      </w:pPr>
      <w:r w:rsidRPr="009E6DE1">
        <w:rPr>
          <w:sz w:val="26"/>
          <w:szCs w:val="26"/>
        </w:rPr>
        <w:t>Показатели качества и доступности Муниципальной услуги</w:t>
      </w:r>
    </w:p>
    <w:p w14:paraId="00E9CE85" w14:textId="77777777" w:rsidR="0063778C" w:rsidRPr="0063778C" w:rsidRDefault="0063778C" w:rsidP="0063778C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3778C">
        <w:rPr>
          <w:rFonts w:ascii="Times New Roman" w:eastAsia="Times New Roman" w:hAnsi="Times New Roman" w:cs="Times New Roman"/>
          <w:sz w:val="26"/>
          <w:szCs w:val="26"/>
        </w:rPr>
        <w:t xml:space="preserve">15.1. Показателями качества и доступности Муниципальной услуги являются: </w:t>
      </w:r>
    </w:p>
    <w:p w14:paraId="24A47E50" w14:textId="77777777" w:rsidR="0063778C" w:rsidRPr="0063778C" w:rsidRDefault="0063778C" w:rsidP="0063778C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3778C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15.1.1. Доступность электронных форм документов, необходимых для предоставления Муниципальной услуги. </w:t>
      </w:r>
    </w:p>
    <w:p w14:paraId="558E8D2B" w14:textId="4BEF1FF3" w:rsidR="0063778C" w:rsidRPr="0063778C" w:rsidRDefault="0063778C" w:rsidP="0063778C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3778C">
        <w:rPr>
          <w:rFonts w:ascii="Times New Roman" w:eastAsia="Times New Roman" w:hAnsi="Times New Roman" w:cs="Times New Roman"/>
          <w:sz w:val="26"/>
          <w:szCs w:val="26"/>
        </w:rPr>
        <w:t xml:space="preserve">15.1.2. Возможность подачи </w:t>
      </w:r>
      <w:r w:rsidR="005D31A0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63778C">
        <w:rPr>
          <w:rFonts w:ascii="Times New Roman" w:eastAsia="Times New Roman" w:hAnsi="Times New Roman" w:cs="Times New Roman"/>
          <w:sz w:val="26"/>
          <w:szCs w:val="26"/>
        </w:rPr>
        <w:t xml:space="preserve">апроса и документов, необходимых для предоставления Муниципальной услуги, в электронной форме. </w:t>
      </w:r>
    </w:p>
    <w:p w14:paraId="58CA8240" w14:textId="77777777" w:rsidR="0063778C" w:rsidRPr="0063778C" w:rsidRDefault="0063778C" w:rsidP="0063778C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3778C">
        <w:rPr>
          <w:rFonts w:ascii="Times New Roman" w:eastAsia="Times New Roman" w:hAnsi="Times New Roman" w:cs="Times New Roman"/>
          <w:sz w:val="26"/>
          <w:szCs w:val="26"/>
        </w:rPr>
        <w:t xml:space="preserve">15.1.3. Своевременное предоставление Муниципальной услуги (отсутствие нарушений сроков предоставления Муниципальной услуги). </w:t>
      </w:r>
    </w:p>
    <w:p w14:paraId="6BF3A850" w14:textId="61408118" w:rsidR="0063778C" w:rsidRPr="0063778C" w:rsidRDefault="0063778C" w:rsidP="0063778C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3778C">
        <w:rPr>
          <w:rFonts w:ascii="Times New Roman" w:eastAsia="Times New Roman" w:hAnsi="Times New Roman" w:cs="Times New Roman"/>
          <w:sz w:val="26"/>
          <w:szCs w:val="26"/>
        </w:rPr>
        <w:t xml:space="preserve">15.1.4. </w:t>
      </w:r>
      <w:r w:rsidR="005148FE" w:rsidRPr="0063778C">
        <w:rPr>
          <w:rFonts w:ascii="Times New Roman" w:eastAsia="Times New Roman" w:hAnsi="Times New Roman" w:cs="Times New Roman"/>
          <w:sz w:val="26"/>
          <w:szCs w:val="26"/>
        </w:rPr>
        <w:t>Удобство информирования заявителя</w:t>
      </w:r>
      <w:r w:rsidR="005148FE">
        <w:rPr>
          <w:rFonts w:ascii="Times New Roman" w:eastAsia="Times New Roman" w:hAnsi="Times New Roman" w:cs="Times New Roman"/>
          <w:sz w:val="26"/>
          <w:szCs w:val="26"/>
        </w:rPr>
        <w:t xml:space="preserve"> (Представителя заявителя)</w:t>
      </w:r>
      <w:r w:rsidR="005148FE" w:rsidRPr="0063778C">
        <w:rPr>
          <w:rFonts w:ascii="Times New Roman" w:eastAsia="Times New Roman" w:hAnsi="Times New Roman" w:cs="Times New Roman"/>
          <w:sz w:val="26"/>
          <w:szCs w:val="26"/>
        </w:rPr>
        <w:t xml:space="preserve"> о ходе предоставления Муниципальной услуги, а также получения результата предоставления </w:t>
      </w:r>
      <w:r w:rsidR="00DE3C88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</w:t>
      </w:r>
      <w:r w:rsidR="005148FE" w:rsidRPr="0063778C">
        <w:rPr>
          <w:rFonts w:ascii="Times New Roman" w:eastAsia="Times New Roman" w:hAnsi="Times New Roman" w:cs="Times New Roman"/>
          <w:sz w:val="26"/>
          <w:szCs w:val="26"/>
        </w:rPr>
        <w:t>услуги.</w:t>
      </w:r>
    </w:p>
    <w:p w14:paraId="7D8D07CF" w14:textId="0CD28641" w:rsidR="0063778C" w:rsidRPr="0063778C" w:rsidRDefault="0063778C" w:rsidP="0063778C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3778C">
        <w:rPr>
          <w:rFonts w:ascii="Times New Roman" w:eastAsia="Times New Roman" w:hAnsi="Times New Roman" w:cs="Times New Roman"/>
          <w:sz w:val="26"/>
          <w:szCs w:val="26"/>
        </w:rPr>
        <w:t xml:space="preserve">15.1.5. </w:t>
      </w:r>
      <w:r w:rsidR="005148FE" w:rsidRPr="0063778C">
        <w:rPr>
          <w:rFonts w:ascii="Times New Roman" w:eastAsia="Times New Roman" w:hAnsi="Times New Roman" w:cs="Times New Roman"/>
          <w:sz w:val="26"/>
          <w:szCs w:val="26"/>
        </w:rPr>
        <w:t>Соблюдение установленного времени ожидания в очереди при при</w:t>
      </w:r>
      <w:r w:rsidR="005148FE">
        <w:rPr>
          <w:rFonts w:ascii="Times New Roman" w:eastAsia="Times New Roman" w:hAnsi="Times New Roman" w:cs="Times New Roman"/>
          <w:sz w:val="26"/>
          <w:szCs w:val="26"/>
        </w:rPr>
        <w:t>ё</w:t>
      </w:r>
      <w:r w:rsidR="005148FE" w:rsidRPr="0063778C">
        <w:rPr>
          <w:rFonts w:ascii="Times New Roman" w:eastAsia="Times New Roman" w:hAnsi="Times New Roman" w:cs="Times New Roman"/>
          <w:sz w:val="26"/>
          <w:szCs w:val="26"/>
        </w:rPr>
        <w:t xml:space="preserve">ме </w:t>
      </w:r>
      <w:r w:rsidR="005148FE">
        <w:rPr>
          <w:rFonts w:ascii="Times New Roman" w:eastAsia="Times New Roman" w:hAnsi="Times New Roman" w:cs="Times New Roman"/>
          <w:sz w:val="26"/>
          <w:szCs w:val="26"/>
        </w:rPr>
        <w:t>З</w:t>
      </w:r>
      <w:r w:rsidR="005148FE" w:rsidRPr="0063778C">
        <w:rPr>
          <w:rFonts w:ascii="Times New Roman" w:eastAsia="Times New Roman" w:hAnsi="Times New Roman" w:cs="Times New Roman"/>
          <w:sz w:val="26"/>
          <w:szCs w:val="26"/>
        </w:rPr>
        <w:t>апроса и при получении результата предоставления Муниципальной услуги.</w:t>
      </w:r>
    </w:p>
    <w:p w14:paraId="26718F0E" w14:textId="0F6C71EE" w:rsidR="0063778C" w:rsidRDefault="0063778C" w:rsidP="0063778C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3778C">
        <w:rPr>
          <w:rFonts w:ascii="Times New Roman" w:eastAsia="Times New Roman" w:hAnsi="Times New Roman" w:cs="Times New Roman"/>
          <w:sz w:val="26"/>
          <w:szCs w:val="26"/>
        </w:rPr>
        <w:t xml:space="preserve">15.1.6. </w:t>
      </w:r>
      <w:r w:rsidR="00B01C55" w:rsidRPr="0063778C">
        <w:rPr>
          <w:rFonts w:ascii="Times New Roman" w:eastAsia="Times New Roman" w:hAnsi="Times New Roman" w:cs="Times New Roman"/>
          <w:sz w:val="26"/>
          <w:szCs w:val="26"/>
        </w:rPr>
        <w:t xml:space="preserve">Отсутствие обоснованных жалоб со стороны заявителей </w:t>
      </w:r>
      <w:r w:rsidR="00B01C55">
        <w:rPr>
          <w:rFonts w:ascii="Times New Roman" w:eastAsia="Times New Roman" w:hAnsi="Times New Roman" w:cs="Times New Roman"/>
          <w:sz w:val="26"/>
          <w:szCs w:val="26"/>
        </w:rPr>
        <w:t xml:space="preserve">(Представителей заявителей) </w:t>
      </w:r>
      <w:r w:rsidR="00B01C55" w:rsidRPr="0063778C">
        <w:rPr>
          <w:rFonts w:ascii="Times New Roman" w:eastAsia="Times New Roman" w:hAnsi="Times New Roman" w:cs="Times New Roman"/>
          <w:sz w:val="26"/>
          <w:szCs w:val="26"/>
        </w:rPr>
        <w:t>по результатам предоставления Муниципальной услуги.</w:t>
      </w:r>
    </w:p>
    <w:p w14:paraId="228A2619" w14:textId="77777777" w:rsidR="00434A6E" w:rsidRDefault="00434A6E" w:rsidP="0063778C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12AD03B" w14:textId="5D68DCAB" w:rsidR="008473E0" w:rsidRDefault="008473E0" w:rsidP="000C57B9">
      <w:pPr>
        <w:pStyle w:val="a7"/>
        <w:numPr>
          <w:ilvl w:val="0"/>
          <w:numId w:val="23"/>
        </w:numPr>
        <w:autoSpaceDE w:val="0"/>
        <w:autoSpaceDN w:val="0"/>
        <w:adjustRightInd w:val="0"/>
        <w:spacing w:line="312" w:lineRule="auto"/>
        <w:ind w:left="527" w:hanging="527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b/>
          <w:i/>
          <w:sz w:val="26"/>
          <w:szCs w:val="26"/>
        </w:rPr>
        <w:lastRenderedPageBreak/>
        <w:t xml:space="preserve">Требования к предоставлению Муниципальной услуги, в том числе учитывающие особенности предоставления </w:t>
      </w:r>
      <w:r w:rsidR="00564BEF">
        <w:rPr>
          <w:rFonts w:ascii="Times New Roman" w:eastAsia="Times New Roman" w:hAnsi="Times New Roman" w:cs="Times New Roman"/>
          <w:b/>
          <w:i/>
          <w:sz w:val="26"/>
          <w:szCs w:val="26"/>
        </w:rPr>
        <w:t>М</w:t>
      </w:r>
      <w:r w:rsidRPr="009E6DE1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униципальной услуги в МФЦ и особенности предоставления </w:t>
      </w:r>
      <w:r w:rsidR="00935356">
        <w:rPr>
          <w:rFonts w:ascii="Times New Roman" w:eastAsia="Times New Roman" w:hAnsi="Times New Roman" w:cs="Times New Roman"/>
          <w:b/>
          <w:i/>
          <w:sz w:val="26"/>
          <w:szCs w:val="26"/>
        </w:rPr>
        <w:t>М</w:t>
      </w:r>
      <w:r w:rsidRPr="009E6DE1">
        <w:rPr>
          <w:rFonts w:ascii="Times New Roman" w:eastAsia="Times New Roman" w:hAnsi="Times New Roman" w:cs="Times New Roman"/>
          <w:b/>
          <w:i/>
          <w:sz w:val="26"/>
          <w:szCs w:val="26"/>
        </w:rPr>
        <w:t>униципальной услуги в электронной форме</w:t>
      </w:r>
    </w:p>
    <w:p w14:paraId="213B3C55" w14:textId="77777777" w:rsidR="00434A6E" w:rsidRPr="0042195A" w:rsidRDefault="00434A6E" w:rsidP="00434A6E">
      <w:pPr>
        <w:pStyle w:val="1-"/>
        <w:spacing w:before="0" w:after="0" w:line="360" w:lineRule="auto"/>
        <w:ind w:firstLine="709"/>
        <w:jc w:val="both"/>
        <w:rPr>
          <w:rFonts w:eastAsia="Calibri"/>
          <w:b w:val="0"/>
          <w:iCs w:val="0"/>
          <w:sz w:val="26"/>
          <w:szCs w:val="26"/>
          <w:lang w:eastAsia="en-US"/>
        </w:rPr>
      </w:pPr>
      <w:r w:rsidRPr="0042195A">
        <w:rPr>
          <w:rFonts w:eastAsia="Calibri"/>
          <w:b w:val="0"/>
          <w:iCs w:val="0"/>
          <w:sz w:val="26"/>
          <w:szCs w:val="26"/>
          <w:lang w:eastAsia="en-US"/>
        </w:rPr>
        <w:t xml:space="preserve">16.1. Услуги, которые являются необходимыми и обязательными для предоставления Муниципальной услуги, отсутствуют. </w:t>
      </w:r>
    </w:p>
    <w:p w14:paraId="59620A8A" w14:textId="77777777" w:rsidR="00434A6E" w:rsidRDefault="00434A6E" w:rsidP="00434A6E">
      <w:pPr>
        <w:pStyle w:val="a7"/>
        <w:autoSpaceDE w:val="0"/>
        <w:autoSpaceDN w:val="0"/>
        <w:adjustRightInd w:val="0"/>
        <w:spacing w:line="312" w:lineRule="auto"/>
        <w:ind w:left="527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</w:p>
    <w:p w14:paraId="1581AB02" w14:textId="77777777" w:rsidR="0042195A" w:rsidRPr="0042195A" w:rsidRDefault="0042195A" w:rsidP="0042195A">
      <w:pPr>
        <w:pStyle w:val="1-"/>
        <w:spacing w:before="0" w:after="0" w:line="360" w:lineRule="auto"/>
        <w:ind w:firstLine="709"/>
        <w:jc w:val="both"/>
        <w:rPr>
          <w:rFonts w:eastAsia="Calibri"/>
          <w:b w:val="0"/>
          <w:iCs w:val="0"/>
          <w:sz w:val="26"/>
          <w:szCs w:val="26"/>
          <w:lang w:eastAsia="en-US"/>
        </w:rPr>
      </w:pPr>
      <w:r w:rsidRPr="0042195A">
        <w:rPr>
          <w:rFonts w:eastAsia="Calibri"/>
          <w:b w:val="0"/>
          <w:iCs w:val="0"/>
          <w:sz w:val="26"/>
          <w:szCs w:val="26"/>
          <w:lang w:eastAsia="en-US"/>
        </w:rPr>
        <w:t xml:space="preserve">16.2. Информационные системы, используемые для предоставления Муниципальной услуги: </w:t>
      </w:r>
    </w:p>
    <w:p w14:paraId="2A8A23ED" w14:textId="77777777" w:rsidR="0042195A" w:rsidRPr="0042195A" w:rsidRDefault="0042195A" w:rsidP="0042195A">
      <w:pPr>
        <w:pStyle w:val="1-"/>
        <w:spacing w:before="0" w:after="0" w:line="360" w:lineRule="auto"/>
        <w:ind w:firstLine="709"/>
        <w:jc w:val="both"/>
        <w:rPr>
          <w:rFonts w:eastAsia="Calibri"/>
          <w:b w:val="0"/>
          <w:iCs w:val="0"/>
          <w:sz w:val="26"/>
          <w:szCs w:val="26"/>
          <w:lang w:eastAsia="en-US"/>
        </w:rPr>
      </w:pPr>
      <w:r w:rsidRPr="0042195A">
        <w:rPr>
          <w:rFonts w:eastAsia="Calibri"/>
          <w:b w:val="0"/>
          <w:iCs w:val="0"/>
          <w:sz w:val="26"/>
          <w:szCs w:val="26"/>
          <w:lang w:eastAsia="en-US"/>
        </w:rPr>
        <w:t xml:space="preserve">16.2.1. РПГУ. </w:t>
      </w:r>
    </w:p>
    <w:p w14:paraId="1090F76B" w14:textId="77777777" w:rsidR="0042195A" w:rsidRPr="0042195A" w:rsidRDefault="0042195A" w:rsidP="0042195A">
      <w:pPr>
        <w:pStyle w:val="1-"/>
        <w:spacing w:before="0" w:after="0" w:line="360" w:lineRule="auto"/>
        <w:ind w:firstLine="709"/>
        <w:jc w:val="both"/>
        <w:rPr>
          <w:rFonts w:eastAsia="Calibri"/>
          <w:b w:val="0"/>
          <w:iCs w:val="0"/>
          <w:sz w:val="26"/>
          <w:szCs w:val="26"/>
          <w:lang w:eastAsia="en-US"/>
        </w:rPr>
      </w:pPr>
      <w:r w:rsidRPr="0042195A">
        <w:rPr>
          <w:rFonts w:eastAsia="Calibri"/>
          <w:b w:val="0"/>
          <w:iCs w:val="0"/>
          <w:sz w:val="26"/>
          <w:szCs w:val="26"/>
          <w:lang w:eastAsia="en-US"/>
        </w:rPr>
        <w:t xml:space="preserve">16.2.2. ЕИС ОУ. </w:t>
      </w:r>
    </w:p>
    <w:p w14:paraId="24707FD1" w14:textId="77777777" w:rsidR="0042195A" w:rsidRPr="0042195A" w:rsidRDefault="0042195A" w:rsidP="0042195A">
      <w:pPr>
        <w:pStyle w:val="1-"/>
        <w:spacing w:before="0" w:after="0" w:line="360" w:lineRule="auto"/>
        <w:ind w:firstLine="709"/>
        <w:jc w:val="both"/>
        <w:rPr>
          <w:rFonts w:eastAsia="Calibri"/>
          <w:b w:val="0"/>
          <w:iCs w:val="0"/>
          <w:sz w:val="26"/>
          <w:szCs w:val="26"/>
          <w:lang w:eastAsia="en-US"/>
        </w:rPr>
      </w:pPr>
      <w:r w:rsidRPr="0042195A">
        <w:rPr>
          <w:rFonts w:eastAsia="Calibri"/>
          <w:b w:val="0"/>
          <w:iCs w:val="0"/>
          <w:sz w:val="26"/>
          <w:szCs w:val="26"/>
          <w:lang w:eastAsia="en-US"/>
        </w:rPr>
        <w:t xml:space="preserve">16.2.3. Модуль МФЦ ЕИС ОУ. </w:t>
      </w:r>
    </w:p>
    <w:p w14:paraId="0AE43465" w14:textId="77777777" w:rsidR="0042195A" w:rsidRPr="0042195A" w:rsidRDefault="0042195A" w:rsidP="0042195A">
      <w:pPr>
        <w:pStyle w:val="1-"/>
        <w:spacing w:before="0" w:after="0" w:line="360" w:lineRule="auto"/>
        <w:ind w:firstLine="709"/>
        <w:jc w:val="both"/>
        <w:rPr>
          <w:rFonts w:eastAsia="Calibri"/>
          <w:b w:val="0"/>
          <w:iCs w:val="0"/>
          <w:sz w:val="26"/>
          <w:szCs w:val="26"/>
          <w:lang w:eastAsia="en-US"/>
        </w:rPr>
      </w:pPr>
      <w:r w:rsidRPr="0042195A">
        <w:rPr>
          <w:rFonts w:eastAsia="Calibri"/>
          <w:b w:val="0"/>
          <w:iCs w:val="0"/>
          <w:sz w:val="26"/>
          <w:szCs w:val="26"/>
          <w:lang w:eastAsia="en-US"/>
        </w:rPr>
        <w:t xml:space="preserve">16.3. Особенности предоставления Муниципальной услуги в МФЦ: </w:t>
      </w:r>
    </w:p>
    <w:p w14:paraId="6FBAB465" w14:textId="19993603" w:rsidR="0042195A" w:rsidRPr="0042195A" w:rsidRDefault="0042195A" w:rsidP="0042195A">
      <w:pPr>
        <w:pStyle w:val="1-"/>
        <w:spacing w:before="0" w:after="0" w:line="360" w:lineRule="auto"/>
        <w:ind w:firstLine="709"/>
        <w:jc w:val="both"/>
        <w:rPr>
          <w:rFonts w:eastAsia="Calibri"/>
          <w:b w:val="0"/>
          <w:iCs w:val="0"/>
          <w:sz w:val="26"/>
          <w:szCs w:val="26"/>
          <w:lang w:eastAsia="en-US"/>
        </w:rPr>
      </w:pPr>
      <w:r w:rsidRPr="0042195A">
        <w:rPr>
          <w:rFonts w:eastAsia="Calibri"/>
          <w:b w:val="0"/>
          <w:iCs w:val="0"/>
          <w:sz w:val="26"/>
          <w:szCs w:val="26"/>
          <w:lang w:eastAsia="en-US"/>
        </w:rPr>
        <w:t>16.3.1. Подача Запросов, документов, необходимых для получения Муниципальной услуги</w:t>
      </w:r>
      <w:r w:rsidR="002E3CE3">
        <w:rPr>
          <w:rFonts w:eastAsia="Calibri"/>
          <w:b w:val="0"/>
          <w:iCs w:val="0"/>
          <w:sz w:val="26"/>
          <w:szCs w:val="26"/>
          <w:lang w:eastAsia="en-US"/>
        </w:rPr>
        <w:t xml:space="preserve"> </w:t>
      </w:r>
      <w:r w:rsidRPr="0042195A">
        <w:rPr>
          <w:rFonts w:eastAsia="Calibri"/>
          <w:b w:val="0"/>
          <w:iCs w:val="0"/>
          <w:sz w:val="26"/>
          <w:szCs w:val="26"/>
          <w:lang w:eastAsia="en-US"/>
        </w:rPr>
        <w:t xml:space="preserve">осуществляется </w:t>
      </w:r>
      <w:r w:rsidR="00A342DE">
        <w:rPr>
          <w:rFonts w:eastAsia="Calibri"/>
          <w:b w:val="0"/>
          <w:iCs w:val="0"/>
          <w:sz w:val="26"/>
          <w:szCs w:val="26"/>
          <w:lang w:eastAsia="en-US"/>
        </w:rPr>
        <w:t>по экстерриториальному принципу приёма документов</w:t>
      </w:r>
      <w:r w:rsidR="00A342DE" w:rsidRPr="0042195A">
        <w:rPr>
          <w:rFonts w:eastAsia="Calibri"/>
          <w:b w:val="0"/>
          <w:iCs w:val="0"/>
          <w:sz w:val="26"/>
          <w:szCs w:val="26"/>
          <w:lang w:eastAsia="en-US"/>
        </w:rPr>
        <w:t xml:space="preserve"> </w:t>
      </w:r>
      <w:r w:rsidRPr="0042195A">
        <w:rPr>
          <w:rFonts w:eastAsia="Calibri"/>
          <w:b w:val="0"/>
          <w:iCs w:val="0"/>
          <w:sz w:val="26"/>
          <w:szCs w:val="26"/>
          <w:lang w:eastAsia="en-US"/>
        </w:rPr>
        <w:t xml:space="preserve">в любом МФЦ </w:t>
      </w:r>
      <w:r w:rsidRPr="0042195A">
        <w:rPr>
          <w:rFonts w:eastAsia="Calibri"/>
          <w:b w:val="0"/>
          <w:iCs w:val="0"/>
          <w:sz w:val="26"/>
          <w:szCs w:val="26"/>
          <w:lang w:eastAsia="en-US"/>
        </w:rPr>
        <w:lastRenderedPageBreak/>
        <w:t xml:space="preserve">в пределах территории Московской области по выбору заявителя (Представителя заявителя) независимо от его места жительства или места пребывания. </w:t>
      </w:r>
    </w:p>
    <w:p w14:paraId="68A77F40" w14:textId="417B516A" w:rsidR="0042195A" w:rsidRPr="0042195A" w:rsidRDefault="0042195A" w:rsidP="0042195A">
      <w:pPr>
        <w:pStyle w:val="1-"/>
        <w:spacing w:before="0" w:after="0" w:line="360" w:lineRule="auto"/>
        <w:ind w:firstLine="709"/>
        <w:jc w:val="both"/>
        <w:rPr>
          <w:rFonts w:eastAsia="Calibri"/>
          <w:b w:val="0"/>
          <w:iCs w:val="0"/>
          <w:sz w:val="26"/>
          <w:szCs w:val="26"/>
          <w:lang w:eastAsia="en-US"/>
        </w:rPr>
      </w:pPr>
      <w:r w:rsidRPr="0042195A">
        <w:rPr>
          <w:rFonts w:eastAsia="Calibri"/>
          <w:b w:val="0"/>
          <w:iCs w:val="0"/>
          <w:sz w:val="26"/>
          <w:szCs w:val="26"/>
          <w:lang w:eastAsia="en-US"/>
        </w:rPr>
        <w:t xml:space="preserve">Предоставление бесплатного доступа к РПГУ для подачи запросов, документов, необходимых для получения Муниципальной услуги в электронной форме осуществляется в любом МФЦ в пределах территории Московской области по выбору заявителя (Представителя заявителя) независимо от его места жительства или места пребывания. </w:t>
      </w:r>
    </w:p>
    <w:p w14:paraId="7CC99E20" w14:textId="093A8B07" w:rsidR="0042195A" w:rsidRPr="0042195A" w:rsidRDefault="0042195A" w:rsidP="0042195A">
      <w:pPr>
        <w:pStyle w:val="1-"/>
        <w:spacing w:before="0" w:after="0" w:line="360" w:lineRule="auto"/>
        <w:ind w:firstLine="709"/>
        <w:jc w:val="both"/>
        <w:rPr>
          <w:rFonts w:eastAsia="Calibri"/>
          <w:b w:val="0"/>
          <w:iCs w:val="0"/>
          <w:sz w:val="26"/>
          <w:szCs w:val="26"/>
          <w:lang w:eastAsia="en-US"/>
        </w:rPr>
      </w:pPr>
      <w:r w:rsidRPr="0042195A">
        <w:rPr>
          <w:rFonts w:eastAsia="Calibri"/>
          <w:b w:val="0"/>
          <w:iCs w:val="0"/>
          <w:sz w:val="26"/>
          <w:szCs w:val="26"/>
          <w:lang w:eastAsia="en-US"/>
        </w:rPr>
        <w:t>16.3.2. Предоставление Муниципальной услуги осуществляется в соответствии</w:t>
      </w:r>
      <w:r w:rsidR="00A342DE">
        <w:rPr>
          <w:rFonts w:eastAsia="Calibri"/>
          <w:b w:val="0"/>
          <w:iCs w:val="0"/>
          <w:sz w:val="26"/>
          <w:szCs w:val="26"/>
          <w:lang w:eastAsia="en-US"/>
        </w:rPr>
        <w:t xml:space="preserve"> с </w:t>
      </w:r>
      <w:r w:rsidRPr="0042195A">
        <w:rPr>
          <w:rFonts w:eastAsia="Calibri"/>
          <w:b w:val="0"/>
          <w:iCs w:val="0"/>
          <w:sz w:val="26"/>
          <w:szCs w:val="26"/>
          <w:lang w:eastAsia="en-US"/>
        </w:rPr>
        <w:t xml:space="preserve"> Федеральным законом от 27.07.2010 № 210-ФЗ «Об организации предоставления государственных и муниципальных услуг» (далее - Федеральный закон от 27.07.2010 № 210-ФЗ),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с соглашением о взаимодействии между </w:t>
      </w:r>
      <w:r w:rsidRPr="0042195A">
        <w:rPr>
          <w:rFonts w:eastAsia="Calibri"/>
          <w:b w:val="0"/>
          <w:iCs w:val="0"/>
          <w:sz w:val="26"/>
          <w:szCs w:val="26"/>
          <w:lang w:eastAsia="en-US"/>
        </w:rPr>
        <w:lastRenderedPageBreak/>
        <w:t xml:space="preserve">Администрацией и Государственным казённым учреждением Московской области «Московский областной </w:t>
      </w:r>
      <w:r w:rsidR="00F44860">
        <w:rPr>
          <w:rFonts w:eastAsia="Calibri"/>
          <w:b w:val="0"/>
          <w:iCs w:val="0"/>
          <w:sz w:val="26"/>
          <w:szCs w:val="26"/>
          <w:lang w:eastAsia="en-US"/>
        </w:rPr>
        <w:t>м</w:t>
      </w:r>
      <w:r w:rsidRPr="0042195A">
        <w:rPr>
          <w:rFonts w:eastAsia="Calibri"/>
          <w:b w:val="0"/>
          <w:iCs w:val="0"/>
          <w:sz w:val="26"/>
          <w:szCs w:val="26"/>
          <w:lang w:eastAsia="en-US"/>
        </w:rPr>
        <w:t>ногофункциональный центр предоставления государственных и муниципальных услуг» (далее – ГКУ МО «МО МФЦ»).</w:t>
      </w:r>
    </w:p>
    <w:p w14:paraId="5DC436B2" w14:textId="5814F410" w:rsidR="0042195A" w:rsidRPr="0042195A" w:rsidRDefault="0042195A" w:rsidP="0042195A">
      <w:pPr>
        <w:pStyle w:val="1-"/>
        <w:spacing w:before="0" w:after="0" w:line="360" w:lineRule="auto"/>
        <w:ind w:firstLine="709"/>
        <w:jc w:val="both"/>
        <w:rPr>
          <w:rFonts w:eastAsia="Calibri"/>
          <w:b w:val="0"/>
          <w:iCs w:val="0"/>
          <w:sz w:val="26"/>
          <w:szCs w:val="26"/>
          <w:lang w:eastAsia="en-US"/>
        </w:rPr>
      </w:pPr>
      <w:r w:rsidRPr="0042195A">
        <w:rPr>
          <w:rFonts w:eastAsia="Calibri"/>
          <w:b w:val="0"/>
          <w:iCs w:val="0"/>
          <w:sz w:val="26"/>
          <w:szCs w:val="26"/>
          <w:lang w:eastAsia="en-US"/>
        </w:rPr>
        <w:t xml:space="preserve">16.3.3. Информирование и консультирование заявителей (Представителей заявителей) о порядке предоставления Муниципальной услуги, ходе рассмотрения </w:t>
      </w:r>
      <w:r w:rsidR="0059141A">
        <w:rPr>
          <w:rFonts w:eastAsia="Calibri"/>
          <w:b w:val="0"/>
          <w:iCs w:val="0"/>
          <w:sz w:val="26"/>
          <w:szCs w:val="26"/>
          <w:lang w:eastAsia="en-US"/>
        </w:rPr>
        <w:t>З</w:t>
      </w:r>
      <w:r w:rsidRPr="0042195A">
        <w:rPr>
          <w:rFonts w:eastAsia="Calibri"/>
          <w:b w:val="0"/>
          <w:iCs w:val="0"/>
          <w:sz w:val="26"/>
          <w:szCs w:val="26"/>
          <w:lang w:eastAsia="en-US"/>
        </w:rPr>
        <w:t xml:space="preserve">апросов, а также по иным вопросам, связанным с предоставлением Муниципальной услуги, в МФЦ осуществляются бесплатно. </w:t>
      </w:r>
    </w:p>
    <w:p w14:paraId="4B733B48" w14:textId="77777777" w:rsidR="0042195A" w:rsidRPr="0042195A" w:rsidRDefault="0042195A" w:rsidP="0042195A">
      <w:pPr>
        <w:pStyle w:val="1-"/>
        <w:spacing w:before="0" w:after="0" w:line="360" w:lineRule="auto"/>
        <w:ind w:firstLine="709"/>
        <w:jc w:val="both"/>
        <w:rPr>
          <w:rFonts w:eastAsia="Calibri"/>
          <w:b w:val="0"/>
          <w:iCs w:val="0"/>
          <w:sz w:val="26"/>
          <w:szCs w:val="26"/>
          <w:lang w:eastAsia="en-US"/>
        </w:rPr>
      </w:pPr>
      <w:r w:rsidRPr="0042195A">
        <w:rPr>
          <w:rFonts w:eastAsia="Calibri"/>
          <w:b w:val="0"/>
          <w:iCs w:val="0"/>
          <w:sz w:val="26"/>
          <w:szCs w:val="26"/>
          <w:lang w:eastAsia="en-US"/>
        </w:rPr>
        <w:t xml:space="preserve">16.3.4. Перечень МФЦ Московской области размещен на официальном сайте ГКУ МО «МО МФЦ», а также на РПГУ. </w:t>
      </w:r>
    </w:p>
    <w:p w14:paraId="1EB61339" w14:textId="33E99814" w:rsidR="0042195A" w:rsidRPr="0042195A" w:rsidRDefault="0042195A" w:rsidP="0042195A">
      <w:pPr>
        <w:pStyle w:val="1-"/>
        <w:spacing w:before="0" w:after="0" w:line="360" w:lineRule="auto"/>
        <w:ind w:firstLine="709"/>
        <w:jc w:val="both"/>
        <w:rPr>
          <w:rFonts w:eastAsia="Calibri"/>
          <w:b w:val="0"/>
          <w:iCs w:val="0"/>
          <w:sz w:val="26"/>
          <w:szCs w:val="26"/>
          <w:lang w:eastAsia="en-US"/>
        </w:rPr>
      </w:pPr>
      <w:r w:rsidRPr="0042195A">
        <w:rPr>
          <w:rFonts w:eastAsia="Calibri"/>
          <w:b w:val="0"/>
          <w:iCs w:val="0"/>
          <w:sz w:val="26"/>
          <w:szCs w:val="26"/>
          <w:lang w:eastAsia="en-US"/>
        </w:rPr>
        <w:t>16.3.5. В МФЦ исключается взаимодействие заявителя (Представителя заявителя) с должностными лицами Администрации</w:t>
      </w:r>
      <w:r w:rsidR="0059141A">
        <w:rPr>
          <w:rFonts w:eastAsia="Calibri"/>
          <w:b w:val="0"/>
          <w:iCs w:val="0"/>
          <w:sz w:val="26"/>
          <w:szCs w:val="26"/>
          <w:lang w:eastAsia="en-US"/>
        </w:rPr>
        <w:t xml:space="preserve"> (Комитета)</w:t>
      </w:r>
      <w:r w:rsidRPr="0042195A">
        <w:rPr>
          <w:rFonts w:eastAsia="Calibri"/>
          <w:b w:val="0"/>
          <w:iCs w:val="0"/>
          <w:sz w:val="26"/>
          <w:szCs w:val="26"/>
          <w:lang w:eastAsia="en-US"/>
        </w:rPr>
        <w:t xml:space="preserve">. </w:t>
      </w:r>
    </w:p>
    <w:p w14:paraId="4A0C31EC" w14:textId="1CCC452B" w:rsidR="0042195A" w:rsidRPr="0042195A" w:rsidRDefault="0042195A" w:rsidP="0042195A">
      <w:pPr>
        <w:pStyle w:val="1-"/>
        <w:spacing w:before="0" w:after="0" w:line="360" w:lineRule="auto"/>
        <w:ind w:firstLine="709"/>
        <w:jc w:val="both"/>
        <w:rPr>
          <w:rFonts w:eastAsia="Calibri"/>
          <w:b w:val="0"/>
          <w:iCs w:val="0"/>
          <w:sz w:val="26"/>
          <w:szCs w:val="26"/>
          <w:lang w:eastAsia="en-US"/>
        </w:rPr>
      </w:pPr>
      <w:r w:rsidRPr="0042195A">
        <w:rPr>
          <w:rFonts w:eastAsia="Calibri"/>
          <w:b w:val="0"/>
          <w:iCs w:val="0"/>
          <w:sz w:val="26"/>
          <w:szCs w:val="26"/>
          <w:lang w:eastAsia="en-US"/>
        </w:rPr>
        <w:t xml:space="preserve">16.3.6. При предоставлении Муниципальной услуги в МФЦ работникам МФЦ запрещается требовать от заявителя (Представителя заявителя) предоставления документов, </w:t>
      </w:r>
      <w:r w:rsidRPr="0042195A">
        <w:rPr>
          <w:rFonts w:eastAsia="Calibri"/>
          <w:b w:val="0"/>
          <w:iCs w:val="0"/>
          <w:sz w:val="26"/>
          <w:szCs w:val="26"/>
          <w:lang w:eastAsia="en-US"/>
        </w:rPr>
        <w:lastRenderedPageBreak/>
        <w:t xml:space="preserve">информации и осуществления действий, предусмотренных частью 3 статьи 16 Федерального закона от 27.07.2010 № 210-ФЗ. </w:t>
      </w:r>
    </w:p>
    <w:p w14:paraId="50E3F7C3" w14:textId="77777777" w:rsidR="0042195A" w:rsidRPr="0042195A" w:rsidRDefault="0042195A" w:rsidP="0042195A">
      <w:pPr>
        <w:pStyle w:val="1-"/>
        <w:spacing w:before="0" w:after="0" w:line="360" w:lineRule="auto"/>
        <w:ind w:firstLine="709"/>
        <w:jc w:val="both"/>
        <w:rPr>
          <w:rFonts w:eastAsia="Calibri"/>
          <w:b w:val="0"/>
          <w:iCs w:val="0"/>
          <w:sz w:val="26"/>
          <w:szCs w:val="26"/>
          <w:lang w:eastAsia="en-US"/>
        </w:rPr>
      </w:pPr>
      <w:r w:rsidRPr="0042195A">
        <w:rPr>
          <w:rFonts w:eastAsia="Calibri"/>
          <w:b w:val="0"/>
          <w:iCs w:val="0"/>
          <w:sz w:val="26"/>
          <w:szCs w:val="26"/>
          <w:lang w:eastAsia="en-US"/>
        </w:rPr>
        <w:t xml:space="preserve">16.4. Особенности предоставления Муниципальной услуги в электронной форме: </w:t>
      </w:r>
    </w:p>
    <w:p w14:paraId="54A4C330" w14:textId="77777777" w:rsidR="0042195A" w:rsidRPr="0042195A" w:rsidRDefault="0042195A" w:rsidP="0042195A">
      <w:pPr>
        <w:pStyle w:val="1-"/>
        <w:spacing w:before="0" w:after="0" w:line="360" w:lineRule="auto"/>
        <w:ind w:firstLine="709"/>
        <w:jc w:val="both"/>
        <w:rPr>
          <w:rFonts w:eastAsia="Calibri"/>
          <w:b w:val="0"/>
          <w:iCs w:val="0"/>
          <w:sz w:val="26"/>
          <w:szCs w:val="26"/>
          <w:lang w:eastAsia="en-US"/>
        </w:rPr>
      </w:pPr>
      <w:r w:rsidRPr="0042195A">
        <w:rPr>
          <w:rFonts w:eastAsia="Calibri"/>
          <w:b w:val="0"/>
          <w:iCs w:val="0"/>
          <w:sz w:val="26"/>
          <w:szCs w:val="26"/>
          <w:lang w:eastAsia="en-US"/>
        </w:rPr>
        <w:t xml:space="preserve">16.4.1. При подаче Запроса посредством РПГУ заполняется его интерактивная форма в карточке Муниципальной услуги на РПГУ с приложением электронных образов документов и (или) указанием сведений из документов, необходимых для предоставления Муниципальной услуги. </w:t>
      </w:r>
    </w:p>
    <w:p w14:paraId="4FE0EFFD" w14:textId="549D7C52" w:rsidR="0042195A" w:rsidRPr="0042195A" w:rsidRDefault="0042195A" w:rsidP="0042195A">
      <w:pPr>
        <w:pStyle w:val="1-"/>
        <w:spacing w:before="0" w:after="0" w:line="360" w:lineRule="auto"/>
        <w:ind w:firstLine="709"/>
        <w:jc w:val="both"/>
        <w:rPr>
          <w:rFonts w:eastAsia="Calibri"/>
          <w:b w:val="0"/>
          <w:iCs w:val="0"/>
          <w:sz w:val="26"/>
          <w:szCs w:val="26"/>
          <w:lang w:eastAsia="en-US"/>
        </w:rPr>
      </w:pPr>
      <w:r w:rsidRPr="0042195A">
        <w:rPr>
          <w:rFonts w:eastAsia="Calibri"/>
          <w:b w:val="0"/>
          <w:iCs w:val="0"/>
          <w:sz w:val="26"/>
          <w:szCs w:val="26"/>
          <w:lang w:eastAsia="en-US"/>
        </w:rPr>
        <w:t xml:space="preserve">16.4.2. Информирование заявителей (Представителей заявителей) о ходе рассмотрения Запросов и готовности результата предоставления Муниципальной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</w:t>
      </w:r>
      <w:r w:rsidR="00C31C1E">
        <w:rPr>
          <w:rFonts w:eastAsia="Calibri"/>
          <w:b w:val="0"/>
          <w:iCs w:val="0"/>
          <w:sz w:val="26"/>
          <w:szCs w:val="26"/>
          <w:lang w:eastAsia="en-US"/>
        </w:rPr>
        <w:t>(Представителей заявителей) так</w:t>
      </w:r>
      <w:r w:rsidRPr="0042195A">
        <w:rPr>
          <w:rFonts w:eastAsia="Calibri"/>
          <w:b w:val="0"/>
          <w:iCs w:val="0"/>
          <w:sz w:val="26"/>
          <w:szCs w:val="26"/>
          <w:lang w:eastAsia="en-US"/>
        </w:rPr>
        <w:t xml:space="preserve">же осуществляется по </w:t>
      </w:r>
      <w:r w:rsidRPr="0042195A">
        <w:rPr>
          <w:rFonts w:eastAsia="Calibri"/>
          <w:b w:val="0"/>
          <w:iCs w:val="0"/>
          <w:sz w:val="26"/>
          <w:szCs w:val="26"/>
          <w:lang w:eastAsia="en-US"/>
        </w:rPr>
        <w:lastRenderedPageBreak/>
        <w:t xml:space="preserve">бесплатному единому номеру телефона Электронной приемной Московской области +7 (800) 550-50-30. </w:t>
      </w:r>
    </w:p>
    <w:p w14:paraId="1EC3539D" w14:textId="77777777" w:rsidR="0042195A" w:rsidRDefault="0042195A" w:rsidP="0042195A">
      <w:pPr>
        <w:pStyle w:val="1-"/>
        <w:spacing w:before="0" w:after="0" w:line="360" w:lineRule="auto"/>
        <w:ind w:firstLine="709"/>
        <w:jc w:val="both"/>
        <w:rPr>
          <w:rFonts w:eastAsia="Calibri"/>
          <w:b w:val="0"/>
          <w:iCs w:val="0"/>
          <w:sz w:val="26"/>
          <w:szCs w:val="26"/>
          <w:lang w:eastAsia="en-US"/>
        </w:rPr>
      </w:pPr>
      <w:r w:rsidRPr="0042195A">
        <w:rPr>
          <w:rFonts w:eastAsia="Calibri"/>
          <w:b w:val="0"/>
          <w:iCs w:val="0"/>
          <w:sz w:val="26"/>
          <w:szCs w:val="26"/>
          <w:lang w:eastAsia="en-US"/>
        </w:rPr>
        <w:t>16.4.3. Требования к форматам Запросов и иных документов, представляемых в форме электронных документов, необходимых для предоставления Муниципальных услуг на территории Московской области, утверждены постановлением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 w14:paraId="23519031" w14:textId="77777777" w:rsidR="0042195A" w:rsidRDefault="0042195A" w:rsidP="0042195A">
      <w:pPr>
        <w:pStyle w:val="1-"/>
        <w:spacing w:before="0" w:after="0" w:line="360" w:lineRule="auto"/>
        <w:ind w:left="390"/>
        <w:rPr>
          <w:rFonts w:eastAsia="Calibri"/>
          <w:b w:val="0"/>
          <w:iCs w:val="0"/>
          <w:sz w:val="26"/>
          <w:szCs w:val="26"/>
          <w:lang w:eastAsia="en-US"/>
        </w:rPr>
      </w:pPr>
    </w:p>
    <w:p w14:paraId="293E62CB" w14:textId="466B7418" w:rsidR="008473E0" w:rsidRPr="009E6DE1" w:rsidRDefault="008473E0" w:rsidP="00E42011">
      <w:pPr>
        <w:pStyle w:val="1-"/>
        <w:spacing w:before="0" w:after="0" w:line="360" w:lineRule="auto"/>
        <w:rPr>
          <w:sz w:val="26"/>
          <w:szCs w:val="26"/>
        </w:rPr>
      </w:pPr>
      <w:r w:rsidRPr="009E6DE1">
        <w:rPr>
          <w:sz w:val="26"/>
          <w:szCs w:val="26"/>
        </w:rPr>
        <w:t>III.  Состав, последовательность и сроки выполнения административных процедур</w:t>
      </w:r>
    </w:p>
    <w:p w14:paraId="70B28A2A" w14:textId="59E39251" w:rsidR="008473E0" w:rsidRPr="009E6DE1" w:rsidRDefault="008473E0" w:rsidP="00D27F49">
      <w:pPr>
        <w:pStyle w:val="a7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Перечень вариантов предоставления </w:t>
      </w:r>
      <w:r w:rsidR="001B1288">
        <w:rPr>
          <w:rFonts w:ascii="Times New Roman" w:eastAsia="Times New Roman" w:hAnsi="Times New Roman" w:cs="Times New Roman"/>
          <w:b/>
          <w:i/>
          <w:sz w:val="26"/>
          <w:szCs w:val="26"/>
        </w:rPr>
        <w:t>М</w:t>
      </w:r>
      <w:r w:rsidRPr="009E6DE1">
        <w:rPr>
          <w:rFonts w:ascii="Times New Roman" w:eastAsia="Times New Roman" w:hAnsi="Times New Roman" w:cs="Times New Roman"/>
          <w:b/>
          <w:i/>
          <w:sz w:val="26"/>
          <w:szCs w:val="26"/>
        </w:rPr>
        <w:t>униципальной услуги</w:t>
      </w:r>
    </w:p>
    <w:p w14:paraId="5FFEC221" w14:textId="77777777" w:rsidR="007D75C6" w:rsidRPr="007D75C6" w:rsidRDefault="007D75C6" w:rsidP="007D75C6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bookmarkStart w:id="39" w:name="_Toc105419284"/>
      <w:bookmarkStart w:id="40" w:name="_Toc105419616"/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17.1. Перечень вариантов предоставления Муниципальной  услуги:</w:t>
      </w:r>
    </w:p>
    <w:p w14:paraId="4B6A478D" w14:textId="6491A485" w:rsidR="007D75C6" w:rsidRPr="007D75C6" w:rsidRDefault="007D75C6" w:rsidP="007D75C6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lastRenderedPageBreak/>
        <w:t>17.1.1. Вариант предоставления Муниципальной услуги для категори</w:t>
      </w:r>
      <w:r w:rsidR="004B6D5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й</w:t>
      </w: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заявителей, </w:t>
      </w:r>
      <w:r w:rsidR="004B6D5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указанных</w:t>
      </w: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в </w:t>
      </w:r>
      <w:r w:rsidR="004B6D5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подразделе 2</w:t>
      </w: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настоящего Административного регламента:</w:t>
      </w:r>
    </w:p>
    <w:p w14:paraId="4747C4B6" w14:textId="65D5256F" w:rsidR="007D75C6" w:rsidRPr="007D75C6" w:rsidRDefault="004411E5" w:rsidP="007D75C6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17.1.1.1. Результат</w:t>
      </w:r>
      <w:r w:rsidR="007D75C6"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предоставления Муниципальной услуги </w:t>
      </w:r>
      <w:r w:rsidR="0044308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оформляется в соответствии с</w:t>
      </w:r>
      <w:r w:rsidR="007D75C6"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пункт</w:t>
      </w:r>
      <w:r w:rsidR="00443087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ом </w:t>
      </w:r>
      <w:r w:rsidR="007D75C6"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5.1 настоящего Административного регламента.</w:t>
      </w:r>
    </w:p>
    <w:p w14:paraId="275267D0" w14:textId="63D7B4EB" w:rsidR="007D75C6" w:rsidRPr="007D75C6" w:rsidRDefault="007D75C6" w:rsidP="007D75C6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17.1.1.2. Максимальный срок предоставления Муниципальной услуги  не превышает срок предоставления Муниципальной услуги, указанный в </w:t>
      </w:r>
      <w:r w:rsidR="00CB3C98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под</w:t>
      </w:r>
      <w:r w:rsidR="007307A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разделе 6</w:t>
      </w: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настоящего Административного регламента.</w:t>
      </w:r>
    </w:p>
    <w:p w14:paraId="1F656D68" w14:textId="24FC9B55" w:rsidR="007D75C6" w:rsidRPr="007D75C6" w:rsidRDefault="007D75C6" w:rsidP="007D75C6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17.1.1.3. Исчерпывающий перечень документов, необходимых для предоставления Муниципальной услуги, указан в пунктах 8.1</w:t>
      </w:r>
      <w:r w:rsidR="00441C30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-8.</w:t>
      </w:r>
      <w:r w:rsidR="006E6229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3</w:t>
      </w:r>
      <w:r w:rsidR="00441C30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настоящего Административного регламента.</w:t>
      </w:r>
    </w:p>
    <w:p w14:paraId="1122F644" w14:textId="77777777" w:rsidR="007D75C6" w:rsidRPr="007D75C6" w:rsidRDefault="007D75C6" w:rsidP="007D75C6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17.1.1.4. Исчерпывающий перечень оснований для отказа в приёме документов, необходимых для предоставления Муниципальной услуги, указан в пункте 9.1 настоящего Административного регламента.</w:t>
      </w:r>
    </w:p>
    <w:p w14:paraId="054E4D1F" w14:textId="77777777" w:rsidR="007D75C6" w:rsidRPr="007D75C6" w:rsidRDefault="007D75C6" w:rsidP="007D75C6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lastRenderedPageBreak/>
        <w:t>17.1.1.5. Исчерпывающий перечень оснований для отказа в предоставлении Муниципальной услуги указан в пункте 10.2 настоящего Административного регламента.</w:t>
      </w:r>
    </w:p>
    <w:p w14:paraId="27F15D81" w14:textId="77777777" w:rsidR="007D75C6" w:rsidRPr="007D75C6" w:rsidRDefault="007D75C6" w:rsidP="007D75C6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17.2. Порядок исправления допущенных опечаток и ошибок в выданных в результате предоставления Муниципальной услуги документах: </w:t>
      </w:r>
    </w:p>
    <w:p w14:paraId="719CDD06" w14:textId="74BCE555" w:rsidR="007D75C6" w:rsidRPr="007D75C6" w:rsidRDefault="007D75C6" w:rsidP="007D75C6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17.2.1. Заявитель (Представитель заявителя) при обнаружении допущенных опечаток и ошибок в выданных в результате предоставления Муниципальной услуги документах обращается в Администрацию</w:t>
      </w:r>
      <w:r w:rsidR="002170CC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/Комитет</w:t>
      </w: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посредством РПГУ, МФЦ, лично, по электронной почте, почтовым отправлением с заявлением о необходимости исправления опечаток и ошибок, составленным в свободной форме, в котором содержится указание на их описание. </w:t>
      </w:r>
    </w:p>
    <w:p w14:paraId="29D8341B" w14:textId="24C369A2" w:rsidR="007D75C6" w:rsidRPr="007D75C6" w:rsidRDefault="007D75C6" w:rsidP="007D75C6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Администрация</w:t>
      </w:r>
      <w:r w:rsidR="002170CC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/Комитет</w:t>
      </w: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документы. Администрация</w:t>
      </w:r>
      <w:r w:rsidR="00DA0DE4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/Комитет</w:t>
      </w: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обеспечивает устранение допу</w:t>
      </w: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lastRenderedPageBreak/>
        <w:t>щенных опечаток и ошибок в выданных в результате предоставления Муниципальной услуги документах и направляет заявителю (Представителю заявителя) уведомление об их исправлении</w:t>
      </w:r>
      <w:r w:rsidR="006E6229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(в случае, если запрос направля</w:t>
      </w:r>
      <w:r w:rsidR="00173B72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л</w:t>
      </w:r>
      <w:r w:rsidR="006E6229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ся посредством РПГУ)</w:t>
      </w: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 либо результат предоставления Муниципальной услуги (в случае, если запрос направлялся через МФЦ, в Администрацию</w:t>
      </w:r>
      <w:r w:rsidR="006D392B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/Комитет</w:t>
      </w: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лично, по электронной почте, почтовым отправлением) в срок, не превышающий 5 рабочих дней со дня регистрации заявления о необходимости исправления опечаток и ошибок. </w:t>
      </w:r>
    </w:p>
    <w:p w14:paraId="6653AC46" w14:textId="02A07088" w:rsidR="007D75C6" w:rsidRPr="007D75C6" w:rsidRDefault="007D75C6" w:rsidP="007D75C6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17.2.2. Администрация</w:t>
      </w:r>
      <w:r w:rsidR="00D63F74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/Комитет</w:t>
      </w: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при обнаружении допущенных опечаток и ошибок в выданных в результате предоставления Муниципальной услуги документах обеспечивает их устранение в указанных документах, направляет заявителю (Представителю заявителя) уведомление об их исправлении либо </w:t>
      </w:r>
      <w:r w:rsidR="00D63F74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информацию о </w:t>
      </w: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результат</w:t>
      </w:r>
      <w:r w:rsidR="00D63F74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е</w:t>
      </w: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предоставления Муниципальной услуги (посредством МФЦ, лично, по электронной почте, почтовым отправлением</w:t>
      </w:r>
      <w:r w:rsidR="00111FDA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)</w:t>
      </w:r>
      <w:r w:rsidRPr="007D75C6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в срок, не превышающий 5 рабочих дней со дня обнаружения таких опечаток и ошибок. </w:t>
      </w:r>
    </w:p>
    <w:bookmarkEnd w:id="39"/>
    <w:bookmarkEnd w:id="40"/>
    <w:p w14:paraId="6C82930E" w14:textId="77777777" w:rsidR="00A7024D" w:rsidRDefault="00A7024D" w:rsidP="001E246B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83D6810" w14:textId="50CE5E2D" w:rsidR="008473E0" w:rsidRPr="009E6DE1" w:rsidRDefault="008473E0" w:rsidP="00D27F49">
      <w:pPr>
        <w:pStyle w:val="a7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b/>
          <w:i/>
          <w:sz w:val="26"/>
          <w:szCs w:val="26"/>
        </w:rPr>
        <w:t>Описание администрат</w:t>
      </w:r>
      <w:r w:rsidR="00BB115D">
        <w:rPr>
          <w:rFonts w:ascii="Times New Roman" w:eastAsia="Times New Roman" w:hAnsi="Times New Roman" w:cs="Times New Roman"/>
          <w:b/>
          <w:i/>
          <w:sz w:val="26"/>
          <w:szCs w:val="26"/>
        </w:rPr>
        <w:t>ивной процедуры профилирования з</w:t>
      </w:r>
      <w:r w:rsidRPr="009E6DE1">
        <w:rPr>
          <w:rFonts w:ascii="Times New Roman" w:eastAsia="Times New Roman" w:hAnsi="Times New Roman" w:cs="Times New Roman"/>
          <w:b/>
          <w:i/>
          <w:sz w:val="26"/>
          <w:szCs w:val="26"/>
        </w:rPr>
        <w:t>аявителя</w:t>
      </w:r>
    </w:p>
    <w:p w14:paraId="720CA946" w14:textId="77777777" w:rsidR="00090D5B" w:rsidRPr="00090D5B" w:rsidRDefault="00090D5B" w:rsidP="00090D5B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90D5B">
        <w:rPr>
          <w:rFonts w:ascii="Times New Roman" w:eastAsia="Calibri" w:hAnsi="Times New Roman" w:cs="Times New Roman"/>
          <w:sz w:val="26"/>
          <w:szCs w:val="26"/>
          <w:lang w:eastAsia="en-US"/>
        </w:rPr>
        <w:t>18.1. Способы определения и предъявления необходимого заявителю (Представителю заявителя) варианта предоставления Муниципальной услуги:</w:t>
      </w:r>
    </w:p>
    <w:p w14:paraId="6AC6DBE3" w14:textId="079F34A0" w:rsidR="00090D5B" w:rsidRPr="00090D5B" w:rsidRDefault="00090D5B" w:rsidP="00090D5B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90D5B">
        <w:rPr>
          <w:rFonts w:ascii="Times New Roman" w:eastAsia="Calibri" w:hAnsi="Times New Roman" w:cs="Times New Roman"/>
          <w:sz w:val="26"/>
          <w:szCs w:val="26"/>
          <w:lang w:eastAsia="en-US"/>
        </w:rPr>
        <w:t>18.1.1. П</w:t>
      </w:r>
      <w:r w:rsidR="00A05090">
        <w:rPr>
          <w:rFonts w:ascii="Times New Roman" w:eastAsia="Calibri" w:hAnsi="Times New Roman" w:cs="Times New Roman"/>
          <w:sz w:val="26"/>
          <w:szCs w:val="26"/>
          <w:lang w:eastAsia="en-US"/>
        </w:rPr>
        <w:t>осредством РПГУ, МФЦ и личное обращение в Администрацию/Комитет.</w:t>
      </w:r>
    </w:p>
    <w:p w14:paraId="69EE7E3C" w14:textId="77777777" w:rsidR="00090D5B" w:rsidRPr="00090D5B" w:rsidRDefault="00090D5B" w:rsidP="00090D5B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90D5B">
        <w:rPr>
          <w:rFonts w:ascii="Times New Roman" w:eastAsia="Calibri" w:hAnsi="Times New Roman" w:cs="Times New Roman"/>
          <w:sz w:val="26"/>
          <w:szCs w:val="26"/>
          <w:lang w:eastAsia="en-US"/>
        </w:rPr>
        <w:t>18.2. Порядок определения и предъявления необходимого заявителю (Представителю заявителя) варианта предоставления Муниципальной услуги:</w:t>
      </w:r>
    </w:p>
    <w:p w14:paraId="04894515" w14:textId="40F96212" w:rsidR="008473E0" w:rsidRDefault="00090D5B" w:rsidP="00DD09A1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90D5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18.2.1. </w:t>
      </w:r>
      <w:r w:rsidR="00DD09A1">
        <w:rPr>
          <w:rFonts w:ascii="Times New Roman" w:eastAsia="Calibri" w:hAnsi="Times New Roman" w:cs="Times New Roman"/>
          <w:sz w:val="26"/>
          <w:szCs w:val="26"/>
          <w:lang w:eastAsia="en-US"/>
        </w:rPr>
        <w:t>Посредством ответов на вопросы экспертной системы на РПГУ, опрос в МФЦ, Администрации/Комитете.</w:t>
      </w:r>
    </w:p>
    <w:p w14:paraId="08005F0D" w14:textId="77777777" w:rsidR="00090D5B" w:rsidRPr="009E6DE1" w:rsidRDefault="00090D5B" w:rsidP="00090D5B">
      <w:pPr>
        <w:pStyle w:val="a7"/>
        <w:autoSpaceDE w:val="0"/>
        <w:autoSpaceDN w:val="0"/>
        <w:adjustRightInd w:val="0"/>
        <w:spacing w:line="360" w:lineRule="auto"/>
        <w:ind w:left="39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12BEB28" w14:textId="77777777" w:rsidR="008473E0" w:rsidRPr="009E6DE1" w:rsidRDefault="008473E0" w:rsidP="00D27F49">
      <w:pPr>
        <w:pStyle w:val="a7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b/>
          <w:i/>
          <w:sz w:val="26"/>
          <w:szCs w:val="26"/>
        </w:rPr>
        <w:t>Описание вариантов предоставления Муниципальной услуги</w:t>
      </w:r>
    </w:p>
    <w:p w14:paraId="0624158C" w14:textId="5E691F67" w:rsidR="008473E0" w:rsidRPr="009E6DE1" w:rsidRDefault="008473E0" w:rsidP="009E6DE1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19.1. </w:t>
      </w:r>
      <w:r w:rsidR="009B5868" w:rsidRPr="009B5868">
        <w:rPr>
          <w:rFonts w:ascii="Times New Roman" w:eastAsia="Times New Roman" w:hAnsi="Times New Roman" w:cs="Times New Roman"/>
          <w:sz w:val="26"/>
          <w:szCs w:val="26"/>
        </w:rPr>
        <w:t>При предоставлении Муниципальной услуги в соответствии с вариантом предоставления Муниципальной услуги, указанным в подпункте 17.1.1 пункта 17.1 настоящего Административного регламента, осуществляются следующие административные действия (процедуры):</w:t>
      </w:r>
    </w:p>
    <w:p w14:paraId="315B48F8" w14:textId="373AA5AA" w:rsidR="008473E0" w:rsidRPr="009E6DE1" w:rsidRDefault="008473E0" w:rsidP="009E6DE1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19.1.1. </w:t>
      </w:r>
      <w:r w:rsidR="00784B2B" w:rsidRPr="00784B2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</w:t>
      </w:r>
      <w:r w:rsidRPr="00784B2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риём </w:t>
      </w:r>
      <w:r w:rsidR="009B5868" w:rsidRPr="00534F1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и регистрация </w:t>
      </w:r>
      <w:r w:rsidR="009B586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Запроса </w:t>
      </w:r>
      <w:r w:rsidR="00784B2B" w:rsidRPr="00784B2B">
        <w:rPr>
          <w:rFonts w:ascii="Times New Roman" w:hAnsi="Times New Roman" w:cs="Times New Roman"/>
          <w:sz w:val="26"/>
          <w:szCs w:val="26"/>
        </w:rPr>
        <w:t>и документов</w:t>
      </w:r>
      <w:r w:rsidRPr="00784B2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необходимых</w:t>
      </w:r>
      <w:r w:rsidRPr="009E6DE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для предоставления 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>Муниципальной услуги</w:t>
      </w:r>
      <w:r w:rsidR="00784B2B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60B12E9" w14:textId="320381A7" w:rsidR="008473E0" w:rsidRPr="009E6DE1" w:rsidRDefault="008473E0" w:rsidP="009E6DE1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19.1.2. </w:t>
      </w:r>
      <w:r w:rsidR="00784B2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Ф</w:t>
      </w:r>
      <w:r w:rsidRPr="009E6DE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ормирование и направление </w:t>
      </w:r>
      <w:r w:rsidR="00784B2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</w:t>
      </w:r>
      <w:r w:rsidRPr="009E6DE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ежведомственных информационных </w:t>
      </w:r>
      <w:r w:rsidR="00784B2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</w:t>
      </w:r>
      <w:r w:rsidRPr="009E6DE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апросов в органы, участвующие в предоставлении Муниципальной услуги. Ожидание ответа</w:t>
      </w:r>
      <w:r w:rsidR="00784B2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14:paraId="41E12CB1" w14:textId="79501405" w:rsidR="008473E0" w:rsidRPr="009E6DE1" w:rsidRDefault="008473E0" w:rsidP="009E6DE1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>19.1.3.</w:t>
      </w:r>
      <w:r w:rsidRPr="009E6DE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84B2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</w:t>
      </w:r>
      <w:r w:rsidRPr="009E6DE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ассмотрение </w:t>
      </w:r>
      <w:r w:rsidR="00B22CE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Запроса, </w:t>
      </w:r>
      <w:r w:rsidRPr="009E6DE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документов и принятие решения о подготовке результата предоставления Муниципальной услуги</w:t>
      </w:r>
      <w:r w:rsidR="00784B2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14:paraId="767C570B" w14:textId="4806E188" w:rsidR="008473E0" w:rsidRPr="009E6DE1" w:rsidRDefault="008473E0" w:rsidP="009E6DE1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19.1.4. </w:t>
      </w:r>
      <w:r w:rsidR="00784B2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</w:t>
      </w:r>
      <w:r w:rsidRPr="009E6DE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ринятие решения о предоставлении (об отказе в предоставлении) 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>Муниципальной услуги</w:t>
      </w:r>
      <w:r w:rsidRPr="009E6DE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и оформление результата предоставления 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>Муниципальной услуги</w:t>
      </w:r>
      <w:r w:rsidR="00784B2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1B242B8C" w14:textId="05270973" w:rsidR="008473E0" w:rsidRPr="009E6DE1" w:rsidRDefault="008473E0" w:rsidP="009E6DE1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19.1.5. </w:t>
      </w:r>
      <w:r w:rsidR="00784B2B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ыдача результата предоставления Муниципальной услуги </w:t>
      </w:r>
      <w:r w:rsidR="004F0E51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>аявителю</w:t>
      </w:r>
      <w:r w:rsidR="00784B2B">
        <w:rPr>
          <w:rFonts w:ascii="Times New Roman" w:eastAsia="Times New Roman" w:hAnsi="Times New Roman" w:cs="Times New Roman"/>
          <w:sz w:val="26"/>
          <w:szCs w:val="26"/>
        </w:rPr>
        <w:t xml:space="preserve"> (Представителю заявителя)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5A758B9" w14:textId="573C2C2D" w:rsidR="008473E0" w:rsidRPr="009E6DE1" w:rsidRDefault="008473E0" w:rsidP="009E6DE1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6DE1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19.2. Описание административных действий (процедур) в зависимости от варианта предоставления Муниципальной услуги приведено в </w:t>
      </w:r>
      <w:r w:rsidR="00980CB3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риложении № </w:t>
      </w:r>
      <w:r w:rsidR="007B0E7F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9E6DE1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10039A42" w14:textId="77777777" w:rsidR="008473E0" w:rsidRPr="009E6DE1" w:rsidRDefault="008473E0" w:rsidP="009E6DE1">
      <w:pPr>
        <w:pStyle w:val="a7"/>
        <w:autoSpaceDE w:val="0"/>
        <w:autoSpaceDN w:val="0"/>
        <w:adjustRightInd w:val="0"/>
        <w:spacing w:line="360" w:lineRule="auto"/>
        <w:ind w:left="390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</w:p>
    <w:p w14:paraId="373A730C" w14:textId="02A63B7D" w:rsidR="00FF38DB" w:rsidRDefault="00FF38DB" w:rsidP="00FF38DB">
      <w:pPr>
        <w:pStyle w:val="11"/>
        <w:numPr>
          <w:ilvl w:val="1"/>
          <w:numId w:val="0"/>
        </w:numPr>
        <w:spacing w:line="360" w:lineRule="auto"/>
        <w:jc w:val="center"/>
        <w:outlineLvl w:val="0"/>
        <w:rPr>
          <w:b/>
          <w:bCs/>
          <w:sz w:val="26"/>
          <w:szCs w:val="26"/>
        </w:rPr>
      </w:pPr>
      <w:bookmarkStart w:id="41" w:name="_Toc105419619"/>
      <w:r w:rsidRPr="00B3377B">
        <w:rPr>
          <w:b/>
          <w:bCs/>
          <w:sz w:val="26"/>
          <w:szCs w:val="26"/>
        </w:rPr>
        <w:t xml:space="preserve">IV. Формы контроля за исполнением </w:t>
      </w:r>
      <w:r>
        <w:rPr>
          <w:b/>
          <w:bCs/>
          <w:sz w:val="26"/>
          <w:szCs w:val="26"/>
        </w:rPr>
        <w:t>А</w:t>
      </w:r>
      <w:r w:rsidRPr="00B3377B">
        <w:rPr>
          <w:b/>
          <w:bCs/>
          <w:sz w:val="26"/>
          <w:szCs w:val="26"/>
        </w:rPr>
        <w:t>дминистративного регламента</w:t>
      </w:r>
      <w:bookmarkEnd w:id="41"/>
    </w:p>
    <w:p w14:paraId="22B427F7" w14:textId="77777777" w:rsidR="00C8743D" w:rsidRPr="00C8743D" w:rsidRDefault="00C8743D" w:rsidP="00C8743D">
      <w:pPr>
        <w:autoSpaceDE w:val="0"/>
        <w:autoSpaceDN w:val="0"/>
        <w:adjustRightInd w:val="0"/>
        <w:spacing w:line="36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bookmarkStart w:id="42" w:name="_Toc105419621"/>
      <w:r w:rsidRPr="00C8743D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20. Порядок осуществления текущего контроля за соблюдением и исполнением ответственными должностными лицами Администрации, Комитета положений Административного регламента и иных нормативных правовых актов Российской Федерации, Московской области, устанавливающих требования к предоставлению Муниципальной услуги, а также принятием ими решений</w:t>
      </w:r>
    </w:p>
    <w:p w14:paraId="264DE9C9" w14:textId="77777777" w:rsidR="005538B7" w:rsidRPr="00B3377B" w:rsidRDefault="005538B7" w:rsidP="005538B7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9E6DE1">
        <w:rPr>
          <w:sz w:val="26"/>
          <w:szCs w:val="26"/>
        </w:rPr>
        <w:t xml:space="preserve">20.1. </w:t>
      </w:r>
      <w:r w:rsidRPr="00B3377B">
        <w:rPr>
          <w:sz w:val="26"/>
          <w:szCs w:val="26"/>
        </w:rPr>
        <w:t>Текущий контроль за соблюдением и исполнением ответственными должностными лицами Администрации</w:t>
      </w:r>
      <w:r>
        <w:rPr>
          <w:sz w:val="26"/>
          <w:szCs w:val="26"/>
        </w:rPr>
        <w:t>/Комитета</w:t>
      </w:r>
      <w:r w:rsidRPr="00B3377B">
        <w:rPr>
          <w:sz w:val="26"/>
          <w:szCs w:val="26"/>
        </w:rPr>
        <w:t xml:space="preserve"> положений настоящего Административного регламента и иных нормативных правовых актов Российской Федерации, Московской </w:t>
      </w:r>
      <w:r w:rsidRPr="00B3377B">
        <w:rPr>
          <w:sz w:val="26"/>
          <w:szCs w:val="26"/>
        </w:rPr>
        <w:lastRenderedPageBreak/>
        <w:t>области, устанавливающих требования к предоставлению Муниципальной услуги, а также принятия ими решений осуществляется в порядке, установленном организационно-распорядительным актом Администрации</w:t>
      </w:r>
      <w:r>
        <w:rPr>
          <w:sz w:val="26"/>
          <w:szCs w:val="26"/>
        </w:rPr>
        <w:t>/Комитета</w:t>
      </w:r>
      <w:r w:rsidRPr="00B3377B">
        <w:rPr>
          <w:sz w:val="26"/>
          <w:szCs w:val="26"/>
        </w:rPr>
        <w:t xml:space="preserve">. </w:t>
      </w:r>
    </w:p>
    <w:p w14:paraId="160E9026" w14:textId="77777777" w:rsidR="005538B7" w:rsidRPr="00B3377B" w:rsidRDefault="005538B7" w:rsidP="005538B7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B3377B">
        <w:rPr>
          <w:sz w:val="26"/>
          <w:szCs w:val="26"/>
        </w:rPr>
        <w:t xml:space="preserve">20.2. Требованиями к порядку и формам текущего контроля за предоставлением Муниципальной услуги являются: </w:t>
      </w:r>
    </w:p>
    <w:p w14:paraId="47BCCA43" w14:textId="77777777" w:rsidR="005538B7" w:rsidRPr="00B3377B" w:rsidRDefault="005538B7" w:rsidP="005538B7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B3377B">
        <w:rPr>
          <w:sz w:val="26"/>
          <w:szCs w:val="26"/>
        </w:rPr>
        <w:t xml:space="preserve">20.2.1. Независимость. </w:t>
      </w:r>
    </w:p>
    <w:p w14:paraId="30A8389E" w14:textId="77777777" w:rsidR="005538B7" w:rsidRPr="00B3377B" w:rsidRDefault="005538B7" w:rsidP="005538B7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B3377B">
        <w:rPr>
          <w:sz w:val="26"/>
          <w:szCs w:val="26"/>
        </w:rPr>
        <w:t xml:space="preserve">20.2.2. Тщательность. </w:t>
      </w:r>
    </w:p>
    <w:p w14:paraId="4090DBCB" w14:textId="77777777" w:rsidR="005538B7" w:rsidRPr="00B3377B" w:rsidRDefault="005538B7" w:rsidP="005538B7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B3377B">
        <w:rPr>
          <w:sz w:val="26"/>
          <w:szCs w:val="26"/>
        </w:rPr>
        <w:t>20.3. Независимость текущего контроля заключается в том, что должностное лицо Администрации</w:t>
      </w:r>
      <w:r>
        <w:rPr>
          <w:sz w:val="26"/>
          <w:szCs w:val="26"/>
        </w:rPr>
        <w:t>/Комитета</w:t>
      </w:r>
      <w:r w:rsidRPr="00B3377B">
        <w:rPr>
          <w:sz w:val="26"/>
          <w:szCs w:val="26"/>
        </w:rPr>
        <w:t>, уполномоченное на его осуществление, не находится в служебной зависимости от должностного лица Администрации</w:t>
      </w:r>
      <w:r>
        <w:rPr>
          <w:sz w:val="26"/>
          <w:szCs w:val="26"/>
        </w:rPr>
        <w:t>/Комитета</w:t>
      </w:r>
      <w:r w:rsidRPr="00B3377B">
        <w:rPr>
          <w:sz w:val="26"/>
          <w:szCs w:val="26"/>
        </w:rPr>
        <w:t xml:space="preserve">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 </w:t>
      </w:r>
    </w:p>
    <w:p w14:paraId="104CBEC9" w14:textId="77777777" w:rsidR="005538B7" w:rsidRPr="00B3377B" w:rsidRDefault="005538B7" w:rsidP="005538B7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B3377B">
        <w:rPr>
          <w:sz w:val="26"/>
          <w:szCs w:val="26"/>
        </w:rPr>
        <w:lastRenderedPageBreak/>
        <w:t>20.4. Должностные лица Администрации</w:t>
      </w:r>
      <w:r>
        <w:rPr>
          <w:sz w:val="26"/>
          <w:szCs w:val="26"/>
        </w:rPr>
        <w:t>/Комитета</w:t>
      </w:r>
      <w:r w:rsidRPr="00B3377B">
        <w:rPr>
          <w:sz w:val="26"/>
          <w:szCs w:val="26"/>
        </w:rPr>
        <w:t xml:space="preserve">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 </w:t>
      </w:r>
    </w:p>
    <w:p w14:paraId="6B3FD5CC" w14:textId="77777777" w:rsidR="005538B7" w:rsidRPr="00B3377B" w:rsidRDefault="005538B7" w:rsidP="005538B7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B3377B">
        <w:rPr>
          <w:sz w:val="26"/>
          <w:szCs w:val="26"/>
        </w:rPr>
        <w:t>20.5. Тщательность осуществления текущего контроля за предоставлением Муниципальной услуги состоит в исполнении уполномоченными лицами Администрации</w:t>
      </w:r>
      <w:r>
        <w:rPr>
          <w:sz w:val="26"/>
          <w:szCs w:val="26"/>
        </w:rPr>
        <w:t>/Комитета</w:t>
      </w:r>
      <w:r w:rsidRPr="00B3377B">
        <w:rPr>
          <w:sz w:val="26"/>
          <w:szCs w:val="26"/>
        </w:rPr>
        <w:t xml:space="preserve"> обязанностей, предусмотренных настоящим подразделом.</w:t>
      </w:r>
    </w:p>
    <w:p w14:paraId="09CD0D0E" w14:textId="77777777" w:rsidR="00E8607D" w:rsidRDefault="00E8607D" w:rsidP="00E8607D">
      <w:pPr>
        <w:pStyle w:val="11"/>
        <w:numPr>
          <w:ilvl w:val="1"/>
          <w:numId w:val="0"/>
        </w:numPr>
        <w:spacing w:line="360" w:lineRule="auto"/>
        <w:jc w:val="center"/>
        <w:outlineLvl w:val="1"/>
        <w:rPr>
          <w:b/>
          <w:bCs/>
          <w:sz w:val="26"/>
          <w:szCs w:val="26"/>
        </w:rPr>
      </w:pPr>
    </w:p>
    <w:p w14:paraId="51A7999E" w14:textId="06B972AF" w:rsidR="00517FA3" w:rsidRPr="00517FA3" w:rsidRDefault="00517FA3" w:rsidP="00517FA3">
      <w:pPr>
        <w:pStyle w:val="11"/>
        <w:numPr>
          <w:ilvl w:val="1"/>
          <w:numId w:val="0"/>
        </w:numPr>
        <w:spacing w:line="360" w:lineRule="auto"/>
        <w:jc w:val="center"/>
        <w:outlineLvl w:val="1"/>
        <w:rPr>
          <w:b/>
          <w:bCs/>
          <w:i/>
          <w:iCs/>
          <w:sz w:val="26"/>
          <w:szCs w:val="26"/>
        </w:rPr>
      </w:pPr>
      <w:r w:rsidRPr="00517FA3">
        <w:rPr>
          <w:b/>
          <w:bCs/>
          <w:i/>
          <w:iCs/>
          <w:sz w:val="26"/>
          <w:szCs w:val="26"/>
        </w:rPr>
        <w:t>21.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  <w:bookmarkEnd w:id="42"/>
    </w:p>
    <w:p w14:paraId="25BD2BD3" w14:textId="144101FC" w:rsidR="00517FA3" w:rsidRPr="00B3377B" w:rsidRDefault="00517FA3" w:rsidP="00517FA3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B3377B">
        <w:rPr>
          <w:sz w:val="26"/>
          <w:szCs w:val="26"/>
        </w:rPr>
        <w:t>21.1.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</w:t>
      </w:r>
      <w:r w:rsidRPr="00B3377B">
        <w:rPr>
          <w:sz w:val="26"/>
          <w:szCs w:val="26"/>
        </w:rPr>
        <w:lastRenderedPageBreak/>
        <w:t xml:space="preserve">нотой и качеством предоставления Муниципальной услуги, устанавливается организационно </w:t>
      </w:r>
      <w:r w:rsidR="00046FC8">
        <w:rPr>
          <w:sz w:val="26"/>
          <w:szCs w:val="26"/>
        </w:rPr>
        <w:t>–</w:t>
      </w:r>
      <w:r w:rsidRPr="00B3377B">
        <w:rPr>
          <w:sz w:val="26"/>
          <w:szCs w:val="26"/>
        </w:rPr>
        <w:t xml:space="preserve"> распорядительным актом </w:t>
      </w:r>
      <w:r w:rsidR="00046FC8">
        <w:rPr>
          <w:sz w:val="26"/>
          <w:szCs w:val="26"/>
        </w:rPr>
        <w:t>Комитета</w:t>
      </w:r>
      <w:r w:rsidRPr="00B3377B">
        <w:rPr>
          <w:sz w:val="26"/>
          <w:szCs w:val="26"/>
        </w:rPr>
        <w:t xml:space="preserve">. </w:t>
      </w:r>
    </w:p>
    <w:p w14:paraId="654706EE" w14:textId="1CF5EFC0" w:rsidR="00517FA3" w:rsidRPr="00B3377B" w:rsidRDefault="00517FA3" w:rsidP="00517FA3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B3377B">
        <w:rPr>
          <w:sz w:val="26"/>
          <w:szCs w:val="26"/>
        </w:rPr>
        <w:t>21.2. При выявлении в ходе плановых и внеплановых проверок полноты и качества предоставления Муниципальной услуги нарушений исполнения положений законодательства Российской Федерации, включая положения настоящего Административного регламента, принимаются меры по устранению таких нарушений в соответствии с законодательством Российской Федерации.</w:t>
      </w:r>
    </w:p>
    <w:p w14:paraId="70E1CB06" w14:textId="77777777" w:rsidR="00517FA3" w:rsidRPr="00B3377B" w:rsidRDefault="00517FA3" w:rsidP="00517FA3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</w:p>
    <w:p w14:paraId="21369AF8" w14:textId="6EDF41BC" w:rsidR="00517FA3" w:rsidRPr="00517FA3" w:rsidRDefault="00517FA3" w:rsidP="00517FA3">
      <w:pPr>
        <w:pStyle w:val="11"/>
        <w:numPr>
          <w:ilvl w:val="1"/>
          <w:numId w:val="0"/>
        </w:numPr>
        <w:spacing w:line="360" w:lineRule="auto"/>
        <w:jc w:val="center"/>
        <w:outlineLvl w:val="1"/>
        <w:rPr>
          <w:b/>
          <w:bCs/>
          <w:i/>
          <w:iCs/>
          <w:sz w:val="26"/>
          <w:szCs w:val="26"/>
        </w:rPr>
      </w:pPr>
      <w:bookmarkStart w:id="43" w:name="_Toc105419622"/>
      <w:r w:rsidRPr="00517FA3">
        <w:rPr>
          <w:b/>
          <w:bCs/>
          <w:i/>
          <w:iCs/>
          <w:sz w:val="26"/>
          <w:szCs w:val="26"/>
        </w:rPr>
        <w:t xml:space="preserve">22. </w:t>
      </w:r>
      <w:bookmarkEnd w:id="43"/>
      <w:r w:rsidR="001766F7" w:rsidRPr="001766F7">
        <w:rPr>
          <w:b/>
          <w:bCs/>
          <w:i/>
          <w:iCs/>
          <w:sz w:val="26"/>
          <w:szCs w:val="26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14:paraId="29836A40" w14:textId="77777777" w:rsidR="00646E26" w:rsidRPr="00646E26" w:rsidRDefault="00646E26" w:rsidP="00646E26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46E26">
        <w:rPr>
          <w:sz w:val="26"/>
          <w:szCs w:val="26"/>
        </w:rPr>
        <w:t xml:space="preserve">22.1. Должностным лицом Комитета, ответственным за предоставление Муниципальной услуги, а также за соблюдением порядка предоставления Муниципальной услуги, является председатель Комитета, непосредственно предоставляющего Муниципальную услугу. </w:t>
      </w:r>
    </w:p>
    <w:p w14:paraId="4AC97A54" w14:textId="318FE4EE" w:rsidR="00517FA3" w:rsidRDefault="00646E26" w:rsidP="00646E26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46E26">
        <w:rPr>
          <w:sz w:val="26"/>
          <w:szCs w:val="26"/>
        </w:rPr>
        <w:lastRenderedPageBreak/>
        <w:t>22.2. По результатам проведенных мониторинга и проверок, в случае выявления неправомерных решений, действий (бездействия) должностных лиц Комитета, и фактов нарушения прав и законных интересов заявителей (Представителей заявителей), должностные лица Комитета несут ответственность в соответствии с законодательством Российской Федерации.</w:t>
      </w:r>
    </w:p>
    <w:p w14:paraId="784E4377" w14:textId="77777777" w:rsidR="00646E26" w:rsidRPr="00B3377B" w:rsidRDefault="00646E26" w:rsidP="00646E26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</w:p>
    <w:p w14:paraId="1CFBBB4D" w14:textId="77777777" w:rsidR="00646E26" w:rsidRPr="00646E26" w:rsidRDefault="00646E26" w:rsidP="00646E26">
      <w:pPr>
        <w:autoSpaceDE w:val="0"/>
        <w:autoSpaceDN w:val="0"/>
        <w:adjustRightInd w:val="0"/>
        <w:spacing w:line="360" w:lineRule="auto"/>
        <w:outlineLvl w:val="1"/>
        <w:rPr>
          <w:rFonts w:ascii="Times New Roman" w:eastAsia="Times New Roman" w:hAnsi="Times New Roman" w:cs="Times New Roman"/>
          <w:b/>
          <w:i/>
          <w:sz w:val="26"/>
          <w:szCs w:val="26"/>
          <w:lang w:eastAsia="en-US"/>
        </w:rPr>
      </w:pPr>
      <w:r w:rsidRPr="00646E26">
        <w:rPr>
          <w:rFonts w:ascii="Times New Roman" w:eastAsia="Times New Roman" w:hAnsi="Times New Roman" w:cs="Times New Roman"/>
          <w:b/>
          <w:i/>
          <w:sz w:val="26"/>
          <w:szCs w:val="26"/>
          <w:lang w:eastAsia="en-US"/>
        </w:rPr>
        <w:t xml:space="preserve">23. </w:t>
      </w:r>
      <w:r w:rsidRPr="00646E26"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004D2AE1" w14:textId="77777777" w:rsidR="00646E26" w:rsidRPr="00646E26" w:rsidRDefault="00646E26" w:rsidP="00646E26">
      <w:pPr>
        <w:tabs>
          <w:tab w:val="left" w:pos="-1701"/>
          <w:tab w:val="left" w:pos="-1560"/>
        </w:tabs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E26">
        <w:rPr>
          <w:rFonts w:ascii="Times New Roman" w:eastAsia="Times New Roman" w:hAnsi="Times New Roman" w:cs="Times New Roman"/>
          <w:sz w:val="26"/>
          <w:szCs w:val="26"/>
        </w:rPr>
        <w:t>23.1. Контроль за предоставлением Муниципальной услуги осуществляется в порядке и формах, предусмотренными подразделами 20-22 настоящего Административного регламента.</w:t>
      </w:r>
    </w:p>
    <w:p w14:paraId="2B72AC2B" w14:textId="77777777" w:rsidR="00646E26" w:rsidRPr="00646E26" w:rsidRDefault="00646E26" w:rsidP="00646E26">
      <w:pPr>
        <w:tabs>
          <w:tab w:val="left" w:pos="-1701"/>
          <w:tab w:val="left" w:pos="-1560"/>
        </w:tabs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E26">
        <w:rPr>
          <w:rFonts w:ascii="Times New Roman" w:eastAsia="Times New Roman" w:hAnsi="Times New Roman" w:cs="Times New Roman"/>
          <w:sz w:val="26"/>
          <w:szCs w:val="26"/>
        </w:rPr>
        <w:t xml:space="preserve">23.2. 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 30.10.2018 № 10-121/РВ </w:t>
      </w:r>
      <w:r w:rsidRPr="00646E26">
        <w:rPr>
          <w:rFonts w:ascii="Times New Roman" w:eastAsia="Times New Roman" w:hAnsi="Times New Roman" w:cs="Times New Roman"/>
          <w:sz w:val="26"/>
          <w:szCs w:val="26"/>
        </w:rPr>
        <w:lastRenderedPageBreak/>
        <w:t>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14:paraId="6943AA76" w14:textId="77777777" w:rsidR="00646E26" w:rsidRPr="00646E26" w:rsidRDefault="00646E26" w:rsidP="00646E26">
      <w:pPr>
        <w:tabs>
          <w:tab w:val="left" w:pos="-1701"/>
          <w:tab w:val="left" w:pos="-1560"/>
        </w:tabs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E26">
        <w:rPr>
          <w:rFonts w:ascii="Times New Roman" w:eastAsia="Times New Roman" w:hAnsi="Times New Roman" w:cs="Times New Roman"/>
          <w:sz w:val="26"/>
          <w:szCs w:val="26"/>
        </w:rPr>
        <w:t>23.3. 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14:paraId="63EF6BF9" w14:textId="77777777" w:rsidR="00646E26" w:rsidRPr="00646E26" w:rsidRDefault="00646E26" w:rsidP="00646E26">
      <w:pPr>
        <w:tabs>
          <w:tab w:val="left" w:pos="-1701"/>
          <w:tab w:val="left" w:pos="-1560"/>
        </w:tabs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E26">
        <w:rPr>
          <w:rFonts w:ascii="Times New Roman" w:eastAsia="Times New Roman" w:hAnsi="Times New Roman" w:cs="Times New Roman"/>
          <w:sz w:val="26"/>
          <w:szCs w:val="26"/>
        </w:rPr>
        <w:t xml:space="preserve">23.4. Граждане, их объединения и организации для осуществления контроля за предоставлением Муниципальной услуги имеют право направлять в Администрацию, Комитет, МФЦ, учредителю МФЦ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</w:t>
      </w:r>
      <w:r w:rsidRPr="00646E26">
        <w:rPr>
          <w:rFonts w:ascii="Times New Roman" w:eastAsia="Times New Roman" w:hAnsi="Times New Roman" w:cs="Times New Roman"/>
          <w:sz w:val="26"/>
          <w:szCs w:val="26"/>
        </w:rPr>
        <w:lastRenderedPageBreak/>
        <w:t>должностных лиц, муниципальных служащих, работников Администрации, Комитета, работников МФЦ и принятые ими решения, связанные с предоставлением Муниципальной услуги.</w:t>
      </w:r>
    </w:p>
    <w:p w14:paraId="730E1A01" w14:textId="77777777" w:rsidR="00646E26" w:rsidRPr="00646E26" w:rsidRDefault="00646E26" w:rsidP="00646E26">
      <w:pPr>
        <w:tabs>
          <w:tab w:val="left" w:pos="-1701"/>
          <w:tab w:val="left" w:pos="-1560"/>
        </w:tabs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E26">
        <w:rPr>
          <w:rFonts w:ascii="Times New Roman" w:eastAsia="Times New Roman" w:hAnsi="Times New Roman" w:cs="Times New Roman"/>
          <w:sz w:val="26"/>
          <w:szCs w:val="26"/>
        </w:rPr>
        <w:t>23.5. 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Администрации, Комитета, МФЦ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7F087D70" w14:textId="77777777" w:rsidR="00646E26" w:rsidRPr="00646E26" w:rsidRDefault="00646E26" w:rsidP="00646E26">
      <w:pPr>
        <w:tabs>
          <w:tab w:val="left" w:pos="-1701"/>
          <w:tab w:val="left" w:pos="-1560"/>
        </w:tabs>
        <w:spacing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</w:p>
    <w:p w14:paraId="03C1333E" w14:textId="77777777" w:rsidR="00646E26" w:rsidRPr="00646E26" w:rsidRDefault="00646E26" w:rsidP="00646E26">
      <w:pPr>
        <w:keepNext/>
        <w:spacing w:line="360" w:lineRule="auto"/>
        <w:outlineLvl w:val="0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  <w:bookmarkStart w:id="44" w:name="_Toc491358803"/>
      <w:r w:rsidRPr="00646E26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V. </w:t>
      </w:r>
      <w:bookmarkEnd w:id="44"/>
      <w:r w:rsidRPr="00646E26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Досудебный (внесудебный) порядок обжалования решений и действий (бездействия) Администрации, Комитета, МФЦ, а также их должностных лиц, муниципальных служащих и работников</w:t>
      </w:r>
    </w:p>
    <w:p w14:paraId="25D78740" w14:textId="77777777" w:rsidR="00646E26" w:rsidRPr="00646E26" w:rsidRDefault="00646E26" w:rsidP="00646E26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contextualSpacing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646E26">
        <w:rPr>
          <w:rFonts w:ascii="Times New Roman" w:eastAsia="Times New Roman" w:hAnsi="Times New Roman" w:cs="Times New Roman"/>
          <w:b/>
          <w:i/>
          <w:sz w:val="26"/>
          <w:szCs w:val="26"/>
        </w:rPr>
        <w:t>24. Способы информирования заявителей о порядке досудебного</w:t>
      </w:r>
    </w:p>
    <w:p w14:paraId="586C5ECA" w14:textId="77777777" w:rsidR="00646E26" w:rsidRPr="00646E26" w:rsidRDefault="00646E26" w:rsidP="00646E26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contextualSpacing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646E26">
        <w:rPr>
          <w:rFonts w:ascii="Times New Roman" w:eastAsia="Times New Roman" w:hAnsi="Times New Roman" w:cs="Times New Roman"/>
          <w:b/>
          <w:i/>
          <w:sz w:val="26"/>
          <w:szCs w:val="26"/>
        </w:rPr>
        <w:t>(внесудебного) обжалования</w:t>
      </w:r>
    </w:p>
    <w:p w14:paraId="507D6298" w14:textId="77777777" w:rsidR="00646E26" w:rsidRPr="00646E26" w:rsidRDefault="00646E26" w:rsidP="00646E26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E26">
        <w:rPr>
          <w:rFonts w:ascii="Times New Roman" w:eastAsia="Times New Roman" w:hAnsi="Times New Roman" w:cs="Times New Roman"/>
          <w:sz w:val="26"/>
          <w:szCs w:val="26"/>
        </w:rPr>
        <w:lastRenderedPageBreak/>
        <w:t>24.1. Информирование заявителей о порядке досудебного (внесудебного) обжалования решений и действий (бездействия) Администрации, Комитета, МФЦ, а также их должностных лиц, муниципальных служащих и работников осуществляется посредством размещения информации на стендах в местах предоставления муниципальных и государственных услуг, на официальных сайтах Администрации, Комитета, МФЦ, Учредителей МФЦ, РПГУ, а также в ходе консультирования заявителей, в том числе по телефону, электронной почте и при личном приёме.</w:t>
      </w:r>
    </w:p>
    <w:p w14:paraId="753C3AAE" w14:textId="77777777" w:rsidR="00646E26" w:rsidRPr="00646E26" w:rsidRDefault="00646E26" w:rsidP="00646E26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2A420C5" w14:textId="77777777" w:rsidR="00646E26" w:rsidRPr="00646E26" w:rsidRDefault="00646E26" w:rsidP="00646E26">
      <w:pPr>
        <w:numPr>
          <w:ilvl w:val="0"/>
          <w:numId w:val="18"/>
        </w:num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646E26">
        <w:rPr>
          <w:rFonts w:ascii="Times New Roman" w:eastAsia="Times New Roman" w:hAnsi="Times New Roman" w:cs="Times New Roman"/>
          <w:b/>
          <w:i/>
          <w:sz w:val="26"/>
          <w:szCs w:val="26"/>
        </w:rPr>
        <w:t>Формы и способы подачи заявителями жалобы</w:t>
      </w:r>
    </w:p>
    <w:p w14:paraId="0D89ED47" w14:textId="6D241A29" w:rsidR="00646E26" w:rsidRPr="00646E26" w:rsidRDefault="00646E26" w:rsidP="00646E2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46E26">
        <w:rPr>
          <w:rFonts w:ascii="Times New Roman" w:eastAsia="Calibri" w:hAnsi="Times New Roman" w:cs="Times New Roman"/>
          <w:sz w:val="26"/>
          <w:szCs w:val="26"/>
          <w:lang w:eastAsia="en-US"/>
        </w:rPr>
        <w:t>25.1. Досудебное (внесудебное) обжалование решений и действий (бездействия) Администрации, Комитета, МФЦ, а также их должностных лиц, муниципальных служащих и работников осуществляется с соблюдением требований, установленных Феде</w:t>
      </w:r>
      <w:r w:rsidRPr="00646E26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ральным законом от 27.07.2010 № 210-ФЗ,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150A16">
        <w:rPr>
          <w:rFonts w:ascii="Times New Roman" w:eastAsia="Calibri" w:hAnsi="Times New Roman" w:cs="Times New Roman"/>
          <w:sz w:val="26"/>
          <w:szCs w:val="26"/>
          <w:lang w:eastAsia="en-US"/>
        </w:rPr>
        <w:t>государственные</w:t>
      </w:r>
      <w:r w:rsidRPr="00646E2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 </w:t>
      </w:r>
    </w:p>
    <w:p w14:paraId="7F6069BF" w14:textId="77777777" w:rsidR="00646E26" w:rsidRPr="00646E26" w:rsidRDefault="00646E26" w:rsidP="00646E2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46E2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25.2. Жалоба подаётся в письменной форме на бумажном носителе (далее – в письменной форме) или в электронной форме. </w:t>
      </w:r>
    </w:p>
    <w:p w14:paraId="30C5C3FE" w14:textId="259C406D" w:rsidR="00646E26" w:rsidRPr="00646E26" w:rsidRDefault="00646E26" w:rsidP="00646E2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46E2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25.3. Приём жалоб в письменной форме осуществляется Администрацией, Комитетом, МФЦ (в месте, где заявитель (Представитель заявителя) подавал </w:t>
      </w:r>
      <w:r w:rsidR="004C3382">
        <w:rPr>
          <w:rFonts w:ascii="Times New Roman" w:eastAsia="Calibri" w:hAnsi="Times New Roman" w:cs="Times New Roman"/>
          <w:sz w:val="26"/>
          <w:szCs w:val="26"/>
          <w:lang w:eastAsia="en-US"/>
        </w:rPr>
        <w:t>З</w:t>
      </w:r>
      <w:r w:rsidRPr="00646E2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апрос на получение Муниципальной услуги, нарушение порядка которой обжалуется, либо в месте, где заявителем (Представителем заявителя) получен результат предоставления указанной Муниципальной услуги), Учредителю МФЦ </w:t>
      </w:r>
      <w:r w:rsidRPr="00646E26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(в месте его фактического нахождения), в том числе на личном приёме. Жалоба в письменной форме может быть также направлена по почте. </w:t>
      </w:r>
    </w:p>
    <w:p w14:paraId="2DFCA7A3" w14:textId="77777777" w:rsidR="00646E26" w:rsidRPr="00646E26" w:rsidRDefault="00646E26" w:rsidP="00646E2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46E2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25.4. В электронной форме жалоба может быть подана заявителем (Представителем заявителя) посредством: </w:t>
      </w:r>
    </w:p>
    <w:p w14:paraId="50B7F32D" w14:textId="77777777" w:rsidR="00646E26" w:rsidRPr="00646E26" w:rsidRDefault="00646E26" w:rsidP="00646E2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46E2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25.4.1. Официального сайта Администрации, МФЦ, Учредителя МФЦ в сети Интернет. </w:t>
      </w:r>
    </w:p>
    <w:p w14:paraId="3BF8F2D2" w14:textId="77777777" w:rsidR="00646E26" w:rsidRPr="00646E26" w:rsidRDefault="00646E26" w:rsidP="00646E2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46E2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25.4.2. РПГУ, за исключением жалоб на решения и действия (бездействие) МФЦ и их работников. </w:t>
      </w:r>
    </w:p>
    <w:p w14:paraId="47777FF0" w14:textId="5888243A" w:rsidR="00517FA3" w:rsidRPr="00646E26" w:rsidRDefault="00646E26" w:rsidP="00646E26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46E26">
        <w:rPr>
          <w:rFonts w:eastAsiaTheme="minorEastAsia"/>
          <w:sz w:val="26"/>
          <w:szCs w:val="26"/>
          <w:lang w:eastAsia="ru-RU"/>
        </w:rPr>
        <w:t>25.4.3.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</w:t>
      </w:r>
    </w:p>
    <w:p w14:paraId="115CBDF2" w14:textId="77777777" w:rsidR="008473E0" w:rsidRDefault="008473E0" w:rsidP="008473E0">
      <w:pPr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DEF978D" w14:textId="77777777" w:rsidR="00531C4A" w:rsidRPr="0019394B" w:rsidRDefault="00F92A87" w:rsidP="00F92A87">
      <w:pPr>
        <w:pStyle w:val="1-"/>
        <w:spacing w:before="0" w:after="0"/>
        <w:jc w:val="both"/>
        <w:rPr>
          <w:b w:val="0"/>
          <w:sz w:val="24"/>
          <w:szCs w:val="24"/>
        </w:rPr>
      </w:pPr>
      <w:bookmarkStart w:id="45" w:name="_Toc491358809"/>
      <w:bookmarkStart w:id="46" w:name="_Toc441496573"/>
      <w:bookmarkStart w:id="47" w:name="_Ref437966912"/>
      <w:bookmarkStart w:id="48" w:name="_Ref437728886"/>
      <w:bookmarkStart w:id="49" w:name="_Ref437728890"/>
      <w:bookmarkStart w:id="50" w:name="_Ref437728891"/>
      <w:bookmarkStart w:id="51" w:name="_Ref437728892"/>
      <w:bookmarkStart w:id="52" w:name="_Ref437728900"/>
      <w:bookmarkStart w:id="53" w:name="_Ref437728907"/>
      <w:bookmarkStart w:id="54" w:name="_Ref437729729"/>
      <w:bookmarkStart w:id="55" w:name="_Ref437729738"/>
      <w:bookmarkStart w:id="56" w:name="_Toc437973323"/>
      <w:bookmarkStart w:id="57" w:name="_Toc438110065"/>
      <w:bookmarkStart w:id="58" w:name="_Toc438376277"/>
      <w:bookmarkStart w:id="59" w:name="_Toc441496568"/>
      <w:bookmarkEnd w:id="26"/>
      <w:bookmarkEnd w:id="27"/>
      <w:bookmarkEnd w:id="28"/>
      <w:r w:rsidRPr="0019394B">
        <w:rPr>
          <w:b w:val="0"/>
          <w:sz w:val="24"/>
          <w:szCs w:val="24"/>
        </w:rPr>
        <w:lastRenderedPageBreak/>
        <w:t xml:space="preserve">                                                                                                            </w:t>
      </w:r>
      <w:r w:rsidR="00F864EC" w:rsidRPr="0019394B">
        <w:rPr>
          <w:b w:val="0"/>
          <w:sz w:val="24"/>
          <w:szCs w:val="24"/>
        </w:rPr>
        <w:t xml:space="preserve">                              </w:t>
      </w:r>
      <w:r w:rsidRPr="0019394B">
        <w:rPr>
          <w:b w:val="0"/>
          <w:sz w:val="24"/>
          <w:szCs w:val="24"/>
        </w:rPr>
        <w:t>П</w:t>
      </w:r>
      <w:r w:rsidR="00531C4A" w:rsidRPr="0019394B">
        <w:rPr>
          <w:b w:val="0"/>
          <w:sz w:val="24"/>
          <w:szCs w:val="24"/>
        </w:rPr>
        <w:t xml:space="preserve">риложение </w:t>
      </w:r>
      <w:r w:rsidR="00586E77" w:rsidRPr="0019394B">
        <w:rPr>
          <w:b w:val="0"/>
          <w:sz w:val="24"/>
          <w:szCs w:val="24"/>
        </w:rPr>
        <w:t xml:space="preserve">№ </w:t>
      </w:r>
      <w:bookmarkEnd w:id="45"/>
      <w:r w:rsidR="004975E4">
        <w:rPr>
          <w:b w:val="0"/>
          <w:sz w:val="24"/>
          <w:szCs w:val="24"/>
        </w:rPr>
        <w:t>1</w:t>
      </w:r>
      <w:r w:rsidR="00531C4A" w:rsidRPr="0019394B">
        <w:rPr>
          <w:b w:val="0"/>
          <w:sz w:val="24"/>
          <w:szCs w:val="24"/>
        </w:rPr>
        <w:t xml:space="preserve"> </w:t>
      </w:r>
    </w:p>
    <w:p w14:paraId="5B95BD42" w14:textId="77777777" w:rsidR="00EC231F" w:rsidRPr="0019394B" w:rsidRDefault="00EC231F" w:rsidP="00EC231F">
      <w:pPr>
        <w:pStyle w:val="1-"/>
        <w:spacing w:before="0" w:after="0" w:line="240" w:lineRule="auto"/>
        <w:jc w:val="right"/>
        <w:outlineLvl w:val="9"/>
        <w:rPr>
          <w:b w:val="0"/>
          <w:sz w:val="24"/>
          <w:szCs w:val="24"/>
        </w:rPr>
      </w:pPr>
      <w:r w:rsidRPr="0019394B">
        <w:rPr>
          <w:b w:val="0"/>
          <w:sz w:val="24"/>
          <w:szCs w:val="24"/>
        </w:rPr>
        <w:t xml:space="preserve">к </w:t>
      </w:r>
      <w:r w:rsidR="006034B3" w:rsidRPr="0019394B">
        <w:rPr>
          <w:b w:val="0"/>
          <w:sz w:val="24"/>
          <w:szCs w:val="24"/>
        </w:rPr>
        <w:t>А</w:t>
      </w:r>
      <w:r w:rsidRPr="0019394B">
        <w:rPr>
          <w:b w:val="0"/>
          <w:sz w:val="24"/>
          <w:szCs w:val="24"/>
        </w:rPr>
        <w:t>дминистративному регламенту</w:t>
      </w:r>
    </w:p>
    <w:p w14:paraId="7B57AEFF" w14:textId="77777777" w:rsidR="00A93381" w:rsidRDefault="00A93381" w:rsidP="00A93381">
      <w:pPr>
        <w:pStyle w:val="1-"/>
        <w:spacing w:before="0" w:after="0" w:line="240" w:lineRule="auto"/>
        <w:jc w:val="right"/>
        <w:outlineLvl w:val="9"/>
        <w:rPr>
          <w:b w:val="0"/>
          <w:sz w:val="24"/>
        </w:rPr>
      </w:pPr>
      <w:bookmarkStart w:id="60" w:name="_Toc491358811"/>
      <w:bookmarkStart w:id="61" w:name="Приложение3"/>
      <w:bookmarkEnd w:id="46"/>
      <w:bookmarkEnd w:id="47"/>
    </w:p>
    <w:p w14:paraId="6DE1772D" w14:textId="77777777" w:rsidR="00A93381" w:rsidRPr="00F864EC" w:rsidRDefault="00A93381" w:rsidP="00A93381">
      <w:pPr>
        <w:pStyle w:val="1-"/>
        <w:rPr>
          <w:rFonts w:eastAsia="PMingLiU"/>
          <w:bCs w:val="0"/>
          <w:sz w:val="26"/>
          <w:szCs w:val="26"/>
        </w:rPr>
      </w:pPr>
      <w:bookmarkStart w:id="62" w:name="_Toc491358814"/>
      <w:r w:rsidRPr="00F864EC">
        <w:rPr>
          <w:rFonts w:eastAsia="PMingLiU"/>
          <w:bCs w:val="0"/>
          <w:sz w:val="26"/>
          <w:szCs w:val="26"/>
        </w:rPr>
        <w:t>Форма Свидетельства</w:t>
      </w:r>
      <w:bookmarkEnd w:id="62"/>
    </w:p>
    <w:p w14:paraId="7DA5F400" w14:textId="77777777" w:rsidR="00A93381" w:rsidRPr="009205C7" w:rsidRDefault="00A93381" w:rsidP="00A9338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628EB18A" w14:textId="77777777" w:rsidR="00A93381" w:rsidRPr="009205C7" w:rsidRDefault="00A93381" w:rsidP="00A9338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173DD99F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 xml:space="preserve">Серия </w:t>
      </w:r>
      <w:r w:rsidRPr="009205C7">
        <w:rPr>
          <w:rFonts w:ascii="Times New Roman" w:hAnsi="Times New Roman" w:cs="Times New Roman"/>
          <w:sz w:val="22"/>
          <w:szCs w:val="22"/>
        </w:rPr>
        <w:tab/>
      </w:r>
      <w:r w:rsidRPr="009205C7">
        <w:rPr>
          <w:rFonts w:ascii="Times New Roman" w:hAnsi="Times New Roman" w:cs="Times New Roman"/>
          <w:sz w:val="22"/>
          <w:szCs w:val="22"/>
        </w:rPr>
        <w:tab/>
      </w:r>
      <w:r w:rsidRPr="009205C7">
        <w:rPr>
          <w:rFonts w:ascii="Times New Roman" w:hAnsi="Times New Roman" w:cs="Times New Roman"/>
          <w:sz w:val="22"/>
          <w:szCs w:val="22"/>
        </w:rPr>
        <w:tab/>
      </w:r>
      <w:r w:rsidRPr="009205C7">
        <w:rPr>
          <w:rFonts w:ascii="Times New Roman" w:hAnsi="Times New Roman" w:cs="Times New Roman"/>
          <w:sz w:val="22"/>
          <w:szCs w:val="22"/>
        </w:rPr>
        <w:tab/>
      </w:r>
      <w:r w:rsidRPr="009205C7">
        <w:rPr>
          <w:rFonts w:ascii="Times New Roman" w:hAnsi="Times New Roman" w:cs="Times New Roman"/>
          <w:sz w:val="22"/>
          <w:szCs w:val="22"/>
        </w:rPr>
        <w:tab/>
      </w:r>
      <w:r w:rsidRPr="009205C7">
        <w:rPr>
          <w:rFonts w:ascii="Times New Roman" w:hAnsi="Times New Roman" w:cs="Times New Roman"/>
          <w:sz w:val="22"/>
          <w:szCs w:val="22"/>
        </w:rPr>
        <w:tab/>
      </w:r>
      <w:r w:rsidRPr="009205C7">
        <w:rPr>
          <w:rFonts w:ascii="Times New Roman" w:hAnsi="Times New Roman" w:cs="Times New Roman"/>
          <w:sz w:val="22"/>
          <w:szCs w:val="22"/>
        </w:rPr>
        <w:tab/>
      </w:r>
      <w:r w:rsidRPr="009205C7">
        <w:rPr>
          <w:rFonts w:ascii="Times New Roman" w:hAnsi="Times New Roman" w:cs="Times New Roman"/>
          <w:sz w:val="22"/>
          <w:szCs w:val="22"/>
        </w:rPr>
        <w:tab/>
      </w:r>
      <w:r w:rsidRPr="009205C7">
        <w:rPr>
          <w:rFonts w:ascii="Times New Roman" w:hAnsi="Times New Roman" w:cs="Times New Roman"/>
          <w:sz w:val="22"/>
          <w:szCs w:val="22"/>
        </w:rPr>
        <w:tab/>
      </w:r>
      <w:r w:rsidRPr="009205C7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9205C7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№</w:t>
      </w:r>
      <w:r w:rsidRPr="009205C7">
        <w:rPr>
          <w:rFonts w:ascii="Times New Roman" w:hAnsi="Times New Roman" w:cs="Times New Roman"/>
          <w:sz w:val="22"/>
          <w:szCs w:val="22"/>
        </w:rPr>
        <w:t xml:space="preserve"> 000</w:t>
      </w:r>
    </w:p>
    <w:p w14:paraId="3AD25E1C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3713E9A" w14:textId="77777777" w:rsidR="00A93381" w:rsidRDefault="00A93381" w:rsidP="00A93381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1A7B590A" w14:textId="77777777" w:rsidR="00A93381" w:rsidRPr="009205C7" w:rsidRDefault="00A93381" w:rsidP="00A93381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>СВИДЕТЕЛЬСТВО</w:t>
      </w:r>
    </w:p>
    <w:p w14:paraId="091385DD" w14:textId="77777777" w:rsidR="00A93381" w:rsidRPr="009205C7" w:rsidRDefault="00A93381" w:rsidP="00A93381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D22E3">
        <w:rPr>
          <w:rFonts w:ascii="Times New Roman" w:hAnsi="Times New Roman" w:cs="Times New Roman"/>
          <w:sz w:val="22"/>
          <w:szCs w:val="22"/>
        </w:rPr>
        <w:t>о праве на получение социальной выплаты на приобретение жилого помещения или создание объекта индивидуального жилищного строительства</w:t>
      </w:r>
    </w:p>
    <w:p w14:paraId="4D032FB9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E4AAE24" w14:textId="77777777" w:rsidR="00A93381" w:rsidRPr="009205C7" w:rsidRDefault="00A93381" w:rsidP="00A93381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>Настоящим свидетельством удостоверяется, что молодой семье в составе:</w:t>
      </w:r>
    </w:p>
    <w:p w14:paraId="62075E10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>супруг ___________________________________________________________________,</w:t>
      </w:r>
    </w:p>
    <w:p w14:paraId="4FB0747D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 xml:space="preserve">                     (фамилия, имя, отчество, дата рождения)</w:t>
      </w:r>
    </w:p>
    <w:p w14:paraId="3F71AFBC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>супруга __________________________________________________________________,</w:t>
      </w:r>
    </w:p>
    <w:p w14:paraId="076F8E5A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 xml:space="preserve">                     (фамилия, имя, отчество, дата рождения)</w:t>
      </w:r>
    </w:p>
    <w:p w14:paraId="5DB4B802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>дети _____________________________________________________________________,</w:t>
      </w:r>
    </w:p>
    <w:p w14:paraId="79041018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 xml:space="preserve">                     (фамилия, имя, отчество, дата рождения)</w:t>
      </w:r>
    </w:p>
    <w:p w14:paraId="2BEA7416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__________________________________________________________________________,</w:t>
      </w:r>
    </w:p>
    <w:p w14:paraId="5C744423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 xml:space="preserve">                     (фамилия, имя, отчество, дата рождения)</w:t>
      </w:r>
    </w:p>
    <w:p w14:paraId="7366CBE0" w14:textId="583EF82F" w:rsidR="00A93381" w:rsidRPr="001230F1" w:rsidRDefault="00A93381" w:rsidP="00A933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30F1">
        <w:rPr>
          <w:rFonts w:ascii="Times New Roman" w:hAnsi="Times New Roman" w:cs="Times New Roman"/>
          <w:sz w:val="24"/>
          <w:szCs w:val="24"/>
        </w:rPr>
        <w:lastRenderedPageBreak/>
        <w:t xml:space="preserve">являющейся участницей </w:t>
      </w:r>
      <w:r w:rsidRPr="001230F1">
        <w:rPr>
          <w:rFonts w:ascii="Times New Roman" w:hAnsi="Times New Roman" w:cs="Times New Roman"/>
          <w:bCs/>
          <w:sz w:val="24"/>
          <w:szCs w:val="24"/>
        </w:rPr>
        <w:t>мероприятия по обеспечению жильём молодых семей ведомственной целевой программы «Оказание государственной поддержки гражданам в обеспечении жильём и оплате жилищно-коммунальных услуг» государственной программы Российской Федерации «Обеспечение доступным и комфортным жильём и коммунальными услугами граждан Российской Федерации», подпрограммы «Обеспечение жильём молодых семей» государственной программы Московской области «Жилище» на 2017-2027 годы</w:t>
      </w:r>
      <w:r w:rsidR="0016679D" w:rsidRPr="0016679D">
        <w:t xml:space="preserve"> </w:t>
      </w:r>
      <w:r w:rsidR="0016679D" w:rsidRPr="0016679D">
        <w:rPr>
          <w:rFonts w:ascii="Times New Roman" w:hAnsi="Times New Roman" w:cs="Times New Roman"/>
          <w:sz w:val="24"/>
          <w:szCs w:val="24"/>
        </w:rPr>
        <w:t>и подпрограммы «Обеспечение жильём молодых семей» муниципальной программы Городского округа Подольск «Жилище»</w:t>
      </w:r>
      <w:r w:rsidRPr="001230F1">
        <w:rPr>
          <w:rFonts w:ascii="Times New Roman" w:hAnsi="Times New Roman" w:cs="Times New Roman"/>
          <w:sz w:val="24"/>
          <w:szCs w:val="24"/>
        </w:rPr>
        <w:t xml:space="preserve"> в соответствии с условиями этих подпрограмм предоставляется социальная выплата в размере</w:t>
      </w:r>
    </w:p>
    <w:p w14:paraId="49A8566C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>____________________________________________________________________ рублей</w:t>
      </w:r>
    </w:p>
    <w:p w14:paraId="5A08456C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 xml:space="preserve">                            (цифрами и прописью)</w:t>
      </w:r>
    </w:p>
    <w:p w14:paraId="0A5C386C" w14:textId="77777777" w:rsidR="00A93381" w:rsidRPr="00E26B80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26B80">
        <w:rPr>
          <w:rFonts w:ascii="Times New Roman" w:hAnsi="Times New Roman" w:cs="Times New Roman"/>
          <w:sz w:val="22"/>
          <w:szCs w:val="22"/>
        </w:rPr>
        <w:t>на  приобретение  жилого  помещения  или  создание  объекта индивидуального</w:t>
      </w:r>
    </w:p>
    <w:p w14:paraId="0EED4833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26B80">
        <w:rPr>
          <w:rFonts w:ascii="Times New Roman" w:hAnsi="Times New Roman" w:cs="Times New Roman"/>
          <w:sz w:val="22"/>
          <w:szCs w:val="22"/>
        </w:rPr>
        <w:t>жилищного строительства на территории Московской области</w:t>
      </w:r>
      <w:r w:rsidRPr="009205C7">
        <w:rPr>
          <w:rFonts w:ascii="Times New Roman" w:hAnsi="Times New Roman" w:cs="Times New Roman"/>
          <w:sz w:val="22"/>
          <w:szCs w:val="22"/>
        </w:rPr>
        <w:t>.</w:t>
      </w:r>
    </w:p>
    <w:p w14:paraId="3FF79283" w14:textId="77777777" w:rsidR="00A93381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7BC7818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 xml:space="preserve">Свидетельство подлежит предъявлению в банк до </w:t>
      </w:r>
      <w:r>
        <w:rPr>
          <w:rFonts w:ascii="Times New Roman" w:hAnsi="Times New Roman" w:cs="Times New Roman"/>
          <w:sz w:val="22"/>
          <w:szCs w:val="22"/>
        </w:rPr>
        <w:t>«</w:t>
      </w:r>
      <w:r w:rsidRPr="009205C7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»</w:t>
      </w:r>
      <w:r w:rsidRPr="009205C7">
        <w:rPr>
          <w:rFonts w:ascii="Times New Roman" w:hAnsi="Times New Roman" w:cs="Times New Roman"/>
          <w:sz w:val="22"/>
          <w:szCs w:val="22"/>
        </w:rPr>
        <w:t xml:space="preserve"> _______ 20__ года</w:t>
      </w:r>
    </w:p>
    <w:p w14:paraId="3457F5A7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>(включительно).</w:t>
      </w:r>
    </w:p>
    <w:p w14:paraId="2D77E5B4" w14:textId="77777777" w:rsidR="00A93381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BB402A7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 xml:space="preserve">Свидетельство действительно до </w:t>
      </w:r>
      <w:r>
        <w:rPr>
          <w:rFonts w:ascii="Times New Roman" w:hAnsi="Times New Roman" w:cs="Times New Roman"/>
          <w:sz w:val="22"/>
          <w:szCs w:val="22"/>
        </w:rPr>
        <w:t>«</w:t>
      </w:r>
      <w:r w:rsidRPr="009205C7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»</w:t>
      </w:r>
      <w:r w:rsidRPr="009205C7">
        <w:rPr>
          <w:rFonts w:ascii="Times New Roman" w:hAnsi="Times New Roman" w:cs="Times New Roman"/>
          <w:sz w:val="22"/>
          <w:szCs w:val="22"/>
        </w:rPr>
        <w:t xml:space="preserve"> ____________ 20__ года</w:t>
      </w:r>
    </w:p>
    <w:p w14:paraId="73D6BFD2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>(включительно).</w:t>
      </w:r>
    </w:p>
    <w:p w14:paraId="1089BE93" w14:textId="77777777" w:rsidR="00A93381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F60B471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 xml:space="preserve">Дата выдачи </w:t>
      </w:r>
      <w:r>
        <w:rPr>
          <w:rFonts w:ascii="Times New Roman" w:hAnsi="Times New Roman" w:cs="Times New Roman"/>
          <w:sz w:val="22"/>
          <w:szCs w:val="22"/>
        </w:rPr>
        <w:t>«</w:t>
      </w:r>
      <w:r w:rsidRPr="009205C7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»</w:t>
      </w:r>
      <w:r w:rsidRPr="009205C7">
        <w:rPr>
          <w:rFonts w:ascii="Times New Roman" w:hAnsi="Times New Roman" w:cs="Times New Roman"/>
          <w:sz w:val="22"/>
          <w:szCs w:val="22"/>
        </w:rPr>
        <w:t>___________ 20__ года.</w:t>
      </w:r>
    </w:p>
    <w:p w14:paraId="0BF71EE2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26870B0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 xml:space="preserve">Глава </w:t>
      </w:r>
      <w:r>
        <w:rPr>
          <w:rFonts w:ascii="Times New Roman" w:hAnsi="Times New Roman" w:cs="Times New Roman"/>
          <w:sz w:val="22"/>
          <w:szCs w:val="22"/>
        </w:rPr>
        <w:t>Городского округа Подольск</w:t>
      </w:r>
      <w:r w:rsidRPr="009205C7">
        <w:rPr>
          <w:rFonts w:ascii="Times New Roman" w:hAnsi="Times New Roman" w:cs="Times New Roman"/>
          <w:sz w:val="22"/>
          <w:szCs w:val="22"/>
        </w:rPr>
        <w:t xml:space="preserve"> _________ ________________________________</w:t>
      </w:r>
    </w:p>
    <w:p w14:paraId="1BB7C657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 xml:space="preserve">Московской области         </w:t>
      </w: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9205C7">
        <w:rPr>
          <w:rFonts w:ascii="Times New Roman" w:hAnsi="Times New Roman" w:cs="Times New Roman"/>
          <w:sz w:val="22"/>
          <w:szCs w:val="22"/>
        </w:rPr>
        <w:t xml:space="preserve">      (подпись)      (расшифровка подписи)</w:t>
      </w:r>
    </w:p>
    <w:p w14:paraId="7440A622" w14:textId="77777777" w:rsidR="00A93381" w:rsidRPr="009205C7" w:rsidRDefault="00A93381" w:rsidP="00A933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F325ED5" w14:textId="77777777" w:rsidR="00A93381" w:rsidRPr="009205C7" w:rsidRDefault="00A93381" w:rsidP="005F17A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205C7">
        <w:rPr>
          <w:rFonts w:ascii="Times New Roman" w:hAnsi="Times New Roman" w:cs="Times New Roman"/>
          <w:sz w:val="22"/>
          <w:szCs w:val="22"/>
        </w:rPr>
        <w:t xml:space="preserve">Место печати </w:t>
      </w:r>
    </w:p>
    <w:p w14:paraId="7A6D1493" w14:textId="77777777" w:rsidR="00A93381" w:rsidRDefault="00A93381" w:rsidP="00A93381">
      <w:pPr>
        <w:rPr>
          <w:rFonts w:ascii="Times New Roman" w:eastAsia="PMingLiU" w:hAnsi="Times New Roman" w:cs="Times New Roman"/>
          <w:b/>
          <w:iCs/>
          <w:sz w:val="24"/>
          <w:szCs w:val="24"/>
        </w:rPr>
      </w:pPr>
      <w:r>
        <w:rPr>
          <w:rFonts w:eastAsia="PMingLiU"/>
          <w:bCs/>
          <w:sz w:val="24"/>
          <w:szCs w:val="24"/>
        </w:rPr>
        <w:br w:type="page"/>
      </w:r>
    </w:p>
    <w:p w14:paraId="171C2B28" w14:textId="77777777" w:rsidR="00E772EB" w:rsidRPr="00892FCC" w:rsidRDefault="00E772EB" w:rsidP="00E772EB">
      <w:pPr>
        <w:pStyle w:val="1-"/>
        <w:spacing w:before="0" w:after="0"/>
        <w:jc w:val="right"/>
        <w:rPr>
          <w:b w:val="0"/>
          <w:sz w:val="24"/>
          <w:szCs w:val="24"/>
        </w:rPr>
      </w:pPr>
      <w:bookmarkStart w:id="63" w:name="_Toc491358817"/>
      <w:bookmarkStart w:id="64" w:name="_Toc441496569"/>
      <w:r w:rsidRPr="00892FCC">
        <w:rPr>
          <w:b w:val="0"/>
          <w:sz w:val="24"/>
          <w:szCs w:val="24"/>
        </w:rPr>
        <w:lastRenderedPageBreak/>
        <w:t xml:space="preserve">Приложение № </w:t>
      </w:r>
      <w:r>
        <w:rPr>
          <w:b w:val="0"/>
          <w:sz w:val="24"/>
          <w:szCs w:val="24"/>
        </w:rPr>
        <w:t>2</w:t>
      </w:r>
      <w:r w:rsidRPr="00892FCC">
        <w:rPr>
          <w:b w:val="0"/>
          <w:sz w:val="24"/>
          <w:szCs w:val="24"/>
        </w:rPr>
        <w:t xml:space="preserve"> </w:t>
      </w:r>
    </w:p>
    <w:p w14:paraId="2EB06145" w14:textId="77777777" w:rsidR="00E772EB" w:rsidRPr="00892FCC" w:rsidRDefault="00E772EB" w:rsidP="00E772EB">
      <w:pPr>
        <w:pStyle w:val="1-"/>
        <w:spacing w:before="0" w:after="0" w:line="240" w:lineRule="auto"/>
        <w:jc w:val="right"/>
        <w:outlineLvl w:val="9"/>
        <w:rPr>
          <w:b w:val="0"/>
          <w:sz w:val="24"/>
          <w:szCs w:val="24"/>
        </w:rPr>
      </w:pPr>
      <w:r w:rsidRPr="00892FCC">
        <w:rPr>
          <w:b w:val="0"/>
          <w:sz w:val="24"/>
          <w:szCs w:val="24"/>
        </w:rPr>
        <w:t>к Административному регламенту</w:t>
      </w:r>
    </w:p>
    <w:p w14:paraId="30C466CC" w14:textId="72700645" w:rsidR="000D3E01" w:rsidRPr="00147E83" w:rsidRDefault="000D3E01" w:rsidP="00147E83">
      <w:pPr>
        <w:pStyle w:val="1-"/>
        <w:spacing w:before="0" w:after="0"/>
        <w:rPr>
          <w:rFonts w:eastAsia="PMingLiU"/>
          <w:bCs w:val="0"/>
          <w:sz w:val="24"/>
          <w:szCs w:val="24"/>
        </w:rPr>
      </w:pPr>
      <w:bookmarkStart w:id="65" w:name="_Toc491358816"/>
      <w:bookmarkEnd w:id="63"/>
      <w:bookmarkEnd w:id="64"/>
      <w:r w:rsidRPr="00147E83">
        <w:rPr>
          <w:rFonts w:eastAsia="PMingLiU"/>
          <w:bCs w:val="0"/>
          <w:sz w:val="24"/>
          <w:szCs w:val="24"/>
        </w:rPr>
        <w:t>Форма решения об отказе</w:t>
      </w:r>
      <w:bookmarkEnd w:id="65"/>
      <w:r w:rsidRPr="00147E83">
        <w:rPr>
          <w:rFonts w:eastAsia="PMingLiU"/>
          <w:bCs w:val="0"/>
          <w:sz w:val="24"/>
          <w:szCs w:val="24"/>
        </w:rPr>
        <w:t xml:space="preserve"> </w:t>
      </w:r>
      <w:r w:rsidR="00D02DE8">
        <w:rPr>
          <w:rFonts w:eastAsia="PMingLiU"/>
          <w:bCs w:val="0"/>
          <w:sz w:val="24"/>
          <w:szCs w:val="24"/>
        </w:rPr>
        <w:t>в предоставлении Муниципальной услуги</w:t>
      </w:r>
    </w:p>
    <w:p w14:paraId="79A8687D" w14:textId="77616FE0" w:rsidR="000D3E01" w:rsidRPr="00E42ECF" w:rsidRDefault="000D3E01" w:rsidP="000D3E01">
      <w:pPr>
        <w:pBdr>
          <w:top w:val="single" w:sz="4" w:space="1" w:color="auto"/>
        </w:pBdr>
        <w:spacing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E42ECF">
        <w:rPr>
          <w:rFonts w:ascii="Times New Roman" w:hAnsi="Times New Roman" w:cs="Times New Roman"/>
          <w:sz w:val="24"/>
          <w:szCs w:val="24"/>
        </w:rPr>
        <w:t>(</w:t>
      </w:r>
      <w:r w:rsidRPr="00BD729B">
        <w:rPr>
          <w:rFonts w:ascii="Times New Roman" w:hAnsi="Times New Roman" w:cs="Times New Roman"/>
          <w:sz w:val="20"/>
          <w:szCs w:val="20"/>
        </w:rPr>
        <w:t>Ф.И.О., адрес заявителя (</w:t>
      </w:r>
      <w:r w:rsidR="00A133DB">
        <w:rPr>
          <w:rFonts w:ascii="Times New Roman" w:hAnsi="Times New Roman" w:cs="Times New Roman"/>
          <w:sz w:val="20"/>
          <w:szCs w:val="20"/>
        </w:rPr>
        <w:t>Представителя</w:t>
      </w:r>
      <w:r w:rsidRPr="00BD729B">
        <w:rPr>
          <w:rFonts w:ascii="Times New Roman" w:hAnsi="Times New Roman" w:cs="Times New Roman"/>
          <w:sz w:val="20"/>
          <w:szCs w:val="20"/>
        </w:rPr>
        <w:t xml:space="preserve"> заявителя)</w:t>
      </w:r>
    </w:p>
    <w:p w14:paraId="4CBD6F15" w14:textId="77777777" w:rsidR="000D3E01" w:rsidRPr="00E42ECF" w:rsidRDefault="000D3E01" w:rsidP="000D3E01">
      <w:pPr>
        <w:spacing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1A5B5338" w14:textId="7C92CAE8" w:rsidR="000D3E01" w:rsidRPr="00BD729B" w:rsidRDefault="00A133DB" w:rsidP="000D3E01">
      <w:pPr>
        <w:pBdr>
          <w:top w:val="single" w:sz="4" w:space="1" w:color="auto"/>
        </w:pBdr>
        <w:spacing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(регистрационный номер з</w:t>
      </w:r>
      <w:r w:rsidR="000D3E01" w:rsidRPr="00BD729B">
        <w:rPr>
          <w:rFonts w:ascii="Times New Roman" w:hAnsi="Times New Roman" w:cs="Times New Roman"/>
          <w:sz w:val="20"/>
          <w:szCs w:val="20"/>
        </w:rPr>
        <w:t>аявления)</w:t>
      </w:r>
    </w:p>
    <w:p w14:paraId="3C9455F9" w14:textId="77777777" w:rsidR="000D3E01" w:rsidRPr="00907472" w:rsidRDefault="000D3E01" w:rsidP="000D3E01">
      <w:pPr>
        <w:pStyle w:val="1-"/>
        <w:keepNext w:val="0"/>
        <w:autoSpaceDE w:val="0"/>
        <w:autoSpaceDN w:val="0"/>
        <w:adjustRightInd w:val="0"/>
        <w:spacing w:before="0" w:after="0" w:line="240" w:lineRule="auto"/>
        <w:outlineLvl w:val="9"/>
        <w:rPr>
          <w:sz w:val="22"/>
          <w:szCs w:val="22"/>
        </w:rPr>
      </w:pPr>
      <w:r w:rsidRPr="00907472">
        <w:rPr>
          <w:rFonts w:eastAsia="PMingLiU"/>
          <w:bCs w:val="0"/>
          <w:sz w:val="22"/>
          <w:szCs w:val="22"/>
        </w:rPr>
        <w:t>Решение об отказе</w:t>
      </w:r>
      <w:r w:rsidRPr="00907472">
        <w:rPr>
          <w:rFonts w:eastAsia="PMingLiU"/>
          <w:bCs w:val="0"/>
          <w:sz w:val="22"/>
          <w:szCs w:val="22"/>
        </w:rPr>
        <w:br/>
        <w:t xml:space="preserve">в выдаче </w:t>
      </w:r>
      <w:r w:rsidRPr="00907472">
        <w:rPr>
          <w:sz w:val="22"/>
          <w:szCs w:val="22"/>
        </w:rPr>
        <w:t>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в рамках реализации мероприятий по обеспечению жильём молодых семей ведомственной целевой программы «Оказание государственной поддержки гражданам в обеспечении жильём и оплате жилищно-коммунальных услуг» государственной программы Российской Федерации «Обеспечение доступным и комфортным жильём и коммунальными услугами граждан Российской Федерации», подпрограммы «Обеспечение жильём молодых семей» государственной программы Московской области «Жилище» на 2017-2027 годы, подпрограммы «Обеспечение жильём молодых семей» муниципальной программы Городского округа Подольск «Жилище»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1"/>
        <w:gridCol w:w="1588"/>
        <w:gridCol w:w="1134"/>
        <w:gridCol w:w="1134"/>
      </w:tblGrid>
      <w:tr w:rsidR="000D3E01" w:rsidRPr="00907472" w14:paraId="38E9F775" w14:textId="77777777" w:rsidTr="00834CFB">
        <w:trPr>
          <w:jc w:val="center"/>
        </w:trPr>
        <w:tc>
          <w:tcPr>
            <w:tcW w:w="651" w:type="dxa"/>
            <w:vAlign w:val="bottom"/>
            <w:hideMark/>
          </w:tcPr>
          <w:p w14:paraId="21B30800" w14:textId="77777777" w:rsidR="000D3E01" w:rsidRPr="00907472" w:rsidRDefault="000D3E01" w:rsidP="00834CFB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907472">
              <w:rPr>
                <w:rFonts w:ascii="Times New Roman" w:hAnsi="Times New Roman"/>
              </w:rPr>
              <w:t>от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46B9F8" w14:textId="77777777" w:rsidR="000D3E01" w:rsidRPr="00907472" w:rsidRDefault="000D3E01" w:rsidP="00834CF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bottom"/>
            <w:hideMark/>
          </w:tcPr>
          <w:p w14:paraId="7059545B" w14:textId="77777777" w:rsidR="000D3E01" w:rsidRPr="00907472" w:rsidRDefault="000D3E01" w:rsidP="00834CFB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907472">
              <w:rPr>
                <w:rFonts w:ascii="Times New Roman" w:hAnsi="Times New Roman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060B3D" w14:textId="77777777" w:rsidR="000D3E01" w:rsidRPr="00907472" w:rsidRDefault="000D3E01" w:rsidP="00834CF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02C7043F" w14:textId="77777777" w:rsidR="000D3E01" w:rsidRPr="00907472" w:rsidRDefault="000D3E01" w:rsidP="000D3E01">
      <w:pPr>
        <w:spacing w:line="240" w:lineRule="auto"/>
        <w:rPr>
          <w:rFonts w:ascii="Times New Roman" w:hAnsi="Times New Roman" w:cs="Times New Roman"/>
        </w:rPr>
      </w:pPr>
      <w:r w:rsidRPr="00907472">
        <w:rPr>
          <w:rFonts w:ascii="Times New Roman" w:hAnsi="Times New Roman" w:cs="Times New Roman"/>
        </w:rPr>
        <w:t>Администрация Городского округа Подольск</w:t>
      </w:r>
    </w:p>
    <w:p w14:paraId="27FA95F7" w14:textId="77777777" w:rsidR="000D3E01" w:rsidRPr="00907472" w:rsidRDefault="000D3E01" w:rsidP="000D3E01">
      <w:pPr>
        <w:pBdr>
          <w:top w:val="single" w:sz="4" w:space="1" w:color="auto"/>
        </w:pBdr>
        <w:spacing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907472">
        <w:rPr>
          <w:rFonts w:ascii="Times New Roman" w:hAnsi="Times New Roman" w:cs="Times New Roman"/>
          <w:i/>
          <w:sz w:val="16"/>
          <w:szCs w:val="16"/>
        </w:rPr>
        <w:t>(наименование органа местного самоуправления муниципального образования)</w:t>
      </w:r>
    </w:p>
    <w:p w14:paraId="5357FD99" w14:textId="77777777" w:rsidR="000D3E01" w:rsidRDefault="000D3E01" w:rsidP="000D3E01">
      <w:pPr>
        <w:pBdr>
          <w:top w:val="single" w:sz="4" w:space="1" w:color="auto"/>
        </w:pBd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07472">
        <w:rPr>
          <w:rFonts w:ascii="Times New Roman" w:hAnsi="Times New Roman" w:cs="Times New Roman"/>
        </w:rPr>
        <w:t>сообщает,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2ECF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E42ECF">
        <w:rPr>
          <w:rFonts w:ascii="Times New Roman" w:hAnsi="Times New Roman" w:cs="Times New Roman"/>
          <w:sz w:val="24"/>
          <w:szCs w:val="24"/>
        </w:rPr>
        <w:t xml:space="preserve">_ </w:t>
      </w:r>
    </w:p>
    <w:p w14:paraId="71A8B164" w14:textId="77777777" w:rsidR="000D3E01" w:rsidRPr="00907472" w:rsidRDefault="000D3E01" w:rsidP="000D3E01">
      <w:pPr>
        <w:pBdr>
          <w:top w:val="single" w:sz="4" w:space="1" w:color="auto"/>
        </w:pBdr>
        <w:spacing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907472">
        <w:rPr>
          <w:rFonts w:ascii="Times New Roman" w:hAnsi="Times New Roman" w:cs="Times New Roman"/>
          <w:i/>
          <w:sz w:val="16"/>
          <w:szCs w:val="16"/>
        </w:rPr>
        <w:t>(Ф.И.О. заявителя в дательном падеже, наименование, номер и дата выдачи документа, подтверждающего</w:t>
      </w:r>
    </w:p>
    <w:p w14:paraId="6FAA4F39" w14:textId="77777777" w:rsidR="000D3E01" w:rsidRPr="00907472" w:rsidRDefault="000D3E01" w:rsidP="000D3E01">
      <w:pPr>
        <w:pBdr>
          <w:top w:val="single" w:sz="4" w:space="1" w:color="auto"/>
        </w:pBdr>
        <w:spacing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907472">
        <w:rPr>
          <w:rFonts w:ascii="Times New Roman" w:hAnsi="Times New Roman" w:cs="Times New Roman"/>
          <w:i/>
          <w:sz w:val="16"/>
          <w:szCs w:val="16"/>
        </w:rPr>
        <w:t>личность)</w:t>
      </w:r>
    </w:p>
    <w:p w14:paraId="73AE2E52" w14:textId="77777777" w:rsidR="000D3E01" w:rsidRDefault="000D3E01" w:rsidP="000D3E01">
      <w:pPr>
        <w:tabs>
          <w:tab w:val="right" w:pos="992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ECF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14:paraId="71FC0480" w14:textId="58B21608" w:rsidR="000D3E01" w:rsidRPr="00043848" w:rsidRDefault="005935ED" w:rsidP="000D3E01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</w:t>
      </w:r>
      <w:r w:rsidRPr="00043848">
        <w:rPr>
          <w:rFonts w:ascii="Times New Roman" w:hAnsi="Times New Roman" w:cs="Times New Roman"/>
        </w:rPr>
        <w:t xml:space="preserve"> соответствии с Административным регламентом</w:t>
      </w:r>
      <w:r w:rsidR="00147E83">
        <w:rPr>
          <w:rFonts w:ascii="Times New Roman" w:hAnsi="Times New Roman" w:cs="Times New Roman"/>
        </w:rPr>
        <w:t xml:space="preserve"> </w:t>
      </w:r>
      <w:r w:rsidR="00147E83" w:rsidRPr="00147E83">
        <w:rPr>
          <w:rFonts w:ascii="Times New Roman" w:hAnsi="Times New Roman" w:cs="Times New Roman"/>
        </w:rPr>
        <w:t>предоставления муниципальной услуги по выдаче свидетельств о праве на получение социальной выплаты на приобретение жилого помещения или создание объекта индивидуального жилищного строительства в рамках реализации мероприятий по обеспечению жильём молодых семей ведомственной целевой программы «Оказание государственной поддержки гражданам в обеспечении жильём и оплате жилищно-коммунальных услуг» государственной программы Российской Федерации «Обеспечение доступным и комфортным жильём и коммунальными услугами граждан Российской Федерации», подпрограммы «Обеспечение жильём молодых семей» государственной программы Московской области «Жилище» на 2017-2027 годы, подпрограммы «Обеспечение жильём молодых семей» муниципальной программы Городского округа Подольск «Жилище»</w:t>
      </w:r>
      <w:r w:rsidRPr="00043848">
        <w:rPr>
          <w:rFonts w:ascii="Times New Roman" w:hAnsi="Times New Roman" w:cs="Times New Roman"/>
        </w:rPr>
        <w:t xml:space="preserve">, утверждённым </w:t>
      </w:r>
      <w:r w:rsidR="00D02DE8">
        <w:rPr>
          <w:rFonts w:ascii="Times New Roman" w:hAnsi="Times New Roman" w:cs="Times New Roman"/>
        </w:rPr>
        <w:t>п</w:t>
      </w:r>
      <w:r w:rsidRPr="005935ED">
        <w:rPr>
          <w:rFonts w:ascii="Times New Roman" w:hAnsi="Times New Roman" w:cs="Times New Roman"/>
        </w:rPr>
        <w:t>остановлением Администрации Городского округа Подольск от</w:t>
      </w:r>
      <w:r w:rsidR="00614935">
        <w:rPr>
          <w:rFonts w:ascii="Times New Roman" w:hAnsi="Times New Roman" w:cs="Times New Roman"/>
        </w:rPr>
        <w:t xml:space="preserve"> ___</w:t>
      </w:r>
      <w:r w:rsidRPr="005935ED">
        <w:rPr>
          <w:rFonts w:ascii="Times New Roman" w:hAnsi="Times New Roman" w:cs="Times New Roman"/>
        </w:rPr>
        <w:t>____</w:t>
      </w:r>
      <w:r w:rsidR="00614935">
        <w:rPr>
          <w:rFonts w:ascii="Times New Roman" w:hAnsi="Times New Roman" w:cs="Times New Roman"/>
        </w:rPr>
        <w:t>_____</w:t>
      </w:r>
      <w:r w:rsidRPr="005935ED">
        <w:rPr>
          <w:rFonts w:ascii="Times New Roman" w:hAnsi="Times New Roman" w:cs="Times New Roman"/>
        </w:rPr>
        <w:t>2022 №_____</w:t>
      </w:r>
      <w:r w:rsidR="00D02DE8">
        <w:rPr>
          <w:rFonts w:ascii="Times New Roman" w:eastAsia="Times New Roman" w:hAnsi="Times New Roman" w:cs="Times New Roman"/>
        </w:rPr>
        <w:t xml:space="preserve">отказано </w:t>
      </w:r>
      <w:r w:rsidR="000D3E01" w:rsidRPr="00043848">
        <w:rPr>
          <w:rFonts w:ascii="Times New Roman" w:hAnsi="Times New Roman" w:cs="Times New Roman"/>
        </w:rPr>
        <w:t>в выдаче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в рамках реализации мероприятий по обеспечению жильём молодых семей ведомственной целевой программы «Оказание государственной поддержки гражданам в обеспечении жильём и оплате жилищно-коммунальных услуг» государственной программы Российской Федерации «Обеспечение доступным и комфортным жильём и коммунальными услугами граждан Российской Федерации», подпрограммы «Обеспечение жильём молодых семей» государственной программы Московской области «Жилище» на 2017-2027 годы, подпрограммы «Обеспечение жильём молодых семей» муниципальной программы Городского округа Подольск «Жилище»</w:t>
      </w:r>
      <w:r w:rsidR="00750926" w:rsidRPr="00043848">
        <w:rPr>
          <w:rFonts w:ascii="Times New Roman" w:hAnsi="Times New Roman" w:cs="Times New Roman"/>
        </w:rPr>
        <w:t xml:space="preserve"> по следующим основаниям</w:t>
      </w:r>
      <w:r w:rsidR="000D3E01" w:rsidRPr="00043848">
        <w:rPr>
          <w:rFonts w:ascii="Times New Roman" w:eastAsia="Times New Roman" w:hAnsi="Times New Roman" w:cs="Times New Roman"/>
        </w:rPr>
        <w:t xml:space="preserve">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3446"/>
        <w:gridCol w:w="3416"/>
        <w:gridCol w:w="3417"/>
      </w:tblGrid>
      <w:tr w:rsidR="00DC22A8" w:rsidRPr="00043848" w14:paraId="139BEBC1" w14:textId="77777777" w:rsidTr="00554997">
        <w:tc>
          <w:tcPr>
            <w:tcW w:w="3568" w:type="dxa"/>
          </w:tcPr>
          <w:p w14:paraId="2092E3C3" w14:textId="26DA6DCF" w:rsidR="00DC22A8" w:rsidRPr="00043848" w:rsidRDefault="00DC22A8" w:rsidP="00F27E6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043848">
              <w:rPr>
                <w:sz w:val="22"/>
                <w:szCs w:val="22"/>
              </w:rPr>
              <w:t>Ссылка на с</w:t>
            </w:r>
            <w:r w:rsidR="005C6132" w:rsidRPr="00043848">
              <w:rPr>
                <w:sz w:val="22"/>
                <w:szCs w:val="22"/>
              </w:rPr>
              <w:t xml:space="preserve">оответствующий подпункт пункта 10.2. </w:t>
            </w:r>
            <w:r w:rsidRPr="00043848">
              <w:rPr>
                <w:sz w:val="22"/>
                <w:szCs w:val="22"/>
              </w:rPr>
              <w:t>Административного регламента, в котором содержится основание для отказа в предоставлении Муниципальной услуги</w:t>
            </w:r>
          </w:p>
        </w:tc>
        <w:tc>
          <w:tcPr>
            <w:tcW w:w="3568" w:type="dxa"/>
          </w:tcPr>
          <w:p w14:paraId="3E386111" w14:textId="34EAA7C8" w:rsidR="00DC22A8" w:rsidRPr="00043848" w:rsidRDefault="00DC22A8" w:rsidP="00F27E6B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043848">
              <w:rPr>
                <w:sz w:val="22"/>
                <w:szCs w:val="22"/>
              </w:rPr>
              <w:t>Наименование основания для отказа в предоставлени</w:t>
            </w:r>
            <w:r w:rsidR="00F27E6B">
              <w:rPr>
                <w:sz w:val="22"/>
                <w:szCs w:val="22"/>
              </w:rPr>
              <w:t>и</w:t>
            </w:r>
            <w:r w:rsidRPr="00043848">
              <w:rPr>
                <w:sz w:val="22"/>
                <w:szCs w:val="22"/>
              </w:rPr>
              <w:t xml:space="preserve"> Муниципальной услуги</w:t>
            </w:r>
          </w:p>
        </w:tc>
        <w:tc>
          <w:tcPr>
            <w:tcW w:w="3569" w:type="dxa"/>
          </w:tcPr>
          <w:p w14:paraId="13F0AFFB" w14:textId="3A5A3CDF" w:rsidR="00DC22A8" w:rsidRPr="00043848" w:rsidRDefault="00DC22A8" w:rsidP="00526924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043848">
              <w:rPr>
                <w:sz w:val="22"/>
                <w:szCs w:val="22"/>
              </w:rPr>
              <w:t xml:space="preserve">Разъяснение причины принятия решения об отказе </w:t>
            </w:r>
            <w:r w:rsidR="00526924">
              <w:rPr>
                <w:sz w:val="22"/>
                <w:szCs w:val="22"/>
              </w:rPr>
              <w:t xml:space="preserve">в </w:t>
            </w:r>
            <w:r w:rsidRPr="00043848">
              <w:rPr>
                <w:sz w:val="22"/>
                <w:szCs w:val="22"/>
              </w:rPr>
              <w:t>предоставлени</w:t>
            </w:r>
            <w:r w:rsidR="00526924">
              <w:rPr>
                <w:sz w:val="22"/>
                <w:szCs w:val="22"/>
              </w:rPr>
              <w:t>и</w:t>
            </w:r>
            <w:r w:rsidR="00F27E6B">
              <w:rPr>
                <w:sz w:val="22"/>
                <w:szCs w:val="22"/>
              </w:rPr>
              <w:t xml:space="preserve"> </w:t>
            </w:r>
            <w:r w:rsidRPr="00043848">
              <w:rPr>
                <w:sz w:val="22"/>
                <w:szCs w:val="22"/>
              </w:rPr>
              <w:t>Муниципальной услуги</w:t>
            </w:r>
          </w:p>
        </w:tc>
      </w:tr>
      <w:tr w:rsidR="00DC22A8" w:rsidRPr="00043848" w14:paraId="48AD0686" w14:textId="77777777" w:rsidTr="00554997">
        <w:tc>
          <w:tcPr>
            <w:tcW w:w="3568" w:type="dxa"/>
          </w:tcPr>
          <w:p w14:paraId="5FB00E19" w14:textId="77777777" w:rsidR="00DC22A8" w:rsidRPr="00043848" w:rsidRDefault="00DC22A8" w:rsidP="00554997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568" w:type="dxa"/>
          </w:tcPr>
          <w:p w14:paraId="0019BDC3" w14:textId="77777777" w:rsidR="00DC22A8" w:rsidRPr="00043848" w:rsidRDefault="00DC22A8" w:rsidP="00554997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569" w:type="dxa"/>
          </w:tcPr>
          <w:p w14:paraId="76918BCC" w14:textId="77777777" w:rsidR="00DC22A8" w:rsidRPr="00043848" w:rsidRDefault="00DC22A8" w:rsidP="00554997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30E01C12" w14:textId="083B4010" w:rsidR="00DC22A8" w:rsidRPr="00043848" w:rsidRDefault="00DC22A8" w:rsidP="00DC22A8">
      <w:pPr>
        <w:tabs>
          <w:tab w:val="left" w:pos="709"/>
        </w:tabs>
        <w:ind w:firstLine="709"/>
        <w:jc w:val="both"/>
        <w:rPr>
          <w:rFonts w:ascii="Times New Roman" w:hAnsi="Times New Roman"/>
        </w:rPr>
      </w:pPr>
      <w:r w:rsidRPr="00043848">
        <w:rPr>
          <w:rFonts w:ascii="Times New Roman" w:hAnsi="Times New Roman"/>
        </w:rPr>
        <w:lastRenderedPageBreak/>
        <w:t>Дополнительно информируем: ___________________________________________________</w:t>
      </w:r>
    </w:p>
    <w:p w14:paraId="20A1ACC4" w14:textId="19D2D3A4" w:rsidR="00DC22A8" w:rsidRPr="00043848" w:rsidRDefault="00DC22A8" w:rsidP="00DC22A8">
      <w:pPr>
        <w:tabs>
          <w:tab w:val="left" w:pos="709"/>
        </w:tabs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43848">
        <w:rPr>
          <w:rFonts w:ascii="Times New Roman" w:hAnsi="Times New Roman"/>
          <w:i/>
          <w:sz w:val="16"/>
          <w:szCs w:val="16"/>
        </w:rPr>
        <w:t xml:space="preserve">(указывается информация, необходимая для устранения причин отказа </w:t>
      </w:r>
      <w:r w:rsidR="00526924">
        <w:rPr>
          <w:rFonts w:ascii="Times New Roman" w:hAnsi="Times New Roman"/>
          <w:i/>
          <w:sz w:val="16"/>
          <w:szCs w:val="16"/>
        </w:rPr>
        <w:t>в</w:t>
      </w:r>
      <w:r w:rsidRPr="00043848">
        <w:rPr>
          <w:rFonts w:ascii="Times New Roman" w:hAnsi="Times New Roman"/>
          <w:i/>
          <w:sz w:val="16"/>
          <w:szCs w:val="16"/>
        </w:rPr>
        <w:t xml:space="preserve"> предоставлени</w:t>
      </w:r>
      <w:r w:rsidR="00526924">
        <w:rPr>
          <w:rFonts w:ascii="Times New Roman" w:hAnsi="Times New Roman"/>
          <w:i/>
          <w:sz w:val="16"/>
          <w:szCs w:val="16"/>
        </w:rPr>
        <w:t>и</w:t>
      </w:r>
      <w:r w:rsidRPr="00043848">
        <w:rPr>
          <w:rFonts w:ascii="Times New Roman" w:hAnsi="Times New Roman"/>
          <w:i/>
          <w:sz w:val="16"/>
          <w:szCs w:val="16"/>
        </w:rPr>
        <w:t xml:space="preserve"> Муниципальной услуги, а также иная дополнительная информация при наличии)</w:t>
      </w:r>
      <w:r w:rsidRPr="00043848">
        <w:rPr>
          <w:rFonts w:ascii="Times New Roman" w:hAnsi="Times New Roman"/>
          <w:i/>
          <w:sz w:val="24"/>
          <w:szCs w:val="24"/>
        </w:rPr>
        <w:t xml:space="preserve"> </w:t>
      </w:r>
    </w:p>
    <w:p w14:paraId="22AA31B7" w14:textId="77777777" w:rsidR="000D3E01" w:rsidRDefault="000D3E01" w:rsidP="000D3E01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tbl>
      <w:tblPr>
        <w:tblW w:w="910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4"/>
        <w:gridCol w:w="878"/>
        <w:gridCol w:w="2268"/>
      </w:tblGrid>
      <w:tr w:rsidR="000D3E01" w:rsidRPr="00E42ECF" w14:paraId="2B459000" w14:textId="77777777" w:rsidTr="00834CFB"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41EB61" w14:textId="77777777" w:rsidR="000D3E01" w:rsidRPr="00043848" w:rsidRDefault="000D3E01" w:rsidP="00834CFB">
            <w:pPr>
              <w:spacing w:line="240" w:lineRule="auto"/>
              <w:ind w:right="-285"/>
              <w:jc w:val="left"/>
              <w:rPr>
                <w:rFonts w:ascii="Times New Roman" w:hAnsi="Times New Roman"/>
              </w:rPr>
            </w:pPr>
          </w:p>
        </w:tc>
        <w:tc>
          <w:tcPr>
            <w:tcW w:w="878" w:type="dxa"/>
            <w:vAlign w:val="bottom"/>
          </w:tcPr>
          <w:p w14:paraId="59EFE764" w14:textId="77777777" w:rsidR="000D3E01" w:rsidRPr="00043848" w:rsidRDefault="000D3E01" w:rsidP="00834CFB">
            <w:pPr>
              <w:spacing w:line="240" w:lineRule="auto"/>
              <w:ind w:right="-285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8CCA9B" w14:textId="77777777" w:rsidR="000D3E01" w:rsidRPr="00043848" w:rsidRDefault="000D3E01" w:rsidP="00834CFB">
            <w:pPr>
              <w:spacing w:line="240" w:lineRule="auto"/>
              <w:ind w:right="-595"/>
              <w:rPr>
                <w:rFonts w:ascii="Times New Roman" w:hAnsi="Times New Roman"/>
              </w:rPr>
            </w:pPr>
          </w:p>
        </w:tc>
      </w:tr>
      <w:tr w:rsidR="000D3E01" w:rsidRPr="00BD304E" w14:paraId="751268E7" w14:textId="77777777" w:rsidTr="00834CFB">
        <w:tc>
          <w:tcPr>
            <w:tcW w:w="5954" w:type="dxa"/>
            <w:hideMark/>
          </w:tcPr>
          <w:p w14:paraId="26B214DC" w14:textId="77777777" w:rsidR="000D3E01" w:rsidRPr="00043848" w:rsidRDefault="000D3E01" w:rsidP="00834CFB">
            <w:pPr>
              <w:spacing w:line="240" w:lineRule="auto"/>
              <w:ind w:right="-285"/>
              <w:rPr>
                <w:rFonts w:ascii="Times New Roman" w:hAnsi="Times New Roman"/>
                <w:i/>
                <w:sz w:val="16"/>
                <w:szCs w:val="16"/>
              </w:rPr>
            </w:pPr>
            <w:r w:rsidRPr="00043848">
              <w:rPr>
                <w:rFonts w:ascii="Times New Roman" w:hAnsi="Times New Roman"/>
                <w:i/>
                <w:sz w:val="16"/>
                <w:szCs w:val="16"/>
              </w:rPr>
              <w:t>(должность уполномоченного лица, Ф.И.О.)</w:t>
            </w:r>
          </w:p>
        </w:tc>
        <w:tc>
          <w:tcPr>
            <w:tcW w:w="878" w:type="dxa"/>
          </w:tcPr>
          <w:p w14:paraId="18D712FE" w14:textId="77777777" w:rsidR="000D3E01" w:rsidRPr="00043848" w:rsidRDefault="000D3E01" w:rsidP="00834CFB">
            <w:pPr>
              <w:spacing w:line="240" w:lineRule="auto"/>
              <w:ind w:right="-285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2268" w:type="dxa"/>
            <w:hideMark/>
          </w:tcPr>
          <w:p w14:paraId="0E00504D" w14:textId="2D52DFE9" w:rsidR="000D3E01" w:rsidRPr="00043848" w:rsidRDefault="000D3E01" w:rsidP="00834CFB">
            <w:pPr>
              <w:spacing w:line="240" w:lineRule="auto"/>
              <w:ind w:right="-285"/>
              <w:rPr>
                <w:rFonts w:ascii="Times New Roman" w:hAnsi="Times New Roman"/>
                <w:i/>
                <w:sz w:val="16"/>
                <w:szCs w:val="16"/>
              </w:rPr>
            </w:pPr>
            <w:r w:rsidRPr="00043848">
              <w:rPr>
                <w:rFonts w:ascii="Times New Roman" w:hAnsi="Times New Roman"/>
                <w:i/>
                <w:sz w:val="16"/>
                <w:szCs w:val="16"/>
              </w:rPr>
              <w:t xml:space="preserve">(подпись)   </w:t>
            </w:r>
          </w:p>
          <w:p w14:paraId="3D154C06" w14:textId="77777777" w:rsidR="000D3E01" w:rsidRPr="00043848" w:rsidRDefault="000D3E01" w:rsidP="00834CFB">
            <w:pPr>
              <w:spacing w:line="240" w:lineRule="auto"/>
              <w:ind w:right="-285"/>
              <w:rPr>
                <w:rFonts w:ascii="Times New Roman" w:hAnsi="Times New Roman"/>
                <w:i/>
                <w:sz w:val="16"/>
                <w:szCs w:val="16"/>
              </w:rPr>
            </w:pPr>
            <w:r w:rsidRPr="00043848">
              <w:rPr>
                <w:rFonts w:ascii="Times New Roman" w:hAnsi="Times New Roman"/>
                <w:i/>
                <w:sz w:val="16"/>
                <w:szCs w:val="16"/>
              </w:rPr>
              <w:t xml:space="preserve"> М.П.</w:t>
            </w:r>
          </w:p>
        </w:tc>
      </w:tr>
    </w:tbl>
    <w:p w14:paraId="7F7D72F4" w14:textId="77777777" w:rsidR="00E772EB" w:rsidRPr="00892FCC" w:rsidRDefault="00E772EB" w:rsidP="00E772EB">
      <w:pPr>
        <w:pStyle w:val="1-"/>
        <w:spacing w:before="0" w:after="0"/>
        <w:jc w:val="right"/>
        <w:rPr>
          <w:b w:val="0"/>
          <w:sz w:val="24"/>
          <w:szCs w:val="24"/>
        </w:rPr>
      </w:pPr>
      <w:r w:rsidRPr="00892FCC">
        <w:rPr>
          <w:b w:val="0"/>
          <w:sz w:val="24"/>
          <w:szCs w:val="24"/>
        </w:rPr>
        <w:t xml:space="preserve">Приложение № </w:t>
      </w:r>
      <w:r>
        <w:rPr>
          <w:b w:val="0"/>
          <w:sz w:val="24"/>
          <w:szCs w:val="24"/>
        </w:rPr>
        <w:t>3</w:t>
      </w:r>
    </w:p>
    <w:p w14:paraId="0AB004E4" w14:textId="77777777" w:rsidR="00E772EB" w:rsidRPr="00892FCC" w:rsidRDefault="00E772EB" w:rsidP="00E772EB">
      <w:pPr>
        <w:pStyle w:val="1-"/>
        <w:spacing w:before="0" w:after="0" w:line="240" w:lineRule="auto"/>
        <w:jc w:val="right"/>
        <w:outlineLvl w:val="9"/>
        <w:rPr>
          <w:b w:val="0"/>
          <w:sz w:val="24"/>
          <w:szCs w:val="24"/>
        </w:rPr>
      </w:pPr>
      <w:r w:rsidRPr="00892FCC">
        <w:rPr>
          <w:b w:val="0"/>
          <w:sz w:val="24"/>
          <w:szCs w:val="24"/>
        </w:rPr>
        <w:t>к Административному регламенту</w:t>
      </w:r>
    </w:p>
    <w:p w14:paraId="5C0FCD62" w14:textId="77777777" w:rsidR="004975E4" w:rsidRPr="0019394B" w:rsidRDefault="004975E4" w:rsidP="004975E4">
      <w:pPr>
        <w:pStyle w:val="1-"/>
        <w:rPr>
          <w:b w:val="0"/>
          <w:bCs w:val="0"/>
          <w:iCs w:val="0"/>
          <w:sz w:val="24"/>
          <w:szCs w:val="24"/>
        </w:rPr>
      </w:pPr>
      <w:bookmarkStart w:id="66" w:name="_Toc491358818"/>
      <w:r w:rsidRPr="0019394B">
        <w:rPr>
          <w:sz w:val="24"/>
          <w:szCs w:val="24"/>
        </w:rPr>
        <w:t>Список нормативных актов, в соответствии с которыми осуществляется предоставление Муниципальной услуги</w:t>
      </w:r>
      <w:bookmarkEnd w:id="66"/>
    </w:p>
    <w:p w14:paraId="6546FD32" w14:textId="77777777" w:rsidR="004975E4" w:rsidRPr="0019394B" w:rsidRDefault="004975E4" w:rsidP="004975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9394B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с: </w:t>
      </w:r>
    </w:p>
    <w:p w14:paraId="6F6C43C6" w14:textId="77777777" w:rsidR="004975E4" w:rsidRPr="0019394B" w:rsidRDefault="004975E4" w:rsidP="0022517B">
      <w:pPr>
        <w:pStyle w:val="a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94B">
        <w:rPr>
          <w:rFonts w:ascii="Times New Roman" w:eastAsia="Times New Roman" w:hAnsi="Times New Roman" w:cs="Times New Roman"/>
          <w:sz w:val="24"/>
          <w:szCs w:val="24"/>
        </w:rPr>
        <w:t>Жилищным кодексом Российской Федерации;</w:t>
      </w:r>
    </w:p>
    <w:p w14:paraId="2770F040" w14:textId="77777777" w:rsidR="004975E4" w:rsidRPr="0019394B" w:rsidRDefault="004975E4" w:rsidP="0022517B">
      <w:pPr>
        <w:pStyle w:val="a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94B">
        <w:rPr>
          <w:rFonts w:ascii="Times New Roman" w:eastAsia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14:paraId="32BDA1B1" w14:textId="77777777" w:rsidR="004975E4" w:rsidRPr="0019394B" w:rsidRDefault="004975E4" w:rsidP="0022517B">
      <w:pPr>
        <w:pStyle w:val="a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94B">
        <w:rPr>
          <w:rFonts w:ascii="Times New Roman" w:eastAsia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14:paraId="2FF0BFFE" w14:textId="77777777" w:rsidR="004975E4" w:rsidRPr="0019394B" w:rsidRDefault="004975E4" w:rsidP="0022517B">
      <w:pPr>
        <w:pStyle w:val="a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94B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Российской Федерации от 17.12.2010 № 1050  «</w:t>
      </w:r>
      <w:r w:rsidRPr="0019394B">
        <w:rPr>
          <w:rFonts w:ascii="Times New Roman" w:hAnsi="Times New Roman" w:cs="Times New Roman"/>
          <w:sz w:val="24"/>
          <w:szCs w:val="24"/>
        </w:rPr>
        <w:t>О реализации отдельных мероприятий государственной программы Российской Федерации «Обеспечение доступным и комфортным жильём и коммунальными услугами граждан Российской Федерации</w:t>
      </w:r>
      <w:r w:rsidRPr="0019394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14:paraId="4202520F" w14:textId="77777777" w:rsidR="004975E4" w:rsidRPr="0019394B" w:rsidRDefault="004975E4" w:rsidP="0022517B">
      <w:pPr>
        <w:pStyle w:val="a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94B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Российской Федерации от 30.12.2017 № 1710 «</w:t>
      </w:r>
      <w:r w:rsidRPr="0019394B">
        <w:rPr>
          <w:rFonts w:ascii="Times New Roman" w:hAnsi="Times New Roman" w:cs="Times New Roman"/>
          <w:sz w:val="24"/>
          <w:szCs w:val="24"/>
        </w:rPr>
        <w:t>Об утверждении государственной программы Российской Федерации «Обеспечение доступным и комфортным жильём и коммунальными услугами граждан Российской Федерации</w:t>
      </w:r>
      <w:r w:rsidRPr="0019394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14:paraId="645BCE6D" w14:textId="77777777" w:rsidR="004975E4" w:rsidRDefault="004975E4" w:rsidP="0022517B">
      <w:pPr>
        <w:pStyle w:val="a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94B">
        <w:rPr>
          <w:rFonts w:ascii="Times New Roman" w:eastAsia="Times New Roman" w:hAnsi="Times New Roman" w:cs="Times New Roman"/>
          <w:sz w:val="24"/>
          <w:szCs w:val="24"/>
        </w:rPr>
        <w:lastRenderedPageBreak/>
        <w:t>Распоряжением Министерства строительного комплекса Московской области от 23.06.2017 № 224 «Об утверждении Порядка и условий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выплаты»;</w:t>
      </w:r>
    </w:p>
    <w:p w14:paraId="033BADC5" w14:textId="4C8D9EC3" w:rsidR="0015315C" w:rsidRPr="0015315C" w:rsidRDefault="0015315C" w:rsidP="0015315C">
      <w:pPr>
        <w:pStyle w:val="a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15C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Московской области от 25.10.2016 № 790/39 «Об утверждении государственной программы Московской области «Жилище» на 2017-2027 годы»;</w:t>
      </w:r>
    </w:p>
    <w:p w14:paraId="310B12A0" w14:textId="77777777" w:rsidR="004975E4" w:rsidRPr="0015315C" w:rsidRDefault="004975E4" w:rsidP="0022517B">
      <w:pPr>
        <w:pStyle w:val="a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15C">
        <w:rPr>
          <w:rFonts w:ascii="Times New Roman" w:hAnsi="Times New Roman" w:cs="Times New Roman"/>
          <w:sz w:val="24"/>
          <w:szCs w:val="24"/>
        </w:rPr>
        <w:t>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</w:t>
      </w:r>
      <w:r w:rsidRPr="0015315C">
        <w:rPr>
          <w:rFonts w:ascii="Times New Roman" w:eastAsia="Times New Roman" w:hAnsi="Times New Roman" w:cs="Times New Roman"/>
          <w:sz w:val="24"/>
          <w:szCs w:val="24"/>
        </w:rPr>
        <w:t>»;</w:t>
      </w:r>
    </w:p>
    <w:p w14:paraId="10D6549A" w14:textId="77777777" w:rsidR="004975E4" w:rsidRPr="0015315C" w:rsidRDefault="004975E4" w:rsidP="0022517B">
      <w:pPr>
        <w:pStyle w:val="a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15C">
        <w:rPr>
          <w:rFonts w:ascii="Times New Roman" w:hAnsi="Times New Roman" w:cs="Times New Roman"/>
          <w:bCs/>
          <w:sz w:val="24"/>
          <w:szCs w:val="24"/>
        </w:rPr>
        <w:t>Уставом муниципального образования «Городской округ Подольск Московской области»</w:t>
      </w:r>
      <w:r w:rsidR="008473E0" w:rsidRPr="0015315C">
        <w:rPr>
          <w:rFonts w:ascii="Times New Roman" w:hAnsi="Times New Roman" w:cs="Times New Roman"/>
          <w:bCs/>
          <w:sz w:val="24"/>
          <w:szCs w:val="24"/>
        </w:rPr>
        <w:t>.</w:t>
      </w:r>
    </w:p>
    <w:p w14:paraId="09784E92" w14:textId="77777777" w:rsidR="004975E4" w:rsidRPr="0019394B" w:rsidRDefault="004975E4" w:rsidP="004975E4">
      <w:pPr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9394B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7A30235" w14:textId="77777777" w:rsidR="00E772EB" w:rsidRPr="0019394B" w:rsidRDefault="00E772EB" w:rsidP="00E772EB">
      <w:pPr>
        <w:pStyle w:val="1-"/>
        <w:spacing w:before="0" w:after="0"/>
        <w:jc w:val="right"/>
        <w:rPr>
          <w:b w:val="0"/>
          <w:sz w:val="24"/>
          <w:szCs w:val="24"/>
        </w:rPr>
      </w:pPr>
      <w:bookmarkStart w:id="67" w:name="_Toc491358813"/>
      <w:bookmarkStart w:id="68" w:name="_Toc491358815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Pr="0019394B">
        <w:rPr>
          <w:b w:val="0"/>
          <w:sz w:val="24"/>
          <w:szCs w:val="24"/>
        </w:rPr>
        <w:lastRenderedPageBreak/>
        <w:t xml:space="preserve">Приложение № </w:t>
      </w:r>
      <w:r>
        <w:rPr>
          <w:b w:val="0"/>
          <w:sz w:val="24"/>
          <w:szCs w:val="24"/>
        </w:rPr>
        <w:t>4</w:t>
      </w:r>
      <w:r w:rsidRPr="0019394B">
        <w:rPr>
          <w:b w:val="0"/>
          <w:sz w:val="24"/>
          <w:szCs w:val="24"/>
        </w:rPr>
        <w:t xml:space="preserve"> </w:t>
      </w:r>
    </w:p>
    <w:p w14:paraId="339869F8" w14:textId="77777777" w:rsidR="00E772EB" w:rsidRPr="0019394B" w:rsidRDefault="00E772EB" w:rsidP="00E772EB">
      <w:pPr>
        <w:pStyle w:val="1-"/>
        <w:spacing w:before="0" w:after="0" w:line="240" w:lineRule="auto"/>
        <w:jc w:val="right"/>
        <w:outlineLvl w:val="9"/>
        <w:rPr>
          <w:b w:val="0"/>
          <w:sz w:val="24"/>
          <w:szCs w:val="24"/>
        </w:rPr>
      </w:pPr>
      <w:r w:rsidRPr="0019394B">
        <w:rPr>
          <w:b w:val="0"/>
          <w:sz w:val="24"/>
          <w:szCs w:val="24"/>
        </w:rPr>
        <w:t>к Административному регламенту</w:t>
      </w:r>
    </w:p>
    <w:bookmarkEnd w:id="67"/>
    <w:p w14:paraId="44FC3D3A" w14:textId="77777777" w:rsidR="002A2FE9" w:rsidRDefault="002A2FE9" w:rsidP="00E80EBD">
      <w:pPr>
        <w:pStyle w:val="1-"/>
        <w:spacing w:before="0" w:after="0"/>
        <w:jc w:val="right"/>
        <w:rPr>
          <w:b w:val="0"/>
          <w:sz w:val="26"/>
          <w:szCs w:val="26"/>
        </w:rPr>
      </w:pPr>
    </w:p>
    <w:p w14:paraId="1BC5AB5F" w14:textId="77777777" w:rsidR="00EC4FBB" w:rsidRPr="008D2CD4" w:rsidRDefault="00EC4FBB" w:rsidP="00EC4FBB">
      <w:pPr>
        <w:pStyle w:val="1-"/>
        <w:spacing w:before="0" w:after="0"/>
        <w:rPr>
          <w:b w:val="0"/>
          <w:sz w:val="26"/>
          <w:szCs w:val="26"/>
        </w:rPr>
      </w:pPr>
      <w:r w:rsidRPr="008D2CD4">
        <w:rPr>
          <w:sz w:val="26"/>
          <w:szCs w:val="26"/>
        </w:rPr>
        <w:t xml:space="preserve">Форма заявления </w:t>
      </w:r>
    </w:p>
    <w:p w14:paraId="094C1210" w14:textId="77777777" w:rsidR="00517BB8" w:rsidRDefault="008D5654" w:rsidP="008D5654">
      <w:pPr>
        <w:pStyle w:val="ConsPlusNonformat"/>
        <w:spacing w:line="276" w:lineRule="auto"/>
        <w:ind w:left="5812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Администрацию</w:t>
      </w:r>
      <w:r w:rsidR="00517BB8">
        <w:rPr>
          <w:rFonts w:ascii="Times New Roman" w:hAnsi="Times New Roman" w:cs="Times New Roman"/>
          <w:sz w:val="22"/>
          <w:szCs w:val="22"/>
        </w:rPr>
        <w:t xml:space="preserve"> Городского округа Подольск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17BB8">
        <w:rPr>
          <w:rFonts w:ascii="Times New Roman" w:hAnsi="Times New Roman" w:cs="Times New Roman"/>
          <w:sz w:val="22"/>
          <w:szCs w:val="22"/>
        </w:rPr>
        <w:t xml:space="preserve">Московской области </w:t>
      </w:r>
    </w:p>
    <w:p w14:paraId="465DAC48" w14:textId="77777777" w:rsidR="00517BB8" w:rsidRPr="00865B1B" w:rsidRDefault="00517BB8" w:rsidP="006854BC">
      <w:pPr>
        <w:pStyle w:val="ConsPlusNonformat"/>
        <w:spacing w:line="276" w:lineRule="auto"/>
        <w:ind w:left="5812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</w:t>
      </w:r>
    </w:p>
    <w:p w14:paraId="12A7100A" w14:textId="77777777" w:rsidR="00517BB8" w:rsidRPr="00865B1B" w:rsidRDefault="00517BB8" w:rsidP="008D5654">
      <w:pPr>
        <w:pStyle w:val="ConsPlusNonformat"/>
        <w:spacing w:line="276" w:lineRule="auto"/>
        <w:ind w:left="5812"/>
        <w:jc w:val="both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>от_______________________________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865B1B">
        <w:rPr>
          <w:rFonts w:ascii="Times New Roman" w:hAnsi="Times New Roman" w:cs="Times New Roman"/>
          <w:sz w:val="22"/>
          <w:szCs w:val="22"/>
        </w:rPr>
        <w:t>__</w:t>
      </w:r>
    </w:p>
    <w:p w14:paraId="2E1F06DB" w14:textId="77777777" w:rsidR="00517BB8" w:rsidRPr="00865B1B" w:rsidRDefault="00517BB8" w:rsidP="008D5654">
      <w:pPr>
        <w:pStyle w:val="ConsPlusNonformat"/>
        <w:spacing w:line="276" w:lineRule="auto"/>
        <w:ind w:left="581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Pr="00865B1B">
        <w:rPr>
          <w:rFonts w:ascii="Times New Roman" w:hAnsi="Times New Roman" w:cs="Times New Roman"/>
          <w:sz w:val="22"/>
          <w:szCs w:val="22"/>
        </w:rPr>
        <w:t>роживающего по адресу____________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865B1B">
        <w:rPr>
          <w:rFonts w:ascii="Times New Roman" w:hAnsi="Times New Roman" w:cs="Times New Roman"/>
          <w:sz w:val="22"/>
          <w:szCs w:val="22"/>
        </w:rPr>
        <w:t>_</w:t>
      </w:r>
    </w:p>
    <w:p w14:paraId="7756D460" w14:textId="77777777" w:rsidR="00517BB8" w:rsidRPr="00865B1B" w:rsidRDefault="00517BB8" w:rsidP="008D5654">
      <w:pPr>
        <w:pStyle w:val="ConsPlusNonformat"/>
        <w:spacing w:line="276" w:lineRule="auto"/>
        <w:ind w:left="5812"/>
        <w:jc w:val="both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>_________________________________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865B1B">
        <w:rPr>
          <w:rFonts w:ascii="Times New Roman" w:hAnsi="Times New Roman" w:cs="Times New Roman"/>
          <w:sz w:val="22"/>
          <w:szCs w:val="22"/>
        </w:rPr>
        <w:t>__</w:t>
      </w:r>
    </w:p>
    <w:p w14:paraId="591E5864" w14:textId="77777777" w:rsidR="00517BB8" w:rsidRDefault="00517BB8" w:rsidP="008D5654">
      <w:pPr>
        <w:pStyle w:val="ConsPlusNonformat"/>
        <w:spacing w:line="276" w:lineRule="auto"/>
        <w:ind w:left="5812"/>
        <w:jc w:val="both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>Контактный телефон________________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865B1B">
        <w:rPr>
          <w:rFonts w:ascii="Times New Roman" w:hAnsi="Times New Roman" w:cs="Times New Roman"/>
          <w:sz w:val="22"/>
          <w:szCs w:val="22"/>
        </w:rPr>
        <w:t>_</w:t>
      </w:r>
    </w:p>
    <w:p w14:paraId="7C31D55B" w14:textId="77777777" w:rsidR="00517BB8" w:rsidRPr="00A04581" w:rsidRDefault="00517BB8" w:rsidP="008D5654">
      <w:pPr>
        <w:pStyle w:val="ConsPlusNonformat"/>
        <w:spacing w:line="276" w:lineRule="auto"/>
        <w:ind w:left="581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e</w:t>
      </w:r>
      <w:r w:rsidRPr="00466A43"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  <w:lang w:val="en-US"/>
        </w:rPr>
        <w:t>mail</w:t>
      </w:r>
      <w:r>
        <w:rPr>
          <w:rFonts w:ascii="Times New Roman" w:hAnsi="Times New Roman" w:cs="Times New Roman"/>
          <w:sz w:val="22"/>
          <w:szCs w:val="22"/>
        </w:rPr>
        <w:t>: ______________________________</w:t>
      </w:r>
    </w:p>
    <w:p w14:paraId="1ED30CE1" w14:textId="77777777" w:rsidR="00EC4FBB" w:rsidRPr="00A04581" w:rsidRDefault="00EC4FBB" w:rsidP="00EC4FBB">
      <w:pPr>
        <w:pStyle w:val="ConsPlusNonformat"/>
        <w:spacing w:line="276" w:lineRule="auto"/>
        <w:ind w:left="3119"/>
        <w:rPr>
          <w:rFonts w:ascii="Times New Roman" w:hAnsi="Times New Roman" w:cs="Times New Roman"/>
          <w:sz w:val="22"/>
          <w:szCs w:val="22"/>
        </w:rPr>
      </w:pPr>
    </w:p>
    <w:p w14:paraId="21A1E14B" w14:textId="77777777" w:rsidR="00EC4FBB" w:rsidRPr="00E42ECF" w:rsidRDefault="00EC4FBB" w:rsidP="00EC4FBB">
      <w:pPr>
        <w:spacing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5A4CADA5" w14:textId="77777777" w:rsidR="00EC4FBB" w:rsidRPr="00BD729B" w:rsidRDefault="00EC4FBB" w:rsidP="00EC4FBB">
      <w:pPr>
        <w:pBdr>
          <w:top w:val="single" w:sz="4" w:space="1" w:color="auto"/>
        </w:pBdr>
        <w:spacing w:line="240" w:lineRule="auto"/>
        <w:ind w:left="5103"/>
        <w:rPr>
          <w:rFonts w:ascii="Times New Roman" w:hAnsi="Times New Roman" w:cs="Times New Roman"/>
          <w:sz w:val="20"/>
          <w:szCs w:val="20"/>
        </w:rPr>
      </w:pPr>
      <w:r w:rsidRPr="000D79C0">
        <w:rPr>
          <w:rFonts w:ascii="Times New Roman" w:hAnsi="Times New Roman" w:cs="Times New Roman"/>
          <w:sz w:val="20"/>
          <w:szCs w:val="20"/>
        </w:rPr>
        <w:t>(регистрационный номер Заявления)</w:t>
      </w:r>
    </w:p>
    <w:p w14:paraId="4AAE8402" w14:textId="77777777" w:rsidR="00EC4FBB" w:rsidRPr="00C116A7" w:rsidRDefault="00EC4FBB" w:rsidP="00EC4FB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0B1E3D" w14:textId="73B858EF" w:rsidR="00EC4FBB" w:rsidRDefault="00A425D3" w:rsidP="00EC4FBB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86EF4">
        <w:rPr>
          <w:rFonts w:ascii="Times New Roman" w:hAnsi="Times New Roman" w:cs="Times New Roman"/>
          <w:sz w:val="22"/>
          <w:szCs w:val="22"/>
        </w:rPr>
        <w:t xml:space="preserve">Прошу выдать </w:t>
      </w:r>
      <w:r w:rsidRPr="00186EF4">
        <w:rPr>
          <w:rFonts w:ascii="Times New Roman" w:hAnsi="Times New Roman" w:cs="Times New Roman"/>
          <w:b/>
          <w:sz w:val="22"/>
          <w:szCs w:val="22"/>
        </w:rPr>
        <w:t>свидетельство о праве на получение социальной выплаты</w:t>
      </w:r>
      <w:r w:rsidRPr="00186EF4">
        <w:rPr>
          <w:rFonts w:ascii="Times New Roman" w:hAnsi="Times New Roman" w:cs="Times New Roman"/>
          <w:sz w:val="22"/>
          <w:szCs w:val="22"/>
        </w:rPr>
        <w:t xml:space="preserve"> на приобретение жилого помещения или </w:t>
      </w:r>
      <w:r>
        <w:rPr>
          <w:rFonts w:ascii="Times New Roman" w:hAnsi="Times New Roman" w:cs="Times New Roman"/>
          <w:sz w:val="22"/>
          <w:szCs w:val="22"/>
        </w:rPr>
        <w:t>создание объекта индивидуального жилищного строительства</w:t>
      </w:r>
      <w:r w:rsidRPr="00186EF4">
        <w:rPr>
          <w:rFonts w:ascii="Times New Roman" w:hAnsi="Times New Roman" w:cs="Times New Roman"/>
          <w:sz w:val="22"/>
          <w:szCs w:val="22"/>
        </w:rPr>
        <w:t xml:space="preserve"> в рамках реализации </w:t>
      </w:r>
      <w:r w:rsidRPr="00C556D8">
        <w:rPr>
          <w:rFonts w:ascii="Times New Roman" w:hAnsi="Times New Roman" w:cs="Times New Roman"/>
          <w:sz w:val="22"/>
          <w:szCs w:val="22"/>
        </w:rPr>
        <w:t>мероприяти</w:t>
      </w:r>
      <w:r>
        <w:rPr>
          <w:rFonts w:ascii="Times New Roman" w:hAnsi="Times New Roman" w:cs="Times New Roman"/>
          <w:sz w:val="22"/>
          <w:szCs w:val="22"/>
        </w:rPr>
        <w:t>й</w:t>
      </w:r>
      <w:r w:rsidRPr="00C556D8">
        <w:rPr>
          <w:rFonts w:ascii="Times New Roman" w:hAnsi="Times New Roman" w:cs="Times New Roman"/>
          <w:sz w:val="22"/>
          <w:szCs w:val="22"/>
        </w:rPr>
        <w:t xml:space="preserve"> по обеспечению жильём молодых семей ведомственной целевой программы «Оказание государственной поддержки гражданам в обеспечении жильём и оплате жилищно-коммунальных услуг» государственной программы Российской Федерации «Обеспечение доступным и комфортным жильём и коммунальными услугами граждан Российской Федерации»</w:t>
      </w:r>
      <w:r w:rsidRPr="00186EF4">
        <w:rPr>
          <w:rFonts w:ascii="Times New Roman" w:hAnsi="Times New Roman" w:cs="Times New Roman"/>
          <w:sz w:val="22"/>
          <w:szCs w:val="22"/>
        </w:rPr>
        <w:t>, подпрограммы «Обеспечение жиль</w:t>
      </w:r>
      <w:r>
        <w:rPr>
          <w:rFonts w:ascii="Times New Roman" w:hAnsi="Times New Roman" w:cs="Times New Roman"/>
          <w:sz w:val="22"/>
          <w:szCs w:val="22"/>
        </w:rPr>
        <w:t>ё</w:t>
      </w:r>
      <w:r w:rsidRPr="00186EF4">
        <w:rPr>
          <w:rFonts w:ascii="Times New Roman" w:hAnsi="Times New Roman" w:cs="Times New Roman"/>
          <w:sz w:val="22"/>
          <w:szCs w:val="22"/>
        </w:rPr>
        <w:t>м молодых семей» государственной программы Московской области «Жилище» на 2017-2027 годы</w:t>
      </w:r>
      <w:r w:rsidR="00470678">
        <w:rPr>
          <w:rFonts w:ascii="Times New Roman" w:hAnsi="Times New Roman" w:cs="Times New Roman"/>
          <w:sz w:val="22"/>
          <w:szCs w:val="22"/>
        </w:rPr>
        <w:t xml:space="preserve"> </w:t>
      </w:r>
      <w:r w:rsidR="00470678" w:rsidRPr="0016679D">
        <w:rPr>
          <w:rFonts w:ascii="Times New Roman" w:hAnsi="Times New Roman" w:cs="Times New Roman"/>
          <w:sz w:val="24"/>
          <w:szCs w:val="24"/>
        </w:rPr>
        <w:t>и подпрограммы «Обеспечение жильём молодых семей» муниципальной программы Городского округа Подольск «Жилище»</w:t>
      </w:r>
      <w:r w:rsidRPr="00186EF4">
        <w:rPr>
          <w:rFonts w:ascii="Times New Roman" w:hAnsi="Times New Roman" w:cs="Times New Roman"/>
          <w:sz w:val="22"/>
          <w:szCs w:val="22"/>
        </w:rPr>
        <w:t xml:space="preserve"> молодой  семье  в составе</w:t>
      </w:r>
      <w:r w:rsidR="00EC4FBB" w:rsidRPr="00865B1B">
        <w:rPr>
          <w:rFonts w:ascii="Times New Roman" w:hAnsi="Times New Roman" w:cs="Times New Roman"/>
          <w:sz w:val="22"/>
          <w:szCs w:val="22"/>
        </w:rPr>
        <w:t>:</w:t>
      </w:r>
    </w:p>
    <w:p w14:paraId="5993D802" w14:textId="77777777" w:rsidR="00EC4FBB" w:rsidRDefault="00EC4FBB" w:rsidP="00EC4FBB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</w:p>
    <w:p w14:paraId="17D2BA5E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BB40AD">
        <w:rPr>
          <w:rFonts w:ascii="Times New Roman" w:hAnsi="Times New Roman" w:cs="Times New Roman"/>
          <w:b/>
          <w:sz w:val="22"/>
          <w:szCs w:val="22"/>
        </w:rPr>
        <w:lastRenderedPageBreak/>
        <w:t>супруг</w:t>
      </w:r>
      <w:r w:rsidRPr="00865B1B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865B1B">
        <w:rPr>
          <w:rFonts w:ascii="Times New Roman" w:hAnsi="Times New Roman" w:cs="Times New Roman"/>
          <w:sz w:val="22"/>
          <w:szCs w:val="22"/>
        </w:rPr>
        <w:t>_,</w:t>
      </w:r>
    </w:p>
    <w:p w14:paraId="0A44625F" w14:textId="77777777" w:rsidR="00EC4FBB" w:rsidRPr="00057B68" w:rsidRDefault="00EC4FBB" w:rsidP="00EC4FBB">
      <w:pPr>
        <w:pStyle w:val="ConsPlusNonformat"/>
        <w:rPr>
          <w:rFonts w:ascii="Times New Roman" w:hAnsi="Times New Roman" w:cs="Times New Roman"/>
          <w:b/>
          <w:i/>
          <w:sz w:val="16"/>
          <w:szCs w:val="16"/>
        </w:rPr>
      </w:pPr>
      <w:r w:rsidRPr="00057B68">
        <w:rPr>
          <w:rFonts w:ascii="Times New Roman" w:hAnsi="Times New Roman" w:cs="Times New Roman"/>
          <w:b/>
          <w:i/>
          <w:sz w:val="16"/>
          <w:szCs w:val="16"/>
        </w:rPr>
        <w:t>(фамилия, имя, отчество, дата рождения)</w:t>
      </w:r>
    </w:p>
    <w:p w14:paraId="7C7E8F27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>паспорт: серия 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865B1B">
        <w:rPr>
          <w:rFonts w:ascii="Times New Roman" w:hAnsi="Times New Roman" w:cs="Times New Roman"/>
          <w:sz w:val="22"/>
          <w:szCs w:val="22"/>
        </w:rPr>
        <w:t>_ N _______________, выданный 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865B1B">
        <w:rPr>
          <w:rFonts w:ascii="Times New Roman" w:hAnsi="Times New Roman" w:cs="Times New Roman"/>
          <w:sz w:val="22"/>
          <w:szCs w:val="22"/>
        </w:rPr>
        <w:t>_____</w:t>
      </w:r>
    </w:p>
    <w:p w14:paraId="1E46D7A9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>________ "_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865B1B">
        <w:rPr>
          <w:rFonts w:ascii="Times New Roman" w:hAnsi="Times New Roman" w:cs="Times New Roman"/>
          <w:sz w:val="22"/>
          <w:szCs w:val="22"/>
        </w:rPr>
        <w:t>_" _________ 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865B1B">
        <w:rPr>
          <w:rFonts w:ascii="Times New Roman" w:hAnsi="Times New Roman" w:cs="Times New Roman"/>
          <w:sz w:val="22"/>
          <w:szCs w:val="22"/>
        </w:rPr>
        <w:t>___ г., проживает по адресу: _______________</w:t>
      </w:r>
      <w:r>
        <w:rPr>
          <w:rFonts w:ascii="Times New Roman" w:hAnsi="Times New Roman" w:cs="Times New Roman"/>
          <w:sz w:val="22"/>
          <w:szCs w:val="22"/>
        </w:rPr>
        <w:t>_________</w:t>
      </w:r>
      <w:r w:rsidRPr="00865B1B">
        <w:rPr>
          <w:rFonts w:ascii="Times New Roman" w:hAnsi="Times New Roman" w:cs="Times New Roman"/>
          <w:sz w:val="22"/>
          <w:szCs w:val="22"/>
        </w:rPr>
        <w:t>______</w:t>
      </w:r>
    </w:p>
    <w:p w14:paraId="1ECC380D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>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865B1B">
        <w:rPr>
          <w:rFonts w:ascii="Times New Roman" w:hAnsi="Times New Roman" w:cs="Times New Roman"/>
          <w:sz w:val="22"/>
          <w:szCs w:val="22"/>
        </w:rPr>
        <w:t>_____________________________________________________;</w:t>
      </w:r>
    </w:p>
    <w:p w14:paraId="1B8F1368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BB40AD">
        <w:rPr>
          <w:rFonts w:ascii="Times New Roman" w:hAnsi="Times New Roman" w:cs="Times New Roman"/>
          <w:b/>
          <w:sz w:val="22"/>
          <w:szCs w:val="22"/>
        </w:rPr>
        <w:t>супруга</w:t>
      </w:r>
      <w:r>
        <w:rPr>
          <w:rFonts w:ascii="Times New Roman" w:hAnsi="Times New Roman" w:cs="Times New Roman"/>
          <w:sz w:val="22"/>
          <w:szCs w:val="22"/>
        </w:rPr>
        <w:t xml:space="preserve"> ______________________</w:t>
      </w:r>
      <w:r w:rsidRPr="00865B1B">
        <w:rPr>
          <w:rFonts w:ascii="Times New Roman" w:hAnsi="Times New Roman" w:cs="Times New Roman"/>
          <w:sz w:val="22"/>
          <w:szCs w:val="22"/>
        </w:rPr>
        <w:t>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865B1B">
        <w:rPr>
          <w:rFonts w:ascii="Times New Roman" w:hAnsi="Times New Roman" w:cs="Times New Roman"/>
          <w:sz w:val="22"/>
          <w:szCs w:val="22"/>
        </w:rPr>
        <w:t>_,</w:t>
      </w:r>
    </w:p>
    <w:p w14:paraId="5AE83799" w14:textId="77777777" w:rsidR="00EC4FBB" w:rsidRPr="00057B68" w:rsidRDefault="00EC4FBB" w:rsidP="00EC4FBB">
      <w:pPr>
        <w:pStyle w:val="ConsPlusNonformat"/>
        <w:rPr>
          <w:rFonts w:ascii="Times New Roman" w:hAnsi="Times New Roman" w:cs="Times New Roman"/>
          <w:b/>
          <w:i/>
          <w:sz w:val="16"/>
          <w:szCs w:val="16"/>
        </w:rPr>
      </w:pPr>
      <w:r w:rsidRPr="00057B68">
        <w:rPr>
          <w:rFonts w:ascii="Times New Roman" w:hAnsi="Times New Roman" w:cs="Times New Roman"/>
          <w:b/>
          <w:i/>
          <w:sz w:val="16"/>
          <w:szCs w:val="16"/>
        </w:rPr>
        <w:t>(фамилия, имя, отчество, дата рождения)</w:t>
      </w:r>
    </w:p>
    <w:p w14:paraId="19A9D8FA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>паспорт: серия 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865B1B">
        <w:rPr>
          <w:rFonts w:ascii="Times New Roman" w:hAnsi="Times New Roman" w:cs="Times New Roman"/>
          <w:sz w:val="22"/>
          <w:szCs w:val="22"/>
        </w:rPr>
        <w:t>_ N _______________, выданный 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865B1B">
        <w:rPr>
          <w:rFonts w:ascii="Times New Roman" w:hAnsi="Times New Roman" w:cs="Times New Roman"/>
          <w:sz w:val="22"/>
          <w:szCs w:val="22"/>
        </w:rPr>
        <w:t>_____</w:t>
      </w:r>
    </w:p>
    <w:p w14:paraId="23F5B3FB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>________ "_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865B1B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865B1B">
        <w:rPr>
          <w:rFonts w:ascii="Times New Roman" w:hAnsi="Times New Roman" w:cs="Times New Roman"/>
          <w:sz w:val="22"/>
          <w:szCs w:val="22"/>
        </w:rPr>
        <w:t>" _________ 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865B1B">
        <w:rPr>
          <w:rFonts w:ascii="Times New Roman" w:hAnsi="Times New Roman" w:cs="Times New Roman"/>
          <w:sz w:val="22"/>
          <w:szCs w:val="22"/>
        </w:rPr>
        <w:t>___ г., проживает по адресу: _______________</w:t>
      </w:r>
      <w:r>
        <w:rPr>
          <w:rFonts w:ascii="Times New Roman" w:hAnsi="Times New Roman" w:cs="Times New Roman"/>
          <w:sz w:val="22"/>
          <w:szCs w:val="22"/>
        </w:rPr>
        <w:t>_________</w:t>
      </w:r>
      <w:r w:rsidRPr="00865B1B">
        <w:rPr>
          <w:rFonts w:ascii="Times New Roman" w:hAnsi="Times New Roman" w:cs="Times New Roman"/>
          <w:sz w:val="22"/>
          <w:szCs w:val="22"/>
        </w:rPr>
        <w:t>______</w:t>
      </w:r>
    </w:p>
    <w:p w14:paraId="240670C3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>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865B1B">
        <w:rPr>
          <w:rFonts w:ascii="Times New Roman" w:hAnsi="Times New Roman" w:cs="Times New Roman"/>
          <w:sz w:val="22"/>
          <w:szCs w:val="22"/>
        </w:rPr>
        <w:t>_____________________________________________________;</w:t>
      </w:r>
    </w:p>
    <w:p w14:paraId="2620B4BE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BB40AD">
        <w:rPr>
          <w:rFonts w:ascii="Times New Roman" w:hAnsi="Times New Roman" w:cs="Times New Roman"/>
          <w:b/>
          <w:sz w:val="22"/>
          <w:szCs w:val="22"/>
        </w:rPr>
        <w:t>дети</w:t>
      </w:r>
      <w:r w:rsidRPr="00865B1B">
        <w:rPr>
          <w:rFonts w:ascii="Times New Roman" w:hAnsi="Times New Roman" w:cs="Times New Roman"/>
          <w:sz w:val="22"/>
          <w:szCs w:val="22"/>
        </w:rPr>
        <w:t>: 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865B1B">
        <w:rPr>
          <w:rFonts w:ascii="Times New Roman" w:hAnsi="Times New Roman" w:cs="Times New Roman"/>
          <w:sz w:val="22"/>
          <w:szCs w:val="22"/>
        </w:rPr>
        <w:t>____,</w:t>
      </w:r>
    </w:p>
    <w:p w14:paraId="4FC2B6F0" w14:textId="77777777" w:rsidR="00EC4FBB" w:rsidRPr="00057B68" w:rsidRDefault="00EC4FBB" w:rsidP="00EC4FBB">
      <w:pPr>
        <w:pStyle w:val="ConsPlusNonformat"/>
        <w:rPr>
          <w:rFonts w:ascii="Times New Roman" w:hAnsi="Times New Roman" w:cs="Times New Roman"/>
          <w:b/>
          <w:i/>
          <w:sz w:val="16"/>
          <w:szCs w:val="16"/>
        </w:rPr>
      </w:pPr>
      <w:r w:rsidRPr="00057B68">
        <w:rPr>
          <w:rFonts w:ascii="Times New Roman" w:hAnsi="Times New Roman" w:cs="Times New Roman"/>
          <w:b/>
          <w:i/>
          <w:sz w:val="16"/>
          <w:szCs w:val="16"/>
        </w:rPr>
        <w:t>(фамилия, имя, отчество, дата рождения)</w:t>
      </w:r>
    </w:p>
    <w:p w14:paraId="7BF0EDD3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>свидетельство о рождении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65B1B">
        <w:rPr>
          <w:rFonts w:ascii="Times New Roman" w:hAnsi="Times New Roman" w:cs="Times New Roman"/>
          <w:sz w:val="22"/>
          <w:szCs w:val="22"/>
        </w:rPr>
        <w:t xml:space="preserve">(паспорт </w:t>
      </w:r>
      <w:r>
        <w:rPr>
          <w:rFonts w:ascii="Times New Roman" w:hAnsi="Times New Roman" w:cs="Times New Roman"/>
          <w:sz w:val="22"/>
          <w:szCs w:val="22"/>
        </w:rPr>
        <w:t>–</w:t>
      </w:r>
      <w:r w:rsidRPr="00865B1B">
        <w:rPr>
          <w:rFonts w:ascii="Times New Roman" w:hAnsi="Times New Roman" w:cs="Times New Roman"/>
          <w:sz w:val="22"/>
          <w:szCs w:val="22"/>
        </w:rPr>
        <w:t xml:space="preserve"> для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865B1B">
        <w:rPr>
          <w:rFonts w:ascii="Times New Roman" w:hAnsi="Times New Roman" w:cs="Times New Roman"/>
          <w:sz w:val="22"/>
          <w:szCs w:val="22"/>
        </w:rPr>
        <w:t>реб</w:t>
      </w:r>
      <w:r>
        <w:rPr>
          <w:rFonts w:ascii="Times New Roman" w:hAnsi="Times New Roman" w:cs="Times New Roman"/>
          <w:sz w:val="22"/>
          <w:szCs w:val="22"/>
        </w:rPr>
        <w:t>ё</w:t>
      </w:r>
      <w:r w:rsidRPr="00865B1B">
        <w:rPr>
          <w:rFonts w:ascii="Times New Roman" w:hAnsi="Times New Roman" w:cs="Times New Roman"/>
          <w:sz w:val="22"/>
          <w:szCs w:val="22"/>
        </w:rPr>
        <w:t>нка, достигшего 14 лет)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865B1B">
        <w:rPr>
          <w:rFonts w:ascii="Times New Roman" w:hAnsi="Times New Roman" w:cs="Times New Roman"/>
          <w:sz w:val="22"/>
          <w:szCs w:val="22"/>
        </w:rPr>
        <w:t>(ненужное вычеркнуть),</w:t>
      </w:r>
    </w:p>
    <w:p w14:paraId="64E0B348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>серия ______ N ______, выданное(ый)______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</w:t>
      </w:r>
      <w:r w:rsidRPr="00865B1B">
        <w:rPr>
          <w:rFonts w:ascii="Times New Roman" w:hAnsi="Times New Roman" w:cs="Times New Roman"/>
          <w:sz w:val="22"/>
          <w:szCs w:val="22"/>
        </w:rPr>
        <w:t>___ 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</w:t>
      </w:r>
      <w:r w:rsidRPr="00865B1B">
        <w:rPr>
          <w:rFonts w:ascii="Times New Roman" w:hAnsi="Times New Roman" w:cs="Times New Roman"/>
          <w:sz w:val="22"/>
          <w:szCs w:val="22"/>
        </w:rPr>
        <w:t>_"__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865B1B">
        <w:rPr>
          <w:rFonts w:ascii="Times New Roman" w:hAnsi="Times New Roman" w:cs="Times New Roman"/>
          <w:sz w:val="22"/>
          <w:szCs w:val="22"/>
        </w:rPr>
        <w:t>_" 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865B1B">
        <w:rPr>
          <w:rFonts w:ascii="Times New Roman" w:hAnsi="Times New Roman" w:cs="Times New Roman"/>
          <w:sz w:val="22"/>
          <w:szCs w:val="22"/>
        </w:rPr>
        <w:t>___ 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865B1B">
        <w:rPr>
          <w:rFonts w:ascii="Times New Roman" w:hAnsi="Times New Roman" w:cs="Times New Roman"/>
          <w:sz w:val="22"/>
          <w:szCs w:val="22"/>
        </w:rPr>
        <w:t>_ г.,</w:t>
      </w:r>
    </w:p>
    <w:p w14:paraId="1B4AC646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>проживает по адресу: 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</w:t>
      </w:r>
      <w:r w:rsidRPr="00865B1B">
        <w:rPr>
          <w:rFonts w:ascii="Times New Roman" w:hAnsi="Times New Roman" w:cs="Times New Roman"/>
          <w:sz w:val="22"/>
          <w:szCs w:val="22"/>
        </w:rPr>
        <w:t>___________;</w:t>
      </w:r>
    </w:p>
    <w:p w14:paraId="1EA51B3C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lastRenderedPageBreak/>
        <w:t>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865B1B">
        <w:rPr>
          <w:rFonts w:ascii="Times New Roman" w:hAnsi="Times New Roman" w:cs="Times New Roman"/>
          <w:sz w:val="22"/>
          <w:szCs w:val="22"/>
        </w:rPr>
        <w:t>____,</w:t>
      </w:r>
    </w:p>
    <w:p w14:paraId="3F12A24A" w14:textId="77777777" w:rsidR="00EC4FBB" w:rsidRDefault="00EC4FBB" w:rsidP="00EC4FBB">
      <w:pPr>
        <w:pStyle w:val="ConsPlusNonformat"/>
        <w:rPr>
          <w:rFonts w:ascii="Times New Roman" w:hAnsi="Times New Roman" w:cs="Times New Roman"/>
          <w:b/>
          <w:i/>
          <w:sz w:val="16"/>
          <w:szCs w:val="16"/>
        </w:rPr>
      </w:pPr>
      <w:r w:rsidRPr="00BF5970">
        <w:rPr>
          <w:rFonts w:ascii="Times New Roman" w:hAnsi="Times New Roman" w:cs="Times New Roman"/>
          <w:b/>
          <w:i/>
          <w:sz w:val="16"/>
          <w:szCs w:val="16"/>
        </w:rPr>
        <w:t xml:space="preserve"> (фамилия, имя, отчество, дата рождения)</w:t>
      </w:r>
    </w:p>
    <w:p w14:paraId="48E8D463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>свидетельство о рождении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65B1B">
        <w:rPr>
          <w:rFonts w:ascii="Times New Roman" w:hAnsi="Times New Roman" w:cs="Times New Roman"/>
          <w:sz w:val="22"/>
          <w:szCs w:val="22"/>
        </w:rPr>
        <w:t xml:space="preserve">(паспорт </w:t>
      </w:r>
      <w:r>
        <w:rPr>
          <w:rFonts w:ascii="Times New Roman" w:hAnsi="Times New Roman" w:cs="Times New Roman"/>
          <w:sz w:val="22"/>
          <w:szCs w:val="22"/>
        </w:rPr>
        <w:t>–</w:t>
      </w:r>
      <w:r w:rsidRPr="00865B1B">
        <w:rPr>
          <w:rFonts w:ascii="Times New Roman" w:hAnsi="Times New Roman" w:cs="Times New Roman"/>
          <w:sz w:val="22"/>
          <w:szCs w:val="22"/>
        </w:rPr>
        <w:t xml:space="preserve"> для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865B1B">
        <w:rPr>
          <w:rFonts w:ascii="Times New Roman" w:hAnsi="Times New Roman" w:cs="Times New Roman"/>
          <w:sz w:val="22"/>
          <w:szCs w:val="22"/>
        </w:rPr>
        <w:t>реб</w:t>
      </w:r>
      <w:r>
        <w:rPr>
          <w:rFonts w:ascii="Times New Roman" w:hAnsi="Times New Roman" w:cs="Times New Roman"/>
          <w:sz w:val="22"/>
          <w:szCs w:val="22"/>
        </w:rPr>
        <w:t>ё</w:t>
      </w:r>
      <w:r w:rsidRPr="00865B1B">
        <w:rPr>
          <w:rFonts w:ascii="Times New Roman" w:hAnsi="Times New Roman" w:cs="Times New Roman"/>
          <w:sz w:val="22"/>
          <w:szCs w:val="22"/>
        </w:rPr>
        <w:t>нка, достигшего 14 лет)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865B1B">
        <w:rPr>
          <w:rFonts w:ascii="Times New Roman" w:hAnsi="Times New Roman" w:cs="Times New Roman"/>
          <w:sz w:val="22"/>
          <w:szCs w:val="22"/>
        </w:rPr>
        <w:t>(ненужное вычеркнуть),</w:t>
      </w:r>
    </w:p>
    <w:p w14:paraId="2728BC33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>серия ______ N ______, выданное(ый)______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</w:t>
      </w:r>
      <w:r w:rsidRPr="00865B1B">
        <w:rPr>
          <w:rFonts w:ascii="Times New Roman" w:hAnsi="Times New Roman" w:cs="Times New Roman"/>
          <w:sz w:val="22"/>
          <w:szCs w:val="22"/>
        </w:rPr>
        <w:t>___ 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</w:t>
      </w:r>
      <w:r w:rsidRPr="00865B1B">
        <w:rPr>
          <w:rFonts w:ascii="Times New Roman" w:hAnsi="Times New Roman" w:cs="Times New Roman"/>
          <w:sz w:val="22"/>
          <w:szCs w:val="22"/>
        </w:rPr>
        <w:t>_"__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865B1B">
        <w:rPr>
          <w:rFonts w:ascii="Times New Roman" w:hAnsi="Times New Roman" w:cs="Times New Roman"/>
          <w:sz w:val="22"/>
          <w:szCs w:val="22"/>
        </w:rPr>
        <w:t>_" 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865B1B">
        <w:rPr>
          <w:rFonts w:ascii="Times New Roman" w:hAnsi="Times New Roman" w:cs="Times New Roman"/>
          <w:sz w:val="22"/>
          <w:szCs w:val="22"/>
        </w:rPr>
        <w:t>___ 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865B1B">
        <w:rPr>
          <w:rFonts w:ascii="Times New Roman" w:hAnsi="Times New Roman" w:cs="Times New Roman"/>
          <w:sz w:val="22"/>
          <w:szCs w:val="22"/>
        </w:rPr>
        <w:t>_ г.,</w:t>
      </w:r>
    </w:p>
    <w:p w14:paraId="60C8A906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>проживает по адресу: 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_______________________.</w:t>
      </w:r>
    </w:p>
    <w:p w14:paraId="0D092360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329EC556" w14:textId="77777777" w:rsidR="00EC4FBB" w:rsidRDefault="00EC4FBB" w:rsidP="00EC4FBB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>С условиями использования социальной выплаты ознакомлен(ы) и обязуюсь (обязуемся) их выполнять:</w:t>
      </w:r>
    </w:p>
    <w:p w14:paraId="10053535" w14:textId="77777777" w:rsidR="00EC4FBB" w:rsidRPr="00865B1B" w:rsidRDefault="00EC4FBB" w:rsidP="00EC4FB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>1) 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865B1B">
        <w:rPr>
          <w:rFonts w:ascii="Times New Roman" w:hAnsi="Times New Roman" w:cs="Times New Roman"/>
          <w:sz w:val="22"/>
          <w:szCs w:val="22"/>
        </w:rPr>
        <w:t>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865B1B">
        <w:rPr>
          <w:rFonts w:ascii="Times New Roman" w:hAnsi="Times New Roman" w:cs="Times New Roman"/>
          <w:sz w:val="22"/>
          <w:szCs w:val="22"/>
        </w:rPr>
        <w:t>_____________ 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865B1B">
        <w:rPr>
          <w:rFonts w:ascii="Times New Roman" w:hAnsi="Times New Roman" w:cs="Times New Roman"/>
          <w:sz w:val="22"/>
          <w:szCs w:val="22"/>
        </w:rPr>
        <w:t>___ _______________;</w:t>
      </w:r>
    </w:p>
    <w:p w14:paraId="32D6F83D" w14:textId="77777777" w:rsidR="00EC4FBB" w:rsidRPr="00541ABC" w:rsidRDefault="00EC4FBB" w:rsidP="00EC4FBB">
      <w:pPr>
        <w:pStyle w:val="ConsPlusNonformat"/>
        <w:jc w:val="left"/>
        <w:rPr>
          <w:rFonts w:ascii="Times New Roman" w:hAnsi="Times New Roman" w:cs="Times New Roman"/>
          <w:b/>
          <w:i/>
          <w:sz w:val="16"/>
          <w:szCs w:val="16"/>
        </w:rPr>
      </w:pPr>
      <w:r w:rsidRPr="00541ABC">
        <w:rPr>
          <w:rFonts w:ascii="Times New Roman" w:hAnsi="Times New Roman" w:cs="Times New Roman"/>
          <w:b/>
          <w:i/>
          <w:sz w:val="16"/>
          <w:szCs w:val="16"/>
        </w:rPr>
        <w:t xml:space="preserve">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</w:t>
      </w:r>
      <w:r w:rsidRPr="00541ABC">
        <w:rPr>
          <w:rFonts w:ascii="Times New Roman" w:hAnsi="Times New Roman" w:cs="Times New Roman"/>
          <w:b/>
          <w:i/>
          <w:sz w:val="16"/>
          <w:szCs w:val="16"/>
        </w:rPr>
        <w:t xml:space="preserve"> (фамилия, имя, отчество совершеннолетнего члена семьи)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     </w:t>
      </w:r>
      <w:r w:rsidRPr="00541ABC">
        <w:rPr>
          <w:rFonts w:ascii="Times New Roman" w:hAnsi="Times New Roman" w:cs="Times New Roman"/>
          <w:b/>
          <w:i/>
          <w:sz w:val="16"/>
          <w:szCs w:val="16"/>
        </w:rPr>
        <w:t xml:space="preserve"> (подпись)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</w:t>
      </w:r>
      <w:r w:rsidRPr="00541ABC">
        <w:rPr>
          <w:rFonts w:ascii="Times New Roman" w:hAnsi="Times New Roman" w:cs="Times New Roman"/>
          <w:b/>
          <w:i/>
          <w:sz w:val="16"/>
          <w:szCs w:val="16"/>
        </w:rPr>
        <w:t xml:space="preserve"> (дата)</w:t>
      </w:r>
    </w:p>
    <w:p w14:paraId="7BFE08A9" w14:textId="77777777" w:rsidR="00EC4FBB" w:rsidRPr="00865B1B" w:rsidRDefault="00EC4FBB" w:rsidP="00EC4FB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Pr="00865B1B">
        <w:rPr>
          <w:rFonts w:ascii="Times New Roman" w:hAnsi="Times New Roman" w:cs="Times New Roman"/>
          <w:sz w:val="22"/>
          <w:szCs w:val="22"/>
        </w:rPr>
        <w:t>) 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865B1B">
        <w:rPr>
          <w:rFonts w:ascii="Times New Roman" w:hAnsi="Times New Roman" w:cs="Times New Roman"/>
          <w:sz w:val="22"/>
          <w:szCs w:val="22"/>
        </w:rPr>
        <w:t>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865B1B">
        <w:rPr>
          <w:rFonts w:ascii="Times New Roman" w:hAnsi="Times New Roman" w:cs="Times New Roman"/>
          <w:sz w:val="22"/>
          <w:szCs w:val="22"/>
        </w:rPr>
        <w:t>_____________ 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865B1B">
        <w:rPr>
          <w:rFonts w:ascii="Times New Roman" w:hAnsi="Times New Roman" w:cs="Times New Roman"/>
          <w:sz w:val="22"/>
          <w:szCs w:val="22"/>
        </w:rPr>
        <w:t>___ _______________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5B9F26B1" w14:textId="77777777" w:rsidR="00EC4FBB" w:rsidRPr="00541ABC" w:rsidRDefault="00EC4FBB" w:rsidP="00EC4FBB">
      <w:pPr>
        <w:pStyle w:val="ConsPlusNonformat"/>
        <w:jc w:val="left"/>
        <w:rPr>
          <w:rFonts w:ascii="Times New Roman" w:hAnsi="Times New Roman" w:cs="Times New Roman"/>
          <w:b/>
          <w:i/>
          <w:sz w:val="16"/>
          <w:szCs w:val="16"/>
        </w:rPr>
      </w:pPr>
      <w:r w:rsidRPr="00541ABC">
        <w:rPr>
          <w:rFonts w:ascii="Times New Roman" w:hAnsi="Times New Roman" w:cs="Times New Roman"/>
          <w:b/>
          <w:i/>
          <w:sz w:val="16"/>
          <w:szCs w:val="16"/>
        </w:rPr>
        <w:t xml:space="preserve">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</w:t>
      </w:r>
      <w:r w:rsidRPr="00541ABC">
        <w:rPr>
          <w:rFonts w:ascii="Times New Roman" w:hAnsi="Times New Roman" w:cs="Times New Roman"/>
          <w:b/>
          <w:i/>
          <w:sz w:val="16"/>
          <w:szCs w:val="16"/>
        </w:rPr>
        <w:t xml:space="preserve"> (фамилия, имя, отчество совершеннолетнего члена семьи)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     </w:t>
      </w:r>
      <w:r w:rsidRPr="00541ABC">
        <w:rPr>
          <w:rFonts w:ascii="Times New Roman" w:hAnsi="Times New Roman" w:cs="Times New Roman"/>
          <w:b/>
          <w:i/>
          <w:sz w:val="16"/>
          <w:szCs w:val="16"/>
        </w:rPr>
        <w:t xml:space="preserve"> (подпись)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</w:t>
      </w:r>
      <w:r w:rsidRPr="00541ABC">
        <w:rPr>
          <w:rFonts w:ascii="Times New Roman" w:hAnsi="Times New Roman" w:cs="Times New Roman"/>
          <w:b/>
          <w:i/>
          <w:sz w:val="16"/>
          <w:szCs w:val="16"/>
        </w:rPr>
        <w:t xml:space="preserve"> (дата)</w:t>
      </w:r>
    </w:p>
    <w:p w14:paraId="039C3257" w14:textId="77777777" w:rsidR="00EC4FBB" w:rsidRDefault="00EC4FBB" w:rsidP="00EC4FB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3E583" w14:textId="77777777" w:rsidR="00EC4FBB" w:rsidRDefault="00EC4FBB" w:rsidP="00EC4FBB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0A95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31592C1" w14:textId="77777777" w:rsidR="00EC4FBB" w:rsidRDefault="00EC4FBB" w:rsidP="00414388">
      <w:pPr>
        <w:pStyle w:val="ConsPlusNonformat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65B1B">
        <w:rPr>
          <w:rFonts w:ascii="Times New Roman" w:hAnsi="Times New Roman" w:cs="Times New Roman"/>
          <w:sz w:val="22"/>
          <w:szCs w:val="22"/>
        </w:rPr>
        <w:t>К заявлению прилагаются следующие документы:</w:t>
      </w:r>
    </w:p>
    <w:p w14:paraId="3DABBF18" w14:textId="77777777" w:rsidR="00EC4FB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00CED26A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>1) 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865B1B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865B1B">
        <w:rPr>
          <w:rFonts w:ascii="Times New Roman" w:hAnsi="Times New Roman" w:cs="Times New Roman"/>
          <w:sz w:val="22"/>
          <w:szCs w:val="22"/>
        </w:rPr>
        <w:t>_;</w:t>
      </w:r>
    </w:p>
    <w:p w14:paraId="196AE60E" w14:textId="77777777" w:rsidR="00EC4FBB" w:rsidRPr="008927C0" w:rsidRDefault="00EC4FBB" w:rsidP="00EC4FBB">
      <w:pPr>
        <w:pStyle w:val="ConsPlusNonformat"/>
        <w:rPr>
          <w:rFonts w:ascii="Times New Roman" w:hAnsi="Times New Roman" w:cs="Times New Roman"/>
          <w:b/>
          <w:i/>
          <w:sz w:val="16"/>
          <w:szCs w:val="16"/>
        </w:rPr>
      </w:pPr>
      <w:r w:rsidRPr="008927C0">
        <w:rPr>
          <w:rFonts w:ascii="Times New Roman" w:hAnsi="Times New Roman" w:cs="Times New Roman"/>
          <w:b/>
          <w:i/>
          <w:sz w:val="16"/>
          <w:szCs w:val="16"/>
        </w:rPr>
        <w:t>(наименование и номер документа, кем и когда выдан)</w:t>
      </w:r>
    </w:p>
    <w:p w14:paraId="35086DBF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Pr="00865B1B">
        <w:rPr>
          <w:rFonts w:ascii="Times New Roman" w:hAnsi="Times New Roman" w:cs="Times New Roman"/>
          <w:sz w:val="22"/>
          <w:szCs w:val="22"/>
        </w:rPr>
        <w:t>) 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865B1B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865B1B">
        <w:rPr>
          <w:rFonts w:ascii="Times New Roman" w:hAnsi="Times New Roman" w:cs="Times New Roman"/>
          <w:sz w:val="22"/>
          <w:szCs w:val="22"/>
        </w:rPr>
        <w:t>_;</w:t>
      </w:r>
    </w:p>
    <w:p w14:paraId="1F670261" w14:textId="77777777" w:rsidR="00EC4FBB" w:rsidRPr="008927C0" w:rsidRDefault="00EC4FBB" w:rsidP="00EC4FBB">
      <w:pPr>
        <w:pStyle w:val="ConsPlusNonformat"/>
        <w:rPr>
          <w:rFonts w:ascii="Times New Roman" w:hAnsi="Times New Roman" w:cs="Times New Roman"/>
          <w:b/>
          <w:i/>
          <w:sz w:val="16"/>
          <w:szCs w:val="16"/>
        </w:rPr>
      </w:pPr>
      <w:r w:rsidRPr="008927C0">
        <w:rPr>
          <w:rFonts w:ascii="Times New Roman" w:hAnsi="Times New Roman" w:cs="Times New Roman"/>
          <w:b/>
          <w:i/>
          <w:sz w:val="16"/>
          <w:szCs w:val="16"/>
        </w:rPr>
        <w:t>(наименование и номер документа, кем и когда выдан)</w:t>
      </w:r>
    </w:p>
    <w:p w14:paraId="4DD31818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3</w:t>
      </w:r>
      <w:r w:rsidRPr="00865B1B">
        <w:rPr>
          <w:rFonts w:ascii="Times New Roman" w:hAnsi="Times New Roman" w:cs="Times New Roman"/>
          <w:sz w:val="22"/>
          <w:szCs w:val="22"/>
        </w:rPr>
        <w:t>) 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865B1B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865B1B">
        <w:rPr>
          <w:rFonts w:ascii="Times New Roman" w:hAnsi="Times New Roman" w:cs="Times New Roman"/>
          <w:sz w:val="22"/>
          <w:szCs w:val="22"/>
        </w:rPr>
        <w:t>_;</w:t>
      </w:r>
    </w:p>
    <w:p w14:paraId="3650328A" w14:textId="77777777" w:rsidR="00EC4FBB" w:rsidRPr="008927C0" w:rsidRDefault="00EC4FBB" w:rsidP="00EC4FBB">
      <w:pPr>
        <w:pStyle w:val="ConsPlusNonformat"/>
        <w:rPr>
          <w:rFonts w:ascii="Times New Roman" w:hAnsi="Times New Roman" w:cs="Times New Roman"/>
          <w:b/>
          <w:i/>
          <w:sz w:val="16"/>
          <w:szCs w:val="16"/>
        </w:rPr>
      </w:pPr>
      <w:r w:rsidRPr="008927C0">
        <w:rPr>
          <w:rFonts w:ascii="Times New Roman" w:hAnsi="Times New Roman" w:cs="Times New Roman"/>
          <w:b/>
          <w:i/>
          <w:sz w:val="16"/>
          <w:szCs w:val="16"/>
        </w:rPr>
        <w:t>(наименование и номер документа, кем и когда выдан)</w:t>
      </w:r>
    </w:p>
    <w:p w14:paraId="3DAFA3D0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Pr="00865B1B">
        <w:rPr>
          <w:rFonts w:ascii="Times New Roman" w:hAnsi="Times New Roman" w:cs="Times New Roman"/>
          <w:sz w:val="22"/>
          <w:szCs w:val="22"/>
        </w:rPr>
        <w:t>) 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865B1B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865B1B">
        <w:rPr>
          <w:rFonts w:ascii="Times New Roman" w:hAnsi="Times New Roman" w:cs="Times New Roman"/>
          <w:sz w:val="22"/>
          <w:szCs w:val="22"/>
        </w:rPr>
        <w:t>_;</w:t>
      </w:r>
    </w:p>
    <w:p w14:paraId="162C2793" w14:textId="77777777" w:rsidR="00EC4FBB" w:rsidRPr="008927C0" w:rsidRDefault="00EC4FBB" w:rsidP="00EC4FBB">
      <w:pPr>
        <w:pStyle w:val="ConsPlusNonformat"/>
        <w:rPr>
          <w:rFonts w:ascii="Times New Roman" w:hAnsi="Times New Roman" w:cs="Times New Roman"/>
          <w:b/>
          <w:i/>
          <w:sz w:val="16"/>
          <w:szCs w:val="16"/>
        </w:rPr>
      </w:pPr>
      <w:r w:rsidRPr="008927C0">
        <w:rPr>
          <w:rFonts w:ascii="Times New Roman" w:hAnsi="Times New Roman" w:cs="Times New Roman"/>
          <w:b/>
          <w:i/>
          <w:sz w:val="16"/>
          <w:szCs w:val="16"/>
        </w:rPr>
        <w:t>(наименование и номер документа, кем и когда выдан)</w:t>
      </w:r>
    </w:p>
    <w:p w14:paraId="36F6F10B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Pr="00865B1B">
        <w:rPr>
          <w:rFonts w:ascii="Times New Roman" w:hAnsi="Times New Roman" w:cs="Times New Roman"/>
          <w:sz w:val="22"/>
          <w:szCs w:val="22"/>
        </w:rPr>
        <w:t>) 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865B1B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865B1B">
        <w:rPr>
          <w:rFonts w:ascii="Times New Roman" w:hAnsi="Times New Roman" w:cs="Times New Roman"/>
          <w:sz w:val="22"/>
          <w:szCs w:val="22"/>
        </w:rPr>
        <w:t>_;</w:t>
      </w:r>
    </w:p>
    <w:p w14:paraId="3A8A0724" w14:textId="77777777" w:rsidR="00EC4FBB" w:rsidRPr="008927C0" w:rsidRDefault="00EC4FBB" w:rsidP="00EC4FBB">
      <w:pPr>
        <w:pStyle w:val="ConsPlusNonformat"/>
        <w:rPr>
          <w:rFonts w:ascii="Times New Roman" w:hAnsi="Times New Roman" w:cs="Times New Roman"/>
          <w:b/>
          <w:i/>
          <w:sz w:val="16"/>
          <w:szCs w:val="16"/>
        </w:rPr>
      </w:pPr>
      <w:r w:rsidRPr="008927C0">
        <w:rPr>
          <w:rFonts w:ascii="Times New Roman" w:hAnsi="Times New Roman" w:cs="Times New Roman"/>
          <w:b/>
          <w:i/>
          <w:sz w:val="16"/>
          <w:szCs w:val="16"/>
        </w:rPr>
        <w:t>(наименование и номер документа, кем и когда выдан)</w:t>
      </w:r>
    </w:p>
    <w:p w14:paraId="5C40C93E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865B1B">
        <w:rPr>
          <w:rFonts w:ascii="Times New Roman" w:hAnsi="Times New Roman" w:cs="Times New Roman"/>
          <w:sz w:val="22"/>
          <w:szCs w:val="22"/>
        </w:rPr>
        <w:t>) 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865B1B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865B1B">
        <w:rPr>
          <w:rFonts w:ascii="Times New Roman" w:hAnsi="Times New Roman" w:cs="Times New Roman"/>
          <w:sz w:val="22"/>
          <w:szCs w:val="22"/>
        </w:rPr>
        <w:t>_;</w:t>
      </w:r>
    </w:p>
    <w:p w14:paraId="3C752F35" w14:textId="77777777" w:rsidR="00EC4FBB" w:rsidRPr="008927C0" w:rsidRDefault="00EC4FBB" w:rsidP="00EC4FBB">
      <w:pPr>
        <w:pStyle w:val="ConsPlusNonformat"/>
        <w:rPr>
          <w:rFonts w:ascii="Times New Roman" w:hAnsi="Times New Roman" w:cs="Times New Roman"/>
          <w:b/>
          <w:i/>
          <w:sz w:val="16"/>
          <w:szCs w:val="16"/>
        </w:rPr>
      </w:pPr>
      <w:r w:rsidRPr="008927C0">
        <w:rPr>
          <w:rFonts w:ascii="Times New Roman" w:hAnsi="Times New Roman" w:cs="Times New Roman"/>
          <w:b/>
          <w:i/>
          <w:sz w:val="16"/>
          <w:szCs w:val="16"/>
        </w:rPr>
        <w:t>(наименование и номер документа, кем и когда выдан)</w:t>
      </w:r>
    </w:p>
    <w:p w14:paraId="76A0DC5E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Pr="00865B1B">
        <w:rPr>
          <w:rFonts w:ascii="Times New Roman" w:hAnsi="Times New Roman" w:cs="Times New Roman"/>
          <w:sz w:val="22"/>
          <w:szCs w:val="22"/>
        </w:rPr>
        <w:t>) 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865B1B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865B1B">
        <w:rPr>
          <w:rFonts w:ascii="Times New Roman" w:hAnsi="Times New Roman" w:cs="Times New Roman"/>
          <w:sz w:val="22"/>
          <w:szCs w:val="22"/>
        </w:rPr>
        <w:t>_;</w:t>
      </w:r>
    </w:p>
    <w:p w14:paraId="1432F35E" w14:textId="77777777" w:rsidR="00EC4FBB" w:rsidRPr="008927C0" w:rsidRDefault="00EC4FBB" w:rsidP="00EC4FBB">
      <w:pPr>
        <w:pStyle w:val="ConsPlusNonformat"/>
        <w:rPr>
          <w:rFonts w:ascii="Times New Roman" w:hAnsi="Times New Roman" w:cs="Times New Roman"/>
          <w:b/>
          <w:i/>
          <w:sz w:val="16"/>
          <w:szCs w:val="16"/>
        </w:rPr>
      </w:pPr>
      <w:r w:rsidRPr="008927C0">
        <w:rPr>
          <w:rFonts w:ascii="Times New Roman" w:hAnsi="Times New Roman" w:cs="Times New Roman"/>
          <w:b/>
          <w:i/>
          <w:sz w:val="16"/>
          <w:szCs w:val="16"/>
        </w:rPr>
        <w:t>(наименование и номер документа, кем и когда выдан)</w:t>
      </w:r>
    </w:p>
    <w:p w14:paraId="01AF2250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865B1B">
        <w:rPr>
          <w:rFonts w:ascii="Times New Roman" w:hAnsi="Times New Roman" w:cs="Times New Roman"/>
          <w:sz w:val="22"/>
          <w:szCs w:val="22"/>
        </w:rPr>
        <w:t>) 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865B1B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865B1B">
        <w:rPr>
          <w:rFonts w:ascii="Times New Roman" w:hAnsi="Times New Roman" w:cs="Times New Roman"/>
          <w:sz w:val="22"/>
          <w:szCs w:val="22"/>
        </w:rPr>
        <w:t>_;</w:t>
      </w:r>
    </w:p>
    <w:p w14:paraId="36C3FD47" w14:textId="77777777" w:rsidR="00EC4FBB" w:rsidRPr="008927C0" w:rsidRDefault="00EC4FBB" w:rsidP="00EC4FBB">
      <w:pPr>
        <w:pStyle w:val="ConsPlusNonformat"/>
        <w:rPr>
          <w:rFonts w:ascii="Times New Roman" w:hAnsi="Times New Roman" w:cs="Times New Roman"/>
          <w:b/>
          <w:i/>
          <w:sz w:val="16"/>
          <w:szCs w:val="16"/>
        </w:rPr>
      </w:pPr>
      <w:r w:rsidRPr="008927C0">
        <w:rPr>
          <w:rFonts w:ascii="Times New Roman" w:hAnsi="Times New Roman" w:cs="Times New Roman"/>
          <w:b/>
          <w:i/>
          <w:sz w:val="16"/>
          <w:szCs w:val="16"/>
        </w:rPr>
        <w:t>(наименование и номер документа, кем и когда выдан)</w:t>
      </w:r>
    </w:p>
    <w:p w14:paraId="17D858B3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Pr="00865B1B">
        <w:rPr>
          <w:rFonts w:ascii="Times New Roman" w:hAnsi="Times New Roman" w:cs="Times New Roman"/>
          <w:sz w:val="22"/>
          <w:szCs w:val="22"/>
        </w:rPr>
        <w:t>) 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865B1B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865B1B">
        <w:rPr>
          <w:rFonts w:ascii="Times New Roman" w:hAnsi="Times New Roman" w:cs="Times New Roman"/>
          <w:sz w:val="22"/>
          <w:szCs w:val="22"/>
        </w:rPr>
        <w:t>_;</w:t>
      </w:r>
    </w:p>
    <w:p w14:paraId="61CF9594" w14:textId="77777777" w:rsidR="00EC4FBB" w:rsidRPr="008927C0" w:rsidRDefault="00EC4FBB" w:rsidP="00EC4FBB">
      <w:pPr>
        <w:pStyle w:val="ConsPlusNonformat"/>
        <w:rPr>
          <w:rFonts w:ascii="Times New Roman" w:hAnsi="Times New Roman" w:cs="Times New Roman"/>
          <w:b/>
          <w:i/>
          <w:sz w:val="16"/>
          <w:szCs w:val="16"/>
        </w:rPr>
      </w:pPr>
      <w:r w:rsidRPr="008927C0">
        <w:rPr>
          <w:rFonts w:ascii="Times New Roman" w:hAnsi="Times New Roman" w:cs="Times New Roman"/>
          <w:b/>
          <w:i/>
          <w:sz w:val="16"/>
          <w:szCs w:val="16"/>
        </w:rPr>
        <w:t>(наименование и номер документа, кем и когда выдан)</w:t>
      </w:r>
    </w:p>
    <w:p w14:paraId="73AA44B3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10) _______</w:t>
      </w:r>
      <w:r w:rsidRPr="00865B1B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865B1B">
        <w:rPr>
          <w:rFonts w:ascii="Times New Roman" w:hAnsi="Times New Roman" w:cs="Times New Roman"/>
          <w:sz w:val="22"/>
          <w:szCs w:val="22"/>
        </w:rPr>
        <w:t>_;</w:t>
      </w:r>
    </w:p>
    <w:p w14:paraId="661A837B" w14:textId="77777777" w:rsidR="00EC4FBB" w:rsidRPr="008927C0" w:rsidRDefault="00EC4FBB" w:rsidP="00EC4FBB">
      <w:pPr>
        <w:pStyle w:val="ConsPlusNonformat"/>
        <w:rPr>
          <w:rFonts w:ascii="Times New Roman" w:hAnsi="Times New Roman" w:cs="Times New Roman"/>
          <w:b/>
          <w:i/>
          <w:sz w:val="16"/>
          <w:szCs w:val="16"/>
        </w:rPr>
      </w:pPr>
      <w:r w:rsidRPr="008927C0">
        <w:rPr>
          <w:rFonts w:ascii="Times New Roman" w:hAnsi="Times New Roman" w:cs="Times New Roman"/>
          <w:b/>
          <w:i/>
          <w:sz w:val="16"/>
          <w:szCs w:val="16"/>
        </w:rPr>
        <w:t>(наименование и номер документа, кем и когда выдан)</w:t>
      </w:r>
    </w:p>
    <w:p w14:paraId="2232FAA6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lastRenderedPageBreak/>
        <w:t>1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865B1B">
        <w:rPr>
          <w:rFonts w:ascii="Times New Roman" w:hAnsi="Times New Roman" w:cs="Times New Roman"/>
          <w:sz w:val="22"/>
          <w:szCs w:val="22"/>
        </w:rPr>
        <w:t>) 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865B1B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865B1B">
        <w:rPr>
          <w:rFonts w:ascii="Times New Roman" w:hAnsi="Times New Roman" w:cs="Times New Roman"/>
          <w:sz w:val="22"/>
          <w:szCs w:val="22"/>
        </w:rPr>
        <w:t>_;</w:t>
      </w:r>
    </w:p>
    <w:p w14:paraId="18C67A8A" w14:textId="77777777" w:rsidR="00EC4FBB" w:rsidRPr="008927C0" w:rsidRDefault="00EC4FBB" w:rsidP="00EC4FBB">
      <w:pPr>
        <w:pStyle w:val="ConsPlusNonformat"/>
        <w:rPr>
          <w:rFonts w:ascii="Times New Roman" w:hAnsi="Times New Roman" w:cs="Times New Roman"/>
          <w:b/>
          <w:i/>
          <w:sz w:val="16"/>
          <w:szCs w:val="16"/>
        </w:rPr>
      </w:pPr>
      <w:r w:rsidRPr="008927C0">
        <w:rPr>
          <w:rFonts w:ascii="Times New Roman" w:hAnsi="Times New Roman" w:cs="Times New Roman"/>
          <w:b/>
          <w:i/>
          <w:sz w:val="16"/>
          <w:szCs w:val="16"/>
        </w:rPr>
        <w:t>(наименование и номер документа, кем и когда выдан)</w:t>
      </w:r>
    </w:p>
    <w:p w14:paraId="1157B782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865B1B">
        <w:rPr>
          <w:rFonts w:ascii="Times New Roman" w:hAnsi="Times New Roman" w:cs="Times New Roman"/>
          <w:sz w:val="22"/>
          <w:szCs w:val="22"/>
        </w:rPr>
        <w:t>) 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865B1B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865B1B">
        <w:rPr>
          <w:rFonts w:ascii="Times New Roman" w:hAnsi="Times New Roman" w:cs="Times New Roman"/>
          <w:sz w:val="22"/>
          <w:szCs w:val="22"/>
        </w:rPr>
        <w:t>_;</w:t>
      </w:r>
    </w:p>
    <w:p w14:paraId="6D27B29E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27C0">
        <w:rPr>
          <w:rFonts w:ascii="Times New Roman" w:hAnsi="Times New Roman" w:cs="Times New Roman"/>
          <w:b/>
          <w:i/>
          <w:sz w:val="16"/>
          <w:szCs w:val="16"/>
        </w:rPr>
        <w:t>(наименование и номер документа, кем и когда выдан)</w:t>
      </w:r>
    </w:p>
    <w:p w14:paraId="26FC40AD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13) _______</w:t>
      </w:r>
      <w:r w:rsidRPr="00865B1B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865B1B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3649E844" w14:textId="77777777" w:rsidR="00EC4FBB" w:rsidRPr="008927C0" w:rsidRDefault="00EC4FBB" w:rsidP="00EC4FBB">
      <w:pPr>
        <w:pStyle w:val="ConsPlusNonformat"/>
        <w:rPr>
          <w:rFonts w:ascii="Times New Roman" w:hAnsi="Times New Roman" w:cs="Times New Roman"/>
          <w:b/>
          <w:i/>
          <w:sz w:val="16"/>
          <w:szCs w:val="16"/>
        </w:rPr>
      </w:pPr>
      <w:r w:rsidRPr="008927C0">
        <w:rPr>
          <w:rFonts w:ascii="Times New Roman" w:hAnsi="Times New Roman" w:cs="Times New Roman"/>
          <w:b/>
          <w:i/>
          <w:sz w:val="16"/>
          <w:szCs w:val="16"/>
        </w:rPr>
        <w:t>(наименование и номер документа, кем и когда выдан)</w:t>
      </w:r>
    </w:p>
    <w:p w14:paraId="4C60541D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14) _______</w:t>
      </w:r>
      <w:r w:rsidRPr="00865B1B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865B1B">
        <w:rPr>
          <w:rFonts w:ascii="Times New Roman" w:hAnsi="Times New Roman" w:cs="Times New Roman"/>
          <w:sz w:val="22"/>
          <w:szCs w:val="22"/>
        </w:rPr>
        <w:t>_;</w:t>
      </w:r>
    </w:p>
    <w:p w14:paraId="2687CD74" w14:textId="77777777" w:rsidR="00EC4FBB" w:rsidRPr="008927C0" w:rsidRDefault="00EC4FBB" w:rsidP="00EC4FBB">
      <w:pPr>
        <w:pStyle w:val="ConsPlusNonformat"/>
        <w:rPr>
          <w:rFonts w:ascii="Times New Roman" w:hAnsi="Times New Roman" w:cs="Times New Roman"/>
          <w:b/>
          <w:i/>
          <w:sz w:val="16"/>
          <w:szCs w:val="16"/>
        </w:rPr>
      </w:pPr>
      <w:r w:rsidRPr="008927C0">
        <w:rPr>
          <w:rFonts w:ascii="Times New Roman" w:hAnsi="Times New Roman" w:cs="Times New Roman"/>
          <w:b/>
          <w:i/>
          <w:sz w:val="16"/>
          <w:szCs w:val="16"/>
        </w:rPr>
        <w:t>(наименование и номер документа, кем и когда выдан)</w:t>
      </w:r>
    </w:p>
    <w:p w14:paraId="42E1AAB7" w14:textId="77777777" w:rsidR="00EC4FBB" w:rsidRPr="00865B1B" w:rsidRDefault="00EC4FBB" w:rsidP="00EC4FBB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15) _______</w:t>
      </w:r>
      <w:r w:rsidRPr="00865B1B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865B1B">
        <w:rPr>
          <w:rFonts w:ascii="Times New Roman" w:hAnsi="Times New Roman" w:cs="Times New Roman"/>
          <w:sz w:val="22"/>
          <w:szCs w:val="22"/>
        </w:rPr>
        <w:t>_;</w:t>
      </w:r>
    </w:p>
    <w:p w14:paraId="665F0492" w14:textId="77777777" w:rsidR="00EC4FBB" w:rsidRPr="008927C0" w:rsidRDefault="00EC4FBB" w:rsidP="00EC4FBB">
      <w:pPr>
        <w:pStyle w:val="ConsPlusNonformat"/>
        <w:rPr>
          <w:rFonts w:ascii="Times New Roman" w:hAnsi="Times New Roman" w:cs="Times New Roman"/>
          <w:b/>
          <w:i/>
          <w:sz w:val="16"/>
          <w:szCs w:val="16"/>
        </w:rPr>
      </w:pPr>
      <w:r w:rsidRPr="008927C0">
        <w:rPr>
          <w:rFonts w:ascii="Times New Roman" w:hAnsi="Times New Roman" w:cs="Times New Roman"/>
          <w:b/>
          <w:i/>
          <w:sz w:val="16"/>
          <w:szCs w:val="16"/>
        </w:rPr>
        <w:t>(наименование и номер документа, кем и когда выдан)</w:t>
      </w:r>
    </w:p>
    <w:p w14:paraId="663F49ED" w14:textId="77777777" w:rsidR="00EC4FBB" w:rsidRDefault="00EC4FBB" w:rsidP="00EC4FBB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2503F0BA" w14:textId="77777777" w:rsidR="00EC4FBB" w:rsidRDefault="00EC4FBB" w:rsidP="00EC4FBB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Подписи членов молодой семьи:</w:t>
      </w:r>
    </w:p>
    <w:p w14:paraId="2336CB11" w14:textId="77777777" w:rsidR="00EC4FBB" w:rsidRDefault="00EC4FBB" w:rsidP="00EC4FBB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08190732" w14:textId="77777777" w:rsidR="00EC4FBB" w:rsidRPr="00865B1B" w:rsidRDefault="00EC4FBB" w:rsidP="00EC4FB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>1) 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865B1B">
        <w:rPr>
          <w:rFonts w:ascii="Times New Roman" w:hAnsi="Times New Roman" w:cs="Times New Roman"/>
          <w:sz w:val="22"/>
          <w:szCs w:val="22"/>
        </w:rPr>
        <w:t>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865B1B">
        <w:rPr>
          <w:rFonts w:ascii="Times New Roman" w:hAnsi="Times New Roman" w:cs="Times New Roman"/>
          <w:sz w:val="22"/>
          <w:szCs w:val="22"/>
        </w:rPr>
        <w:t>_____________ 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865B1B">
        <w:rPr>
          <w:rFonts w:ascii="Times New Roman" w:hAnsi="Times New Roman" w:cs="Times New Roman"/>
          <w:sz w:val="22"/>
          <w:szCs w:val="22"/>
        </w:rPr>
        <w:t>___ _______________;</w:t>
      </w:r>
    </w:p>
    <w:p w14:paraId="4335CF99" w14:textId="77777777" w:rsidR="00EC4FBB" w:rsidRPr="00541ABC" w:rsidRDefault="00EC4FBB" w:rsidP="00EC4FBB">
      <w:pPr>
        <w:pStyle w:val="ConsPlusNonformat"/>
        <w:jc w:val="left"/>
        <w:rPr>
          <w:rFonts w:ascii="Times New Roman" w:hAnsi="Times New Roman" w:cs="Times New Roman"/>
          <w:b/>
          <w:i/>
          <w:sz w:val="16"/>
          <w:szCs w:val="16"/>
        </w:rPr>
      </w:pPr>
      <w:r w:rsidRPr="00541ABC">
        <w:rPr>
          <w:rFonts w:ascii="Times New Roman" w:hAnsi="Times New Roman" w:cs="Times New Roman"/>
          <w:b/>
          <w:i/>
          <w:sz w:val="16"/>
          <w:szCs w:val="16"/>
        </w:rPr>
        <w:t xml:space="preserve">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</w:t>
      </w:r>
      <w:r w:rsidRPr="00541ABC">
        <w:rPr>
          <w:rFonts w:ascii="Times New Roman" w:hAnsi="Times New Roman" w:cs="Times New Roman"/>
          <w:b/>
          <w:i/>
          <w:sz w:val="16"/>
          <w:szCs w:val="16"/>
        </w:rPr>
        <w:t xml:space="preserve"> (фамилия, имя, отчество совершеннолетнего члена семьи)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     </w:t>
      </w:r>
      <w:r w:rsidRPr="00541ABC">
        <w:rPr>
          <w:rFonts w:ascii="Times New Roman" w:hAnsi="Times New Roman" w:cs="Times New Roman"/>
          <w:b/>
          <w:i/>
          <w:sz w:val="16"/>
          <w:szCs w:val="16"/>
        </w:rPr>
        <w:t xml:space="preserve"> (подпись)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</w:t>
      </w:r>
      <w:r w:rsidRPr="00541ABC">
        <w:rPr>
          <w:rFonts w:ascii="Times New Roman" w:hAnsi="Times New Roman" w:cs="Times New Roman"/>
          <w:b/>
          <w:i/>
          <w:sz w:val="16"/>
          <w:szCs w:val="16"/>
        </w:rPr>
        <w:t xml:space="preserve"> (дата)</w:t>
      </w:r>
    </w:p>
    <w:p w14:paraId="0269F089" w14:textId="77777777" w:rsidR="00EC4FBB" w:rsidRPr="00865B1B" w:rsidRDefault="00EC4FBB" w:rsidP="00EC4FB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Pr="00865B1B">
        <w:rPr>
          <w:rFonts w:ascii="Times New Roman" w:hAnsi="Times New Roman" w:cs="Times New Roman"/>
          <w:sz w:val="22"/>
          <w:szCs w:val="22"/>
        </w:rPr>
        <w:t>) 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865B1B">
        <w:rPr>
          <w:rFonts w:ascii="Times New Roman" w:hAnsi="Times New Roman" w:cs="Times New Roman"/>
          <w:sz w:val="22"/>
          <w:szCs w:val="22"/>
        </w:rPr>
        <w:t>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865B1B">
        <w:rPr>
          <w:rFonts w:ascii="Times New Roman" w:hAnsi="Times New Roman" w:cs="Times New Roman"/>
          <w:sz w:val="22"/>
          <w:szCs w:val="22"/>
        </w:rPr>
        <w:t>_____________ 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865B1B">
        <w:rPr>
          <w:rFonts w:ascii="Times New Roman" w:hAnsi="Times New Roman" w:cs="Times New Roman"/>
          <w:sz w:val="22"/>
          <w:szCs w:val="22"/>
        </w:rPr>
        <w:t>___ _______________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53D63FA" w14:textId="77777777" w:rsidR="00EC4FBB" w:rsidRPr="00541ABC" w:rsidRDefault="00EC4FBB" w:rsidP="00EC4FBB">
      <w:pPr>
        <w:pStyle w:val="ConsPlusNonformat"/>
        <w:jc w:val="left"/>
        <w:rPr>
          <w:rFonts w:ascii="Times New Roman" w:hAnsi="Times New Roman" w:cs="Times New Roman"/>
          <w:b/>
          <w:i/>
          <w:sz w:val="16"/>
          <w:szCs w:val="16"/>
        </w:rPr>
      </w:pPr>
      <w:r w:rsidRPr="00541ABC">
        <w:rPr>
          <w:rFonts w:ascii="Times New Roman" w:hAnsi="Times New Roman" w:cs="Times New Roman"/>
          <w:b/>
          <w:i/>
          <w:sz w:val="16"/>
          <w:szCs w:val="16"/>
        </w:rPr>
        <w:t xml:space="preserve">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</w:t>
      </w:r>
      <w:r w:rsidRPr="00541ABC">
        <w:rPr>
          <w:rFonts w:ascii="Times New Roman" w:hAnsi="Times New Roman" w:cs="Times New Roman"/>
          <w:b/>
          <w:i/>
          <w:sz w:val="16"/>
          <w:szCs w:val="16"/>
        </w:rPr>
        <w:t xml:space="preserve"> (фамилия, имя, отчество совершеннолетнего члена семьи)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     </w:t>
      </w:r>
      <w:r w:rsidRPr="00541ABC">
        <w:rPr>
          <w:rFonts w:ascii="Times New Roman" w:hAnsi="Times New Roman" w:cs="Times New Roman"/>
          <w:b/>
          <w:i/>
          <w:sz w:val="16"/>
          <w:szCs w:val="16"/>
        </w:rPr>
        <w:t xml:space="preserve"> (подпись)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</w:t>
      </w:r>
      <w:r w:rsidRPr="00541ABC">
        <w:rPr>
          <w:rFonts w:ascii="Times New Roman" w:hAnsi="Times New Roman" w:cs="Times New Roman"/>
          <w:b/>
          <w:i/>
          <w:sz w:val="16"/>
          <w:szCs w:val="16"/>
        </w:rPr>
        <w:t xml:space="preserve"> (дата)</w:t>
      </w:r>
    </w:p>
    <w:p w14:paraId="0F314E1C" w14:textId="77777777" w:rsidR="00EC4FBB" w:rsidRDefault="00EC4FBB" w:rsidP="00EC4FBB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718E3BF2" w14:textId="77777777" w:rsidR="00EC4FBB" w:rsidRDefault="00EC4FBB" w:rsidP="00EC4FBB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789EA075" w14:textId="77777777" w:rsidR="00EC4FBB" w:rsidRDefault="00EC4FBB" w:rsidP="00EC4FBB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65B1B">
        <w:rPr>
          <w:rFonts w:ascii="Times New Roman" w:hAnsi="Times New Roman" w:cs="Times New Roman"/>
          <w:sz w:val="22"/>
          <w:szCs w:val="22"/>
        </w:rPr>
        <w:t>Заявление и прилагаемые к нему согласно перечню документы приняты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87E97EB" w14:textId="77777777" w:rsidR="00EC4FBB" w:rsidRPr="00865B1B" w:rsidRDefault="00EC4FBB" w:rsidP="00EC4FBB">
      <w:pPr>
        <w:pStyle w:val="ConsPlusNonformat"/>
        <w:ind w:firstLine="623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«</w:t>
      </w:r>
      <w:r w:rsidRPr="00865B1B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865B1B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>»</w:t>
      </w:r>
      <w:r w:rsidRPr="00865B1B">
        <w:rPr>
          <w:rFonts w:ascii="Times New Roman" w:hAnsi="Times New Roman" w:cs="Times New Roman"/>
          <w:sz w:val="22"/>
          <w:szCs w:val="22"/>
        </w:rPr>
        <w:t xml:space="preserve"> 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865B1B">
        <w:rPr>
          <w:rFonts w:ascii="Times New Roman" w:hAnsi="Times New Roman" w:cs="Times New Roman"/>
          <w:sz w:val="22"/>
          <w:szCs w:val="22"/>
        </w:rPr>
        <w:t>____ 20_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865B1B">
        <w:rPr>
          <w:rFonts w:ascii="Times New Roman" w:hAnsi="Times New Roman" w:cs="Times New Roman"/>
          <w:sz w:val="22"/>
          <w:szCs w:val="22"/>
        </w:rPr>
        <w:t>_ г.</w:t>
      </w:r>
    </w:p>
    <w:p w14:paraId="2B971679" w14:textId="77777777" w:rsidR="00EC4FBB" w:rsidRPr="00865B1B" w:rsidRDefault="00EC4FBB" w:rsidP="00EC4FB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E45DC6C" w14:textId="77777777" w:rsidR="00EC4FBB" w:rsidRPr="00865B1B" w:rsidRDefault="00EC4FBB" w:rsidP="00EC4FB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</w:t>
      </w:r>
      <w:r w:rsidRPr="00865B1B"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865B1B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865B1B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865B1B">
        <w:rPr>
          <w:rFonts w:ascii="Times New Roman" w:hAnsi="Times New Roman" w:cs="Times New Roman"/>
          <w:sz w:val="22"/>
          <w:szCs w:val="22"/>
        </w:rPr>
        <w:t xml:space="preserve">___   </w:t>
      </w:r>
      <w:r>
        <w:rPr>
          <w:rFonts w:ascii="Times New Roman" w:hAnsi="Times New Roman" w:cs="Times New Roman"/>
          <w:sz w:val="22"/>
          <w:szCs w:val="22"/>
        </w:rPr>
        <w:t xml:space="preserve">       __________________         </w:t>
      </w:r>
      <w:r w:rsidRPr="00865B1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9260B7A" w14:textId="77777777" w:rsidR="00EC4FBB" w:rsidRPr="000C6D2B" w:rsidRDefault="00EC4FBB" w:rsidP="00EC4FBB">
      <w:pPr>
        <w:pStyle w:val="ConsPlusNonformat"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</w:t>
      </w:r>
      <w:r w:rsidRPr="000C6D2B">
        <w:rPr>
          <w:rFonts w:ascii="Times New Roman" w:hAnsi="Times New Roman" w:cs="Times New Roman"/>
          <w:b/>
          <w:i/>
          <w:sz w:val="16"/>
          <w:szCs w:val="16"/>
        </w:rPr>
        <w:t xml:space="preserve">(должность лица, принявшего заявление)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</w:t>
      </w:r>
      <w:r w:rsidRPr="000C6D2B">
        <w:rPr>
          <w:rFonts w:ascii="Times New Roman" w:hAnsi="Times New Roman" w:cs="Times New Roman"/>
          <w:b/>
          <w:i/>
          <w:sz w:val="16"/>
          <w:szCs w:val="16"/>
        </w:rPr>
        <w:t xml:space="preserve">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</w:t>
      </w:r>
      <w:r w:rsidRPr="000C6D2B">
        <w:rPr>
          <w:rFonts w:ascii="Times New Roman" w:hAnsi="Times New Roman" w:cs="Times New Roman"/>
          <w:b/>
          <w:i/>
          <w:sz w:val="16"/>
          <w:szCs w:val="16"/>
        </w:rPr>
        <w:t xml:space="preserve"> (подпись, дата)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</w:t>
      </w:r>
      <w:r w:rsidRPr="000C6D2B">
        <w:rPr>
          <w:rFonts w:ascii="Times New Roman" w:hAnsi="Times New Roman" w:cs="Times New Roman"/>
          <w:b/>
          <w:i/>
          <w:sz w:val="16"/>
          <w:szCs w:val="16"/>
        </w:rPr>
        <w:t xml:space="preserve"> (расшифровка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r w:rsidRPr="000C6D2B">
        <w:rPr>
          <w:rFonts w:ascii="Times New Roman" w:hAnsi="Times New Roman" w:cs="Times New Roman"/>
          <w:b/>
          <w:i/>
          <w:sz w:val="16"/>
          <w:szCs w:val="16"/>
        </w:rPr>
        <w:t>подписи)</w:t>
      </w:r>
    </w:p>
    <w:p w14:paraId="039324E9" w14:textId="77777777" w:rsidR="00EC4FBB" w:rsidRDefault="00EC4FBB" w:rsidP="00EC4FB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FBAD1A" w14:textId="77777777" w:rsidR="00EC4FBB" w:rsidRPr="00E42ECF" w:rsidRDefault="00EC4FBB" w:rsidP="00EC4FB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AE1">
        <w:rPr>
          <w:rFonts w:ascii="Courier New" w:hAnsi="Courier New" w:cs="Courier New"/>
          <w:sz w:val="20"/>
          <w:szCs w:val="20"/>
        </w:rPr>
        <w:t xml:space="preserve">    </w:t>
      </w:r>
    </w:p>
    <w:p w14:paraId="582C8999" w14:textId="77777777" w:rsidR="00EC4FBB" w:rsidRPr="00E42ECF" w:rsidRDefault="00EC4FBB" w:rsidP="00EC4F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2ECF">
        <w:rPr>
          <w:rFonts w:ascii="Times New Roman" w:hAnsi="Times New Roman" w:cs="Times New Roman"/>
          <w:sz w:val="24"/>
          <w:szCs w:val="24"/>
        </w:rPr>
        <w:t>Результат муниципальной услуги выдать следующим способом:</w:t>
      </w:r>
    </w:p>
    <w:p w14:paraId="3FA7938A" w14:textId="77777777" w:rsidR="00EC4FBB" w:rsidRPr="00E42ECF" w:rsidRDefault="00EC4FBB" w:rsidP="00EC4FBB">
      <w:pPr>
        <w:pStyle w:val="ConsPlusNonformat"/>
        <w:jc w:val="left"/>
        <w:rPr>
          <w:rFonts w:ascii="Times New Roman" w:hAnsi="Times New Roman"/>
          <w:sz w:val="24"/>
          <w:szCs w:val="24"/>
        </w:rPr>
      </w:pPr>
      <w:r w:rsidRPr="00E42ECF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AD3F09F" w14:textId="77777777" w:rsidR="00EC4FBB" w:rsidRPr="00E42ECF" w:rsidRDefault="00EC4FBB" w:rsidP="00EC4FBB">
      <w:pPr>
        <w:pStyle w:val="ConsPlusNonformat"/>
        <w:ind w:left="851" w:hanging="851"/>
        <w:jc w:val="left"/>
        <w:rPr>
          <w:rFonts w:ascii="Times New Roman" w:hAnsi="Times New Roman" w:cs="Times New Roman"/>
          <w:sz w:val="24"/>
          <w:szCs w:val="24"/>
        </w:rPr>
      </w:pPr>
      <w:r w:rsidRPr="00272E11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4311898" wp14:editId="2A894820">
                <wp:simplePos x="0" y="0"/>
                <wp:positionH relativeFrom="column">
                  <wp:posOffset>171450</wp:posOffset>
                </wp:positionH>
                <wp:positionV relativeFrom="paragraph">
                  <wp:posOffset>52705</wp:posOffset>
                </wp:positionV>
                <wp:extent cx="240030" cy="220980"/>
                <wp:effectExtent l="0" t="0" r="26670" b="2667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0030" cy="22098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6451F" id="Прямоугольник 11" o:spid="_x0000_s1026" style="position:absolute;margin-left:13.5pt;margin-top:4.15pt;width:18.9pt;height:17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" fillcolor="white [3201]" strokecolor="black [3213]" strokeweight="1.5pt">
                <v:path arrowok="t"/>
              </v:rect>
            </w:pict>
          </mc:Fallback>
        </mc:AlternateContent>
      </w:r>
      <w:r w:rsidRPr="00272E11">
        <w:rPr>
          <w:rFonts w:ascii="Times New Roman" w:hAnsi="Times New Roman" w:cs="Times New Roman"/>
          <w:sz w:val="24"/>
          <w:szCs w:val="24"/>
        </w:rPr>
        <w:t xml:space="preserve">       посредством личного обращения в </w:t>
      </w:r>
      <w:r>
        <w:rPr>
          <w:rFonts w:ascii="Times New Roman" w:hAnsi="Times New Roman" w:cs="Times New Roman"/>
          <w:sz w:val="24"/>
          <w:szCs w:val="24"/>
        </w:rPr>
        <w:t>Комитет</w:t>
      </w:r>
      <w:r w:rsidRPr="00272E11">
        <w:rPr>
          <w:rFonts w:ascii="Times New Roman" w:hAnsi="Times New Roman" w:cs="Times New Roman"/>
          <w:sz w:val="24"/>
          <w:szCs w:val="24"/>
        </w:rPr>
        <w:t xml:space="preserve"> (оригинал </w:t>
      </w:r>
      <w:r w:rsidR="00414388">
        <w:rPr>
          <w:rFonts w:ascii="Times New Roman" w:hAnsi="Times New Roman" w:cs="Times New Roman"/>
          <w:sz w:val="24"/>
          <w:szCs w:val="24"/>
        </w:rPr>
        <w:t>С</w:t>
      </w:r>
      <w:r w:rsidRPr="00272E11">
        <w:rPr>
          <w:rFonts w:ascii="Times New Roman" w:hAnsi="Times New Roman" w:cs="Times New Roman"/>
          <w:sz w:val="24"/>
          <w:szCs w:val="24"/>
        </w:rPr>
        <w:t>видетельства)</w:t>
      </w:r>
    </w:p>
    <w:p w14:paraId="4FC2D548" w14:textId="77777777" w:rsidR="00EC4FBB" w:rsidRPr="00E42ECF" w:rsidRDefault="00EC4FBB" w:rsidP="00EC4FBB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14:paraId="007D1CFA" w14:textId="77777777" w:rsidR="00EC4FBB" w:rsidRDefault="00EC4FBB">
      <w:pPr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14:paraId="29012BBE" w14:textId="77777777" w:rsidR="00E772EB" w:rsidRPr="00892FCC" w:rsidRDefault="00E772EB" w:rsidP="00E772EB">
      <w:pPr>
        <w:pStyle w:val="1-"/>
        <w:spacing w:before="0" w:after="0"/>
        <w:jc w:val="right"/>
        <w:rPr>
          <w:b w:val="0"/>
          <w:sz w:val="24"/>
          <w:szCs w:val="24"/>
        </w:rPr>
      </w:pPr>
      <w:r w:rsidRPr="00892FCC">
        <w:rPr>
          <w:b w:val="0"/>
          <w:sz w:val="24"/>
          <w:szCs w:val="24"/>
        </w:rPr>
        <w:lastRenderedPageBreak/>
        <w:t xml:space="preserve">Приложение № </w:t>
      </w:r>
      <w:r>
        <w:rPr>
          <w:b w:val="0"/>
          <w:sz w:val="24"/>
          <w:szCs w:val="24"/>
        </w:rPr>
        <w:t>5</w:t>
      </w:r>
      <w:r w:rsidRPr="00892FCC">
        <w:rPr>
          <w:b w:val="0"/>
          <w:sz w:val="24"/>
          <w:szCs w:val="24"/>
        </w:rPr>
        <w:t xml:space="preserve"> </w:t>
      </w:r>
    </w:p>
    <w:p w14:paraId="2CF7F396" w14:textId="77777777" w:rsidR="00E772EB" w:rsidRPr="00892FCC" w:rsidRDefault="00E772EB" w:rsidP="00E772EB">
      <w:pPr>
        <w:pStyle w:val="1-"/>
        <w:spacing w:before="0" w:after="0" w:line="240" w:lineRule="auto"/>
        <w:jc w:val="right"/>
        <w:outlineLvl w:val="9"/>
        <w:rPr>
          <w:b w:val="0"/>
          <w:sz w:val="24"/>
          <w:szCs w:val="24"/>
        </w:rPr>
      </w:pPr>
      <w:r w:rsidRPr="00892FCC">
        <w:rPr>
          <w:b w:val="0"/>
          <w:sz w:val="24"/>
          <w:szCs w:val="24"/>
        </w:rPr>
        <w:t>к Административному регламенту</w:t>
      </w:r>
    </w:p>
    <w:bookmarkEnd w:id="68"/>
    <w:p w14:paraId="3616D8EE" w14:textId="77777777" w:rsidR="000953D6" w:rsidRPr="00892FCC" w:rsidRDefault="000953D6">
      <w:pPr>
        <w:rPr>
          <w:b/>
          <w:sz w:val="24"/>
          <w:szCs w:val="24"/>
        </w:rPr>
      </w:pPr>
    </w:p>
    <w:p w14:paraId="258CFE2D" w14:textId="77777777" w:rsidR="000953D6" w:rsidRPr="000953D6" w:rsidRDefault="000953D6" w:rsidP="000953D6">
      <w:pPr>
        <w:pStyle w:val="1-"/>
        <w:spacing w:before="0" w:after="0"/>
        <w:rPr>
          <w:sz w:val="26"/>
          <w:szCs w:val="26"/>
        </w:rPr>
      </w:pPr>
      <w:r w:rsidRPr="000953D6">
        <w:rPr>
          <w:sz w:val="26"/>
          <w:szCs w:val="26"/>
        </w:rPr>
        <w:t>Форма согласия на обработку персональных данных</w:t>
      </w:r>
    </w:p>
    <w:p w14:paraId="2CFFC46A" w14:textId="77777777" w:rsidR="000953D6" w:rsidRPr="000953D6" w:rsidRDefault="000953D6" w:rsidP="000953D6">
      <w:pPr>
        <w:pStyle w:val="1-"/>
        <w:spacing w:before="0" w:after="0"/>
        <w:rPr>
          <w:sz w:val="26"/>
          <w:szCs w:val="26"/>
        </w:rPr>
      </w:pPr>
    </w:p>
    <w:p w14:paraId="6B1ED598" w14:textId="77777777" w:rsidR="000953D6" w:rsidRPr="000953D6" w:rsidRDefault="000953D6" w:rsidP="000953D6">
      <w:pPr>
        <w:rPr>
          <w:rFonts w:ascii="Times New Roman" w:hAnsi="Times New Roman" w:cs="Times New Roman"/>
          <w:u w:val="single"/>
        </w:rPr>
      </w:pPr>
      <w:r w:rsidRPr="000953D6">
        <w:rPr>
          <w:rFonts w:ascii="Times New Roman" w:hAnsi="Times New Roman" w:cs="Times New Roman"/>
        </w:rPr>
        <w:t>Я, ___________________________________________________________________________,</w:t>
      </w:r>
    </w:p>
    <w:p w14:paraId="18F5262D" w14:textId="77777777" w:rsidR="000953D6" w:rsidRPr="000953D6" w:rsidRDefault="000953D6" w:rsidP="000953D6">
      <w:pPr>
        <w:rPr>
          <w:rFonts w:ascii="Times New Roman" w:hAnsi="Times New Roman" w:cs="Times New Roman"/>
          <w:sz w:val="16"/>
          <w:szCs w:val="16"/>
        </w:rPr>
      </w:pPr>
      <w:r w:rsidRPr="000953D6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14:paraId="0FC64CDD" w14:textId="77777777" w:rsidR="000953D6" w:rsidRPr="000953D6" w:rsidRDefault="000953D6" w:rsidP="000953D6">
      <w:pPr>
        <w:rPr>
          <w:rFonts w:ascii="Times New Roman" w:hAnsi="Times New Roman" w:cs="Times New Roman"/>
          <w:u w:val="single"/>
        </w:rPr>
      </w:pPr>
      <w:r w:rsidRPr="000953D6">
        <w:rPr>
          <w:rFonts w:ascii="Times New Roman" w:hAnsi="Times New Roman" w:cs="Times New Roman"/>
        </w:rPr>
        <w:t>проживающий(ая) по адресу_____________________________________________________</w:t>
      </w:r>
    </w:p>
    <w:p w14:paraId="457F7CD2" w14:textId="77777777" w:rsidR="000953D6" w:rsidRPr="000953D6" w:rsidRDefault="000953D6" w:rsidP="000953D6">
      <w:pPr>
        <w:rPr>
          <w:rFonts w:ascii="Times New Roman" w:hAnsi="Times New Roman" w:cs="Times New Roman"/>
        </w:rPr>
      </w:pPr>
    </w:p>
    <w:p w14:paraId="46E46984" w14:textId="77777777" w:rsidR="000953D6" w:rsidRPr="000953D6" w:rsidRDefault="000953D6" w:rsidP="000953D6">
      <w:pPr>
        <w:rPr>
          <w:rFonts w:ascii="Times New Roman" w:hAnsi="Times New Roman" w:cs="Times New Roman"/>
        </w:rPr>
      </w:pPr>
      <w:r w:rsidRPr="000953D6">
        <w:rPr>
          <w:rFonts w:ascii="Times New Roman" w:hAnsi="Times New Roman" w:cs="Times New Roman"/>
        </w:rPr>
        <w:t>____________________________________________________________________________________,</w:t>
      </w:r>
    </w:p>
    <w:p w14:paraId="43B0D601" w14:textId="77777777" w:rsidR="000953D6" w:rsidRPr="000953D6" w:rsidRDefault="000953D6" w:rsidP="000953D6">
      <w:pPr>
        <w:rPr>
          <w:rFonts w:ascii="Times New Roman" w:hAnsi="Times New Roman" w:cs="Times New Roman"/>
          <w:sz w:val="16"/>
          <w:szCs w:val="16"/>
        </w:rPr>
      </w:pPr>
      <w:r w:rsidRPr="000953D6">
        <w:rPr>
          <w:rFonts w:ascii="Times New Roman" w:hAnsi="Times New Roman" w:cs="Times New Roman"/>
          <w:sz w:val="16"/>
          <w:szCs w:val="16"/>
        </w:rPr>
        <w:t>(адрес места жительства)</w:t>
      </w:r>
    </w:p>
    <w:p w14:paraId="720EB129" w14:textId="77777777" w:rsidR="000953D6" w:rsidRPr="000953D6" w:rsidRDefault="000953D6" w:rsidP="000953D6">
      <w:pPr>
        <w:rPr>
          <w:rFonts w:ascii="Times New Roman" w:hAnsi="Times New Roman" w:cs="Times New Roman"/>
          <w:sz w:val="16"/>
          <w:szCs w:val="16"/>
        </w:rPr>
      </w:pPr>
    </w:p>
    <w:p w14:paraId="38AF7911" w14:textId="77777777" w:rsidR="000953D6" w:rsidRPr="000953D6" w:rsidRDefault="000953D6" w:rsidP="000953D6">
      <w:pPr>
        <w:rPr>
          <w:rFonts w:ascii="Times New Roman" w:hAnsi="Times New Roman" w:cs="Times New Roman"/>
        </w:rPr>
      </w:pPr>
      <w:r w:rsidRPr="000953D6">
        <w:rPr>
          <w:rFonts w:ascii="Times New Roman" w:hAnsi="Times New Roman" w:cs="Times New Roman"/>
        </w:rPr>
        <w:t xml:space="preserve">паспорт  </w:t>
      </w:r>
      <w:r w:rsidRPr="000953D6">
        <w:rPr>
          <w:rFonts w:ascii="Times New Roman" w:hAnsi="Times New Roman" w:cs="Times New Roman"/>
          <w:u w:val="single"/>
        </w:rPr>
        <w:tab/>
      </w:r>
      <w:r w:rsidRPr="000953D6">
        <w:rPr>
          <w:rFonts w:ascii="Times New Roman" w:hAnsi="Times New Roman" w:cs="Times New Roman"/>
          <w:u w:val="single"/>
        </w:rPr>
        <w:tab/>
      </w:r>
      <w:r w:rsidRPr="000953D6">
        <w:rPr>
          <w:rFonts w:ascii="Times New Roman" w:hAnsi="Times New Roman" w:cs="Times New Roman"/>
          <w:u w:val="single"/>
        </w:rPr>
        <w:tab/>
        <w:t xml:space="preserve">                 </w:t>
      </w:r>
      <w:r w:rsidRPr="000953D6">
        <w:rPr>
          <w:rFonts w:ascii="Times New Roman" w:hAnsi="Times New Roman" w:cs="Times New Roman"/>
          <w:u w:val="single"/>
        </w:rPr>
        <w:tab/>
      </w:r>
      <w:r w:rsidRPr="000953D6">
        <w:rPr>
          <w:rFonts w:ascii="Times New Roman" w:hAnsi="Times New Roman" w:cs="Times New Roman"/>
        </w:rPr>
        <w:t>, выданный «</w:t>
      </w:r>
      <w:r w:rsidRPr="000953D6">
        <w:rPr>
          <w:rFonts w:ascii="Times New Roman" w:hAnsi="Times New Roman" w:cs="Times New Roman"/>
          <w:b/>
        </w:rPr>
        <w:t>______</w:t>
      </w:r>
      <w:r w:rsidRPr="000953D6">
        <w:rPr>
          <w:rFonts w:ascii="Times New Roman" w:hAnsi="Times New Roman" w:cs="Times New Roman"/>
        </w:rPr>
        <w:t>»_____________________г.</w:t>
      </w:r>
    </w:p>
    <w:p w14:paraId="3EC44EBA" w14:textId="77777777" w:rsidR="000953D6" w:rsidRPr="000953D6" w:rsidRDefault="000953D6" w:rsidP="000953D6">
      <w:pPr>
        <w:rPr>
          <w:rFonts w:ascii="Times New Roman" w:hAnsi="Times New Roman" w:cs="Times New Roman"/>
        </w:rPr>
      </w:pPr>
      <w:r w:rsidRPr="000953D6">
        <w:rPr>
          <w:rFonts w:ascii="Times New Roman" w:hAnsi="Times New Roman" w:cs="Times New Roman"/>
          <w:sz w:val="16"/>
          <w:szCs w:val="16"/>
        </w:rPr>
        <w:t xml:space="preserve">                                              (серия, номер)</w:t>
      </w:r>
      <w:r w:rsidRPr="000953D6">
        <w:rPr>
          <w:rFonts w:ascii="Times New Roman" w:hAnsi="Times New Roman" w:cs="Times New Roman"/>
          <w:sz w:val="16"/>
          <w:szCs w:val="16"/>
        </w:rPr>
        <w:tab/>
      </w:r>
      <w:r w:rsidRPr="000953D6">
        <w:rPr>
          <w:rFonts w:ascii="Times New Roman" w:hAnsi="Times New Roman" w:cs="Times New Roman"/>
          <w:sz w:val="16"/>
          <w:szCs w:val="16"/>
        </w:rPr>
        <w:tab/>
      </w:r>
      <w:r w:rsidRPr="000953D6">
        <w:rPr>
          <w:rFonts w:ascii="Times New Roman" w:hAnsi="Times New Roman" w:cs="Times New Roman"/>
          <w:sz w:val="16"/>
          <w:szCs w:val="16"/>
        </w:rPr>
        <w:tab/>
      </w:r>
      <w:r w:rsidRPr="000953D6">
        <w:rPr>
          <w:rFonts w:ascii="Times New Roman" w:hAnsi="Times New Roman" w:cs="Times New Roman"/>
          <w:sz w:val="16"/>
          <w:szCs w:val="16"/>
        </w:rPr>
        <w:tab/>
      </w:r>
      <w:r w:rsidRPr="000953D6">
        <w:rPr>
          <w:rFonts w:ascii="Times New Roman" w:hAnsi="Times New Roman" w:cs="Times New Roman"/>
          <w:sz w:val="16"/>
          <w:szCs w:val="16"/>
        </w:rPr>
        <w:tab/>
        <w:t xml:space="preserve">                  (дата выдачи)</w:t>
      </w:r>
      <w:r w:rsidRPr="000953D6">
        <w:rPr>
          <w:rFonts w:ascii="Times New Roman" w:hAnsi="Times New Roman" w:cs="Times New Roman"/>
          <w:sz w:val="16"/>
          <w:szCs w:val="16"/>
        </w:rPr>
        <w:tab/>
        <w:t>__-_______________________________________________________________</w:t>
      </w:r>
      <w:r w:rsidRPr="000953D6">
        <w:rPr>
          <w:rFonts w:ascii="Times New Roman" w:hAnsi="Times New Roman" w:cs="Times New Roman"/>
          <w:u w:val="single"/>
        </w:rPr>
        <w:tab/>
      </w:r>
      <w:r w:rsidRPr="000953D6">
        <w:rPr>
          <w:rFonts w:ascii="Times New Roman" w:hAnsi="Times New Roman" w:cs="Times New Roman"/>
          <w:u w:val="single"/>
        </w:rPr>
        <w:tab/>
        <w:t xml:space="preserve">                                        </w:t>
      </w:r>
      <w:r w:rsidRPr="000953D6">
        <w:rPr>
          <w:rFonts w:ascii="Times New Roman" w:hAnsi="Times New Roman" w:cs="Times New Roman"/>
          <w:u w:val="single"/>
        </w:rPr>
        <w:tab/>
      </w:r>
      <w:r w:rsidRPr="000953D6">
        <w:rPr>
          <w:rFonts w:ascii="Times New Roman" w:hAnsi="Times New Roman" w:cs="Times New Roman"/>
        </w:rPr>
        <w:t xml:space="preserve"> ,</w:t>
      </w:r>
    </w:p>
    <w:p w14:paraId="0C0D0F57" w14:textId="77777777" w:rsidR="000953D6" w:rsidRPr="000953D6" w:rsidRDefault="000953D6" w:rsidP="000953D6">
      <w:pPr>
        <w:rPr>
          <w:rFonts w:ascii="Times New Roman" w:hAnsi="Times New Roman" w:cs="Times New Roman"/>
          <w:sz w:val="16"/>
          <w:szCs w:val="16"/>
        </w:rPr>
      </w:pPr>
      <w:r w:rsidRPr="000953D6">
        <w:rPr>
          <w:rFonts w:ascii="Times New Roman" w:hAnsi="Times New Roman" w:cs="Times New Roman"/>
          <w:sz w:val="16"/>
          <w:szCs w:val="16"/>
        </w:rPr>
        <w:t>(место выдачи паспорта)</w:t>
      </w:r>
    </w:p>
    <w:p w14:paraId="6C1220F1" w14:textId="77777777" w:rsidR="000953D6" w:rsidRPr="000953D6" w:rsidRDefault="000953D6" w:rsidP="000953D6">
      <w:pPr>
        <w:jc w:val="both"/>
        <w:rPr>
          <w:rFonts w:ascii="Times New Roman" w:hAnsi="Times New Roman" w:cs="Times New Roman"/>
          <w:b/>
          <w:u w:val="single"/>
        </w:rPr>
      </w:pPr>
      <w:r w:rsidRPr="000953D6">
        <w:rPr>
          <w:rFonts w:ascii="Times New Roman" w:hAnsi="Times New Roman" w:cs="Times New Roman"/>
        </w:rPr>
        <w:t>и являясь законным представителем ______________________________________________</w:t>
      </w:r>
    </w:p>
    <w:p w14:paraId="0E86C16E" w14:textId="77777777" w:rsidR="000953D6" w:rsidRPr="000953D6" w:rsidRDefault="000953D6" w:rsidP="000953D6">
      <w:pPr>
        <w:ind w:left="4956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953D6">
        <w:rPr>
          <w:rFonts w:ascii="Times New Roman" w:hAnsi="Times New Roman" w:cs="Times New Roman"/>
          <w:sz w:val="16"/>
          <w:szCs w:val="16"/>
        </w:rPr>
        <w:t>(фамилия, имя, отчество ребёнка)</w:t>
      </w:r>
    </w:p>
    <w:p w14:paraId="62B74072" w14:textId="77777777" w:rsidR="000953D6" w:rsidRPr="000953D6" w:rsidRDefault="000953D6" w:rsidP="000953D6">
      <w:pPr>
        <w:jc w:val="both"/>
        <w:rPr>
          <w:rFonts w:ascii="Times New Roman" w:hAnsi="Times New Roman" w:cs="Times New Roman"/>
        </w:rPr>
      </w:pPr>
      <w:r w:rsidRPr="000953D6">
        <w:rPr>
          <w:rFonts w:ascii="Times New Roman" w:hAnsi="Times New Roman" w:cs="Times New Roman"/>
        </w:rPr>
        <w:t>_____________________, проживающего</w:t>
      </w:r>
      <w:r w:rsidRPr="000953D6">
        <w:rPr>
          <w:rFonts w:ascii="Times New Roman" w:hAnsi="Times New Roman" w:cs="Times New Roman"/>
          <w:b/>
        </w:rPr>
        <w:t>(</w:t>
      </w:r>
      <w:r w:rsidRPr="000953D6">
        <w:rPr>
          <w:rFonts w:ascii="Times New Roman" w:hAnsi="Times New Roman" w:cs="Times New Roman"/>
        </w:rPr>
        <w:t>ей</w:t>
      </w:r>
      <w:r w:rsidRPr="000953D6">
        <w:rPr>
          <w:rFonts w:ascii="Times New Roman" w:hAnsi="Times New Roman" w:cs="Times New Roman"/>
          <w:b/>
        </w:rPr>
        <w:t>)</w:t>
      </w:r>
      <w:r w:rsidRPr="000953D6">
        <w:rPr>
          <w:rFonts w:ascii="Times New Roman" w:hAnsi="Times New Roman" w:cs="Times New Roman"/>
        </w:rPr>
        <w:t xml:space="preserve"> по адресу ______________________________</w:t>
      </w:r>
    </w:p>
    <w:p w14:paraId="2B304B0E" w14:textId="77777777" w:rsidR="000953D6" w:rsidRPr="000953D6" w:rsidRDefault="000953D6" w:rsidP="000953D6">
      <w:pPr>
        <w:jc w:val="both"/>
        <w:rPr>
          <w:rFonts w:ascii="Times New Roman" w:hAnsi="Times New Roman" w:cs="Times New Roman"/>
        </w:rPr>
      </w:pPr>
      <w:r w:rsidRPr="000953D6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76BC124D" w14:textId="77777777" w:rsidR="000953D6" w:rsidRPr="000953D6" w:rsidRDefault="000953D6" w:rsidP="000953D6">
      <w:pPr>
        <w:ind w:left="4248"/>
        <w:jc w:val="both"/>
        <w:rPr>
          <w:rFonts w:ascii="Times New Roman" w:hAnsi="Times New Roman" w:cs="Times New Roman"/>
          <w:sz w:val="16"/>
          <w:szCs w:val="16"/>
        </w:rPr>
      </w:pPr>
      <w:r w:rsidRPr="000953D6">
        <w:rPr>
          <w:rFonts w:ascii="Times New Roman" w:hAnsi="Times New Roman" w:cs="Times New Roman"/>
          <w:sz w:val="16"/>
          <w:szCs w:val="16"/>
        </w:rPr>
        <w:t>(адрес места жительства)</w:t>
      </w:r>
    </w:p>
    <w:p w14:paraId="28171959" w14:textId="77777777" w:rsidR="000953D6" w:rsidRPr="000953D6" w:rsidRDefault="000953D6" w:rsidP="000953D6">
      <w:pPr>
        <w:rPr>
          <w:rFonts w:ascii="Times New Roman" w:hAnsi="Times New Roman" w:cs="Times New Roman"/>
        </w:rPr>
      </w:pPr>
      <w:r w:rsidRPr="000953D6">
        <w:rPr>
          <w:rFonts w:ascii="Times New Roman" w:hAnsi="Times New Roman" w:cs="Times New Roman"/>
        </w:rPr>
        <w:lastRenderedPageBreak/>
        <w:t>паспорт (свидетельство о рождении) _____________</w:t>
      </w:r>
      <w:r w:rsidRPr="000953D6">
        <w:rPr>
          <w:rFonts w:ascii="Times New Roman" w:hAnsi="Times New Roman" w:cs="Times New Roman"/>
          <w:bCs/>
        </w:rPr>
        <w:t>______</w:t>
      </w:r>
      <w:r w:rsidRPr="000953D6">
        <w:rPr>
          <w:rFonts w:ascii="Times New Roman" w:hAnsi="Times New Roman" w:cs="Times New Roman"/>
        </w:rPr>
        <w:t>, выданный «____» ________ г.</w:t>
      </w:r>
    </w:p>
    <w:p w14:paraId="19342B19" w14:textId="77777777" w:rsidR="000953D6" w:rsidRPr="000953D6" w:rsidRDefault="000953D6" w:rsidP="000953D6">
      <w:pPr>
        <w:rPr>
          <w:rFonts w:ascii="Times New Roman" w:hAnsi="Times New Roman" w:cs="Times New Roman"/>
          <w:sz w:val="16"/>
          <w:szCs w:val="16"/>
        </w:rPr>
      </w:pPr>
      <w:r w:rsidRPr="000953D6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Pr="000953D6">
        <w:rPr>
          <w:rFonts w:ascii="Times New Roman" w:hAnsi="Times New Roman" w:cs="Times New Roman"/>
          <w:sz w:val="16"/>
          <w:szCs w:val="16"/>
        </w:rPr>
        <w:tab/>
      </w:r>
      <w:r w:rsidRPr="000953D6">
        <w:rPr>
          <w:rFonts w:ascii="Times New Roman" w:hAnsi="Times New Roman" w:cs="Times New Roman"/>
          <w:sz w:val="16"/>
          <w:szCs w:val="16"/>
        </w:rPr>
        <w:tab/>
      </w:r>
      <w:r w:rsidRPr="000953D6">
        <w:rPr>
          <w:rFonts w:ascii="Times New Roman" w:hAnsi="Times New Roman" w:cs="Times New Roman"/>
          <w:sz w:val="16"/>
          <w:szCs w:val="16"/>
        </w:rPr>
        <w:tab/>
      </w:r>
      <w:r w:rsidRPr="000953D6">
        <w:rPr>
          <w:rFonts w:ascii="Times New Roman" w:hAnsi="Times New Roman" w:cs="Times New Roman"/>
          <w:sz w:val="16"/>
          <w:szCs w:val="16"/>
        </w:rPr>
        <w:tab/>
        <w:t xml:space="preserve"> (серия, номер)</w:t>
      </w:r>
    </w:p>
    <w:p w14:paraId="016627AA" w14:textId="77777777" w:rsidR="000953D6" w:rsidRPr="000953D6" w:rsidRDefault="000953D6" w:rsidP="000953D6">
      <w:pPr>
        <w:rPr>
          <w:rFonts w:ascii="Times New Roman" w:hAnsi="Times New Roman" w:cs="Times New Roman"/>
        </w:rPr>
      </w:pPr>
      <w:r w:rsidRPr="000953D6">
        <w:rPr>
          <w:rFonts w:ascii="Times New Roman" w:hAnsi="Times New Roman" w:cs="Times New Roman"/>
        </w:rPr>
        <w:t xml:space="preserve">_____________________________________________________________________________________       </w:t>
      </w:r>
    </w:p>
    <w:p w14:paraId="470C6678" w14:textId="77777777" w:rsidR="000953D6" w:rsidRPr="000953D6" w:rsidRDefault="000953D6" w:rsidP="000953D6">
      <w:pPr>
        <w:rPr>
          <w:rFonts w:ascii="Times New Roman" w:hAnsi="Times New Roman" w:cs="Times New Roman"/>
        </w:rPr>
      </w:pPr>
      <w:r w:rsidRPr="000953D6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41C3EEE6" w14:textId="77777777" w:rsidR="000953D6" w:rsidRPr="000953D6" w:rsidRDefault="000953D6" w:rsidP="000953D6">
      <w:pPr>
        <w:rPr>
          <w:rFonts w:ascii="Times New Roman" w:hAnsi="Times New Roman" w:cs="Times New Roman"/>
          <w:sz w:val="16"/>
          <w:szCs w:val="16"/>
        </w:rPr>
      </w:pPr>
      <w:r w:rsidRPr="000953D6">
        <w:rPr>
          <w:rFonts w:ascii="Times New Roman" w:hAnsi="Times New Roman" w:cs="Times New Roman"/>
          <w:sz w:val="16"/>
          <w:szCs w:val="16"/>
        </w:rPr>
        <w:t>(место выдачи паспорта/свидетельства о рождении)</w:t>
      </w:r>
    </w:p>
    <w:p w14:paraId="14B0C2AD" w14:textId="77777777" w:rsidR="000953D6" w:rsidRPr="000953D6" w:rsidRDefault="000953D6" w:rsidP="000953D6">
      <w:pPr>
        <w:rPr>
          <w:rFonts w:ascii="Times New Roman" w:hAnsi="Times New Roman" w:cs="Times New Roman"/>
          <w:sz w:val="16"/>
          <w:szCs w:val="16"/>
        </w:rPr>
      </w:pPr>
    </w:p>
    <w:p w14:paraId="5C292782" w14:textId="77777777" w:rsidR="000953D6" w:rsidRPr="000953D6" w:rsidRDefault="000953D6" w:rsidP="000953D6">
      <w:pPr>
        <w:jc w:val="both"/>
        <w:rPr>
          <w:rFonts w:ascii="Times New Roman" w:hAnsi="Times New Roman" w:cs="Times New Roman"/>
        </w:rPr>
      </w:pPr>
      <w:r w:rsidRPr="000953D6">
        <w:rPr>
          <w:rFonts w:ascii="Times New Roman" w:hAnsi="Times New Roman" w:cs="Times New Roman"/>
        </w:rPr>
        <w:t xml:space="preserve">на основании   </w:t>
      </w:r>
      <w:r w:rsidRPr="000953D6">
        <w:rPr>
          <w:rFonts w:ascii="Times New Roman" w:hAnsi="Times New Roman" w:cs="Times New Roman"/>
          <w:b/>
          <w:u w:val="single"/>
        </w:rPr>
        <w:t xml:space="preserve">                </w:t>
      </w:r>
      <w:r w:rsidRPr="000953D6">
        <w:rPr>
          <w:rFonts w:ascii="Times New Roman" w:hAnsi="Times New Roman" w:cs="Times New Roman"/>
          <w:u w:val="single"/>
        </w:rPr>
        <w:tab/>
      </w:r>
      <w:r w:rsidRPr="000953D6">
        <w:rPr>
          <w:rFonts w:ascii="Times New Roman" w:hAnsi="Times New Roman" w:cs="Times New Roman"/>
          <w:u w:val="single"/>
        </w:rPr>
        <w:tab/>
      </w:r>
      <w:r w:rsidRPr="000953D6">
        <w:rPr>
          <w:rFonts w:ascii="Times New Roman" w:hAnsi="Times New Roman" w:cs="Times New Roman"/>
          <w:u w:val="single"/>
        </w:rPr>
        <w:tab/>
      </w:r>
      <w:r w:rsidRPr="000953D6">
        <w:rPr>
          <w:rFonts w:ascii="Times New Roman" w:hAnsi="Times New Roman" w:cs="Times New Roman"/>
          <w:u w:val="single"/>
        </w:rPr>
        <w:tab/>
      </w:r>
      <w:r w:rsidRPr="000953D6">
        <w:rPr>
          <w:rFonts w:ascii="Times New Roman" w:hAnsi="Times New Roman" w:cs="Times New Roman"/>
          <w:u w:val="single"/>
        </w:rPr>
        <w:tab/>
      </w:r>
      <w:r w:rsidRPr="000953D6">
        <w:rPr>
          <w:rFonts w:ascii="Times New Roman" w:hAnsi="Times New Roman" w:cs="Times New Roman"/>
          <w:u w:val="single"/>
        </w:rPr>
        <w:tab/>
      </w:r>
      <w:r w:rsidRPr="000953D6">
        <w:rPr>
          <w:rFonts w:ascii="Times New Roman" w:hAnsi="Times New Roman" w:cs="Times New Roman"/>
          <w:b/>
          <w:u w:val="single"/>
        </w:rPr>
        <w:tab/>
      </w:r>
      <w:r w:rsidRPr="000953D6">
        <w:rPr>
          <w:rFonts w:ascii="Times New Roman" w:hAnsi="Times New Roman" w:cs="Times New Roman"/>
          <w:b/>
          <w:u w:val="single"/>
        </w:rPr>
        <w:tab/>
      </w:r>
      <w:r w:rsidRPr="000953D6">
        <w:rPr>
          <w:rFonts w:ascii="Times New Roman" w:hAnsi="Times New Roman" w:cs="Times New Roman"/>
          <w:b/>
          <w:u w:val="single"/>
        </w:rPr>
        <w:tab/>
      </w:r>
      <w:r w:rsidRPr="000953D6">
        <w:rPr>
          <w:rFonts w:ascii="Times New Roman" w:hAnsi="Times New Roman" w:cs="Times New Roman"/>
          <w:b/>
          <w:u w:val="single"/>
        </w:rPr>
        <w:tab/>
      </w:r>
      <w:r w:rsidRPr="000953D6">
        <w:rPr>
          <w:rFonts w:ascii="Times New Roman" w:hAnsi="Times New Roman" w:cs="Times New Roman"/>
        </w:rPr>
        <w:t>.</w:t>
      </w:r>
    </w:p>
    <w:p w14:paraId="31DD9D10" w14:textId="77777777" w:rsidR="000953D6" w:rsidRPr="000953D6" w:rsidRDefault="000953D6" w:rsidP="000953D6">
      <w:pPr>
        <w:ind w:left="2124"/>
        <w:jc w:val="both"/>
        <w:rPr>
          <w:rFonts w:ascii="Times New Roman" w:hAnsi="Times New Roman" w:cs="Times New Roman"/>
          <w:sz w:val="16"/>
          <w:szCs w:val="16"/>
        </w:rPr>
      </w:pPr>
      <w:r w:rsidRPr="000953D6">
        <w:rPr>
          <w:rFonts w:ascii="Times New Roman" w:hAnsi="Times New Roman" w:cs="Times New Roman"/>
          <w:sz w:val="16"/>
          <w:szCs w:val="16"/>
        </w:rPr>
        <w:t>(реквизиты доверенности, иного документа или нормативного правового акта)</w:t>
      </w:r>
    </w:p>
    <w:p w14:paraId="1DDF4BCD" w14:textId="77777777" w:rsidR="000953D6" w:rsidRPr="000953D6" w:rsidRDefault="000953D6" w:rsidP="000953D6">
      <w:pPr>
        <w:rPr>
          <w:rFonts w:ascii="Times New Roman" w:hAnsi="Times New Roman" w:cs="Times New Roman"/>
        </w:rPr>
      </w:pPr>
    </w:p>
    <w:p w14:paraId="1A6BBAE9" w14:textId="77777777" w:rsidR="000953D6" w:rsidRPr="000953D6" w:rsidRDefault="000953D6" w:rsidP="000953D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953D6">
        <w:rPr>
          <w:rFonts w:ascii="Times New Roman" w:hAnsi="Times New Roman" w:cs="Times New Roman"/>
          <w:sz w:val="22"/>
          <w:szCs w:val="22"/>
        </w:rPr>
        <w:t xml:space="preserve">даю согласие оператору – </w:t>
      </w:r>
      <w:r w:rsidRPr="000953D6">
        <w:rPr>
          <w:rFonts w:ascii="Times New Roman" w:hAnsi="Times New Roman" w:cs="Times New Roman"/>
          <w:b/>
        </w:rPr>
        <w:t>Комитет по делам молодёжи Администрации Городского округа Подольск</w:t>
      </w:r>
    </w:p>
    <w:p w14:paraId="31EE4267" w14:textId="77777777" w:rsidR="000953D6" w:rsidRPr="000953D6" w:rsidRDefault="000953D6" w:rsidP="000953D6">
      <w:pPr>
        <w:rPr>
          <w:rFonts w:ascii="Times New Roman" w:hAnsi="Times New Roman" w:cs="Times New Roman"/>
          <w:sz w:val="16"/>
          <w:szCs w:val="16"/>
        </w:rPr>
      </w:pPr>
      <w:r w:rsidRPr="000953D6">
        <w:rPr>
          <w:rFonts w:ascii="Times New Roman" w:hAnsi="Times New Roman" w:cs="Times New Roman"/>
          <w:sz w:val="16"/>
          <w:szCs w:val="16"/>
        </w:rPr>
        <w:tab/>
      </w:r>
      <w:r w:rsidRPr="000953D6">
        <w:rPr>
          <w:rFonts w:ascii="Times New Roman" w:hAnsi="Times New Roman" w:cs="Times New Roman"/>
          <w:sz w:val="16"/>
          <w:szCs w:val="16"/>
        </w:rPr>
        <w:tab/>
      </w:r>
      <w:r w:rsidRPr="000953D6">
        <w:rPr>
          <w:rFonts w:ascii="Times New Roman" w:hAnsi="Times New Roman" w:cs="Times New Roman"/>
          <w:sz w:val="16"/>
          <w:szCs w:val="16"/>
        </w:rPr>
        <w:tab/>
      </w:r>
      <w:r w:rsidRPr="000953D6">
        <w:rPr>
          <w:rFonts w:ascii="Times New Roman" w:hAnsi="Times New Roman" w:cs="Times New Roman"/>
          <w:sz w:val="16"/>
          <w:szCs w:val="16"/>
        </w:rPr>
        <w:tab/>
        <w:t>(уполномоченный орган)</w:t>
      </w:r>
    </w:p>
    <w:p w14:paraId="1C764761" w14:textId="77777777" w:rsidR="000953D6" w:rsidRPr="000953D6" w:rsidRDefault="000953D6" w:rsidP="000953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53D6">
        <w:rPr>
          <w:rFonts w:ascii="Times New Roman" w:hAnsi="Times New Roman" w:cs="Times New Roman"/>
          <w:sz w:val="22"/>
          <w:szCs w:val="22"/>
        </w:rPr>
        <w:t xml:space="preserve"> (юридический адрес – 142100, Московская область, Г.о. Подольск, г. Подольск, ул. Кирова, д.4) </w:t>
      </w:r>
      <w:r w:rsidRPr="000953D6">
        <w:rPr>
          <w:rFonts w:ascii="Times New Roman" w:hAnsi="Times New Roman" w:cs="Times New Roman"/>
          <w:sz w:val="24"/>
          <w:szCs w:val="24"/>
        </w:rPr>
        <w:t xml:space="preserve">на обработку своих персональных данных с правом совершения следующих действий: сбор, систематизация, накопление, хранение, уточнение (обновление, изменение), использование, распространение (в том числе передача третьим лицам), обезличивание, блокирование, уничтожение, в том числе с использованием средств автоматизации в соответствии с Федеральным законом от 27.07.2006 № 152-ФЗ «О персональных данных» в целях участия в мероприятии по обеспечению жильём молодых семей ведомственной целевой программы «Оказание государственной поддержки гражданам в обеспечении жильём и оплате жилищно-коммунальных услуг» государственной программы Российской Федерации «Обеспечение доступным и комфортным жильём и коммунальными услугами граждан Российской Федерации», подпрограммы «Обеспечение  жильём  молодых  семей» государственной программы  Московской  области  «Жилище» на 2017-2027 годы, подпрограммы </w:t>
      </w:r>
      <w:r w:rsidRPr="000953D6">
        <w:rPr>
          <w:rFonts w:ascii="Times New Roman" w:hAnsi="Times New Roman" w:cs="Times New Roman"/>
          <w:sz w:val="24"/>
          <w:szCs w:val="24"/>
        </w:rPr>
        <w:lastRenderedPageBreak/>
        <w:t>«Обеспечение жильём молодых семей» муниципальной программы  Городского округа Подольск  «Жилище», направленном на улучшение жилищных условий молодых семей (далее - мероприятие ведомственной целевой программы и Подпрограмма):</w:t>
      </w:r>
    </w:p>
    <w:p w14:paraId="009D258A" w14:textId="77777777" w:rsidR="000953D6" w:rsidRPr="000953D6" w:rsidRDefault="000953D6" w:rsidP="000953D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3D6">
        <w:rPr>
          <w:rFonts w:ascii="Times New Roman" w:hAnsi="Times New Roman" w:cs="Times New Roman"/>
          <w:sz w:val="24"/>
          <w:szCs w:val="24"/>
        </w:rPr>
        <w:t>1) фамилия, имя, отчество;</w:t>
      </w:r>
    </w:p>
    <w:p w14:paraId="27B5D5AF" w14:textId="77777777" w:rsidR="000953D6" w:rsidRPr="000953D6" w:rsidRDefault="000953D6" w:rsidP="000953D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3D6">
        <w:rPr>
          <w:rFonts w:ascii="Times New Roman" w:hAnsi="Times New Roman" w:cs="Times New Roman"/>
          <w:sz w:val="24"/>
          <w:szCs w:val="24"/>
        </w:rPr>
        <w:t>2) дата и место рождения;</w:t>
      </w:r>
    </w:p>
    <w:p w14:paraId="05D3570C" w14:textId="77777777" w:rsidR="000953D6" w:rsidRPr="000953D6" w:rsidRDefault="000953D6" w:rsidP="000953D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3D6">
        <w:rPr>
          <w:rFonts w:ascii="Times New Roman" w:hAnsi="Times New Roman" w:cs="Times New Roman"/>
          <w:sz w:val="24"/>
          <w:szCs w:val="24"/>
        </w:rPr>
        <w:t>3) адрес регистрации и места жительства;</w:t>
      </w:r>
    </w:p>
    <w:p w14:paraId="17BF1661" w14:textId="77777777" w:rsidR="000953D6" w:rsidRPr="000953D6" w:rsidRDefault="000953D6" w:rsidP="000953D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3D6">
        <w:rPr>
          <w:rFonts w:ascii="Times New Roman" w:hAnsi="Times New Roman" w:cs="Times New Roman"/>
          <w:sz w:val="24"/>
          <w:szCs w:val="24"/>
        </w:rPr>
        <w:t>4) данные документа, удостоверяющего личность;</w:t>
      </w:r>
    </w:p>
    <w:p w14:paraId="18CA4D1D" w14:textId="77777777" w:rsidR="000953D6" w:rsidRPr="000953D6" w:rsidRDefault="000953D6" w:rsidP="000953D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3D6">
        <w:rPr>
          <w:rFonts w:ascii="Times New Roman" w:hAnsi="Times New Roman" w:cs="Times New Roman"/>
          <w:sz w:val="24"/>
          <w:szCs w:val="24"/>
        </w:rPr>
        <w:t>5) данные семейного положения;</w:t>
      </w:r>
    </w:p>
    <w:p w14:paraId="23FD0068" w14:textId="77777777" w:rsidR="000953D6" w:rsidRPr="000953D6" w:rsidRDefault="000953D6" w:rsidP="000953D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3D6">
        <w:rPr>
          <w:rFonts w:ascii="Times New Roman" w:hAnsi="Times New Roman" w:cs="Times New Roman"/>
          <w:sz w:val="24"/>
          <w:szCs w:val="24"/>
        </w:rPr>
        <w:t>6) фамилия, имя, отчество ребёнка (детей);</w:t>
      </w:r>
    </w:p>
    <w:p w14:paraId="3C054DB7" w14:textId="77777777" w:rsidR="000953D6" w:rsidRPr="000953D6" w:rsidRDefault="000953D6" w:rsidP="000953D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3D6">
        <w:rPr>
          <w:rFonts w:ascii="Times New Roman" w:hAnsi="Times New Roman" w:cs="Times New Roman"/>
          <w:sz w:val="24"/>
          <w:szCs w:val="24"/>
        </w:rPr>
        <w:t>7) данные документа(ов), удостоверяющего(их) личность ребенка (детей);</w:t>
      </w:r>
    </w:p>
    <w:p w14:paraId="328342F4" w14:textId="77777777" w:rsidR="000953D6" w:rsidRPr="000953D6" w:rsidRDefault="000953D6" w:rsidP="000953D6">
      <w:pPr>
        <w:autoSpaceDE w:val="0"/>
        <w:autoSpaceDN w:val="0"/>
        <w:adjustRightInd w:val="0"/>
        <w:ind w:right="-180" w:firstLine="709"/>
        <w:jc w:val="both"/>
        <w:rPr>
          <w:rFonts w:ascii="Times New Roman" w:hAnsi="Times New Roman" w:cs="Times New Roman"/>
        </w:rPr>
      </w:pPr>
      <w:r w:rsidRPr="000953D6">
        <w:rPr>
          <w:rFonts w:ascii="Times New Roman" w:hAnsi="Times New Roman" w:cs="Times New Roman"/>
        </w:rPr>
        <w:t>8) данные жилищного положения;</w:t>
      </w:r>
    </w:p>
    <w:p w14:paraId="70AC6826" w14:textId="77777777" w:rsidR="000953D6" w:rsidRPr="000953D6" w:rsidRDefault="000953D6" w:rsidP="000953D6">
      <w:pPr>
        <w:autoSpaceDE w:val="0"/>
        <w:autoSpaceDN w:val="0"/>
        <w:adjustRightInd w:val="0"/>
        <w:ind w:right="-180" w:firstLine="709"/>
        <w:jc w:val="both"/>
        <w:rPr>
          <w:rFonts w:ascii="Times New Roman" w:hAnsi="Times New Roman" w:cs="Times New Roman"/>
        </w:rPr>
      </w:pPr>
      <w:r w:rsidRPr="000953D6">
        <w:rPr>
          <w:rFonts w:ascii="Times New Roman" w:hAnsi="Times New Roman" w:cs="Times New Roman"/>
        </w:rPr>
        <w:t>9) данные о приобретаемом с помощью средств социальной выплаты жилом помещении;</w:t>
      </w:r>
    </w:p>
    <w:p w14:paraId="21246E05" w14:textId="77777777" w:rsidR="000953D6" w:rsidRPr="000953D6" w:rsidRDefault="000953D6" w:rsidP="000953D6">
      <w:pPr>
        <w:autoSpaceDE w:val="0"/>
        <w:autoSpaceDN w:val="0"/>
        <w:adjustRightInd w:val="0"/>
        <w:ind w:right="-180" w:firstLine="709"/>
        <w:jc w:val="both"/>
        <w:rPr>
          <w:rFonts w:ascii="Times New Roman" w:hAnsi="Times New Roman" w:cs="Times New Roman"/>
        </w:rPr>
      </w:pPr>
      <w:r w:rsidRPr="000953D6">
        <w:rPr>
          <w:rFonts w:ascii="Times New Roman" w:hAnsi="Times New Roman" w:cs="Times New Roman"/>
        </w:rPr>
        <w:t>10) данные об ипотечном жилищном кредите, который используется для оплаты стоимости жилого помещения, приобретаемого с использованием средств социальной выплаты;</w:t>
      </w:r>
    </w:p>
    <w:p w14:paraId="0D9D852B" w14:textId="77777777" w:rsidR="000953D6" w:rsidRPr="000953D6" w:rsidRDefault="000953D6" w:rsidP="000953D6">
      <w:pPr>
        <w:autoSpaceDE w:val="0"/>
        <w:autoSpaceDN w:val="0"/>
        <w:adjustRightInd w:val="0"/>
        <w:ind w:right="-180" w:firstLine="709"/>
        <w:jc w:val="both"/>
        <w:rPr>
          <w:rFonts w:ascii="Times New Roman" w:hAnsi="Times New Roman" w:cs="Times New Roman"/>
        </w:rPr>
      </w:pPr>
      <w:r w:rsidRPr="000953D6">
        <w:rPr>
          <w:rFonts w:ascii="Times New Roman" w:hAnsi="Times New Roman" w:cs="Times New Roman"/>
        </w:rPr>
        <w:t>11) номер лицевого счёта, открытого в банке, отобранном для обслуживания средств социальных выплат, предоставляемых в рамках мероприятия ведомственной целевой программы и Подпрограммы;</w:t>
      </w:r>
    </w:p>
    <w:p w14:paraId="6F0A83CE" w14:textId="77777777" w:rsidR="000953D6" w:rsidRPr="000953D6" w:rsidRDefault="000953D6" w:rsidP="000953D6">
      <w:pPr>
        <w:autoSpaceDE w:val="0"/>
        <w:autoSpaceDN w:val="0"/>
        <w:adjustRightInd w:val="0"/>
        <w:ind w:right="-180" w:firstLine="709"/>
        <w:jc w:val="both"/>
        <w:rPr>
          <w:rFonts w:ascii="Times New Roman" w:hAnsi="Times New Roman" w:cs="Times New Roman"/>
        </w:rPr>
      </w:pPr>
      <w:r w:rsidRPr="000953D6">
        <w:rPr>
          <w:rFonts w:ascii="Times New Roman" w:hAnsi="Times New Roman" w:cs="Times New Roman"/>
        </w:rPr>
        <w:t>12) данные имущественного положения, связанные с подтверждением наличия у семьи доходов, позволяющих получить кредит, либо иных денежных средств, достаточных для оплаты расчётной (средней) стоимости жилья в части, превышающей размер предоставляемой социальной выплаты;</w:t>
      </w:r>
    </w:p>
    <w:p w14:paraId="016F7717" w14:textId="77777777" w:rsidR="000953D6" w:rsidRPr="000953D6" w:rsidRDefault="000953D6" w:rsidP="000953D6">
      <w:pPr>
        <w:autoSpaceDE w:val="0"/>
        <w:autoSpaceDN w:val="0"/>
        <w:adjustRightInd w:val="0"/>
        <w:ind w:right="-180" w:firstLine="709"/>
        <w:jc w:val="both"/>
        <w:rPr>
          <w:rFonts w:ascii="Times New Roman" w:hAnsi="Times New Roman" w:cs="Times New Roman"/>
        </w:rPr>
      </w:pPr>
      <w:r w:rsidRPr="000953D6">
        <w:rPr>
          <w:rFonts w:ascii="Times New Roman" w:hAnsi="Times New Roman" w:cs="Times New Roman"/>
        </w:rPr>
        <w:t>13) контактная информация;</w:t>
      </w:r>
    </w:p>
    <w:p w14:paraId="2C386D92" w14:textId="77777777" w:rsidR="000953D6" w:rsidRPr="000953D6" w:rsidRDefault="000953D6" w:rsidP="000953D6">
      <w:pPr>
        <w:autoSpaceDE w:val="0"/>
        <w:autoSpaceDN w:val="0"/>
        <w:adjustRightInd w:val="0"/>
        <w:ind w:right="-180" w:firstLine="709"/>
        <w:jc w:val="both"/>
        <w:rPr>
          <w:rFonts w:ascii="Times New Roman" w:hAnsi="Times New Roman" w:cs="Times New Roman"/>
        </w:rPr>
      </w:pPr>
      <w:r w:rsidRPr="000953D6">
        <w:rPr>
          <w:rFonts w:ascii="Times New Roman" w:hAnsi="Times New Roman" w:cs="Times New Roman"/>
        </w:rPr>
        <w:t>14) иная информация, необходимая для участия в мероприятии ведомственной целевой программы и Подпрограммы.</w:t>
      </w:r>
    </w:p>
    <w:p w14:paraId="0BD04712" w14:textId="77777777" w:rsidR="000953D6" w:rsidRPr="000953D6" w:rsidRDefault="000953D6" w:rsidP="000953D6">
      <w:pPr>
        <w:autoSpaceDE w:val="0"/>
        <w:autoSpaceDN w:val="0"/>
        <w:adjustRightInd w:val="0"/>
        <w:ind w:right="-180" w:firstLine="709"/>
        <w:jc w:val="both"/>
        <w:rPr>
          <w:rFonts w:ascii="Times New Roman" w:hAnsi="Times New Roman" w:cs="Times New Roman"/>
        </w:rPr>
      </w:pPr>
      <w:r w:rsidRPr="000953D6">
        <w:rPr>
          <w:rFonts w:ascii="Times New Roman" w:hAnsi="Times New Roman" w:cs="Times New Roman"/>
        </w:rPr>
        <w:lastRenderedPageBreak/>
        <w:t>Данное мною согласие на обработку вышеуказанных персональных данных действует бессрочно и может быть отозвано в письменной форме.</w:t>
      </w:r>
    </w:p>
    <w:p w14:paraId="50433207" w14:textId="77777777" w:rsidR="000953D6" w:rsidRPr="000953D6" w:rsidRDefault="000953D6" w:rsidP="000953D6">
      <w:pPr>
        <w:autoSpaceDE w:val="0"/>
        <w:autoSpaceDN w:val="0"/>
        <w:adjustRightInd w:val="0"/>
        <w:ind w:right="-180" w:firstLine="709"/>
        <w:jc w:val="both"/>
        <w:rPr>
          <w:rFonts w:ascii="Times New Roman" w:hAnsi="Times New Roman" w:cs="Times New Roman"/>
        </w:rPr>
      </w:pPr>
      <w:r w:rsidRPr="000953D6">
        <w:rPr>
          <w:rFonts w:ascii="Times New Roman" w:hAnsi="Times New Roman" w:cs="Times New Roman"/>
        </w:rPr>
        <w:t>Я уведомлен(а) о том, что мой отказ в предоставлении согласия на обработку вышеобозначенных персональных данных влечёт за собой невозможность предоставления мне социальной выплаты на приобретение жилья в рамках мероприятия ведомственной целевой программы и Подпрограммы.</w:t>
      </w:r>
    </w:p>
    <w:p w14:paraId="3CE30661" w14:textId="77777777" w:rsidR="000953D6" w:rsidRPr="000953D6" w:rsidRDefault="000953D6" w:rsidP="000953D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C789280" w14:textId="77777777" w:rsidR="000953D6" w:rsidRPr="000953D6" w:rsidRDefault="000953D6" w:rsidP="000953D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8991B7A" w14:textId="77777777" w:rsidR="000953D6" w:rsidRPr="000953D6" w:rsidRDefault="000953D6" w:rsidP="000953D6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953D6">
        <w:rPr>
          <w:rFonts w:ascii="Times New Roman" w:hAnsi="Times New Roman" w:cs="Times New Roman"/>
          <w:sz w:val="22"/>
          <w:szCs w:val="22"/>
        </w:rPr>
        <w:t xml:space="preserve">________________     </w:t>
      </w:r>
      <w:r w:rsidR="00AF3569">
        <w:rPr>
          <w:rFonts w:ascii="Times New Roman" w:hAnsi="Times New Roman" w:cs="Times New Roman"/>
          <w:sz w:val="22"/>
          <w:szCs w:val="22"/>
        </w:rPr>
        <w:t xml:space="preserve">  </w:t>
      </w:r>
      <w:r w:rsidRPr="000953D6">
        <w:rPr>
          <w:rFonts w:ascii="Times New Roman" w:hAnsi="Times New Roman" w:cs="Times New Roman"/>
          <w:sz w:val="22"/>
          <w:szCs w:val="22"/>
        </w:rPr>
        <w:t xml:space="preserve">   ____________________________________________</w:t>
      </w:r>
      <w:r w:rsidRPr="000953D6">
        <w:rPr>
          <w:rFonts w:ascii="Times New Roman" w:hAnsi="Times New Roman" w:cs="Times New Roman"/>
          <w:sz w:val="22"/>
          <w:szCs w:val="22"/>
        </w:rPr>
        <w:tab/>
        <w:t xml:space="preserve">           _______________</w:t>
      </w:r>
    </w:p>
    <w:p w14:paraId="54C01593" w14:textId="77777777" w:rsidR="000953D6" w:rsidRPr="000953D6" w:rsidRDefault="000953D6" w:rsidP="000953D6">
      <w:pPr>
        <w:pStyle w:val="ConsPlusNonformat"/>
        <w:tabs>
          <w:tab w:val="left" w:pos="486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0953D6">
        <w:rPr>
          <w:rFonts w:ascii="Times New Roman" w:hAnsi="Times New Roman" w:cs="Times New Roman"/>
          <w:sz w:val="18"/>
          <w:szCs w:val="18"/>
        </w:rPr>
        <w:t xml:space="preserve">          (подпись)                                      </w:t>
      </w:r>
      <w:r w:rsidR="00AF3569">
        <w:rPr>
          <w:rFonts w:ascii="Times New Roman" w:hAnsi="Times New Roman" w:cs="Times New Roman"/>
          <w:sz w:val="18"/>
          <w:szCs w:val="18"/>
        </w:rPr>
        <w:t xml:space="preserve">  </w:t>
      </w:r>
      <w:r w:rsidRPr="000953D6">
        <w:rPr>
          <w:rFonts w:ascii="Times New Roman" w:hAnsi="Times New Roman" w:cs="Times New Roman"/>
          <w:sz w:val="18"/>
          <w:szCs w:val="18"/>
        </w:rPr>
        <w:t xml:space="preserve">                (расшифровка подписи)                                              </w:t>
      </w:r>
      <w:r w:rsidR="00AF3569"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0953D6">
        <w:rPr>
          <w:rFonts w:ascii="Times New Roman" w:hAnsi="Times New Roman" w:cs="Times New Roman"/>
          <w:sz w:val="18"/>
          <w:szCs w:val="18"/>
        </w:rPr>
        <w:t xml:space="preserve">          (дата подписи)</w:t>
      </w:r>
    </w:p>
    <w:p w14:paraId="680884B6" w14:textId="77777777" w:rsidR="000953D6" w:rsidRPr="000953D6" w:rsidRDefault="000953D6" w:rsidP="000953D6">
      <w:pPr>
        <w:pStyle w:val="1-"/>
        <w:spacing w:before="0" w:after="0"/>
        <w:rPr>
          <w:b w:val="0"/>
          <w:sz w:val="26"/>
          <w:szCs w:val="26"/>
        </w:rPr>
      </w:pPr>
      <w:r w:rsidRPr="000953D6">
        <w:rPr>
          <w:sz w:val="26"/>
          <w:szCs w:val="26"/>
        </w:rPr>
        <w:t xml:space="preserve"> </w:t>
      </w:r>
    </w:p>
    <w:p w14:paraId="29D831EE" w14:textId="77777777" w:rsidR="00AF3569" w:rsidRDefault="00AF3569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14:paraId="6CFBD194" w14:textId="77777777" w:rsidR="00E772EB" w:rsidRPr="00892FCC" w:rsidRDefault="00E772EB" w:rsidP="00E772EB">
      <w:pPr>
        <w:pStyle w:val="1-"/>
        <w:spacing w:before="0" w:after="0"/>
        <w:jc w:val="right"/>
        <w:rPr>
          <w:b w:val="0"/>
          <w:sz w:val="24"/>
          <w:szCs w:val="24"/>
        </w:rPr>
      </w:pPr>
      <w:bookmarkStart w:id="69" w:name="_Toc491358819"/>
      <w:bookmarkStart w:id="70" w:name="_Ref437965623"/>
      <w:bookmarkStart w:id="71" w:name="_Toc437973321"/>
      <w:bookmarkStart w:id="72" w:name="_Toc438110063"/>
      <w:bookmarkStart w:id="73" w:name="_Toc438376275"/>
      <w:bookmarkStart w:id="74" w:name="_Toc441496572"/>
      <w:bookmarkStart w:id="75" w:name="_Toc460406474"/>
      <w:bookmarkStart w:id="76" w:name="_Ref437561935"/>
      <w:bookmarkStart w:id="77" w:name="_Ref437728895"/>
      <w:bookmarkStart w:id="78" w:name="_Toc437973324"/>
      <w:bookmarkStart w:id="79" w:name="_Toc438110066"/>
      <w:bookmarkStart w:id="80" w:name="_Toc438376278"/>
      <w:bookmarkStart w:id="81" w:name="_Toc441496574"/>
      <w:r w:rsidRPr="00892FCC">
        <w:rPr>
          <w:b w:val="0"/>
          <w:sz w:val="24"/>
          <w:szCs w:val="24"/>
        </w:rPr>
        <w:lastRenderedPageBreak/>
        <w:t>Приложение №</w:t>
      </w:r>
      <w:r>
        <w:rPr>
          <w:b w:val="0"/>
          <w:sz w:val="24"/>
          <w:szCs w:val="24"/>
        </w:rPr>
        <w:t xml:space="preserve"> 6</w:t>
      </w:r>
      <w:r w:rsidRPr="00892FCC">
        <w:rPr>
          <w:b w:val="0"/>
          <w:sz w:val="24"/>
          <w:szCs w:val="24"/>
        </w:rPr>
        <w:t xml:space="preserve"> </w:t>
      </w:r>
    </w:p>
    <w:p w14:paraId="13A4089D" w14:textId="77777777" w:rsidR="00E772EB" w:rsidRPr="00892FCC" w:rsidRDefault="00E772EB" w:rsidP="00E772EB">
      <w:pPr>
        <w:pStyle w:val="1-"/>
        <w:spacing w:before="0" w:after="0" w:line="240" w:lineRule="auto"/>
        <w:jc w:val="right"/>
        <w:outlineLvl w:val="9"/>
        <w:rPr>
          <w:b w:val="0"/>
          <w:sz w:val="24"/>
          <w:szCs w:val="24"/>
        </w:rPr>
      </w:pPr>
      <w:r w:rsidRPr="00892FCC">
        <w:rPr>
          <w:b w:val="0"/>
          <w:sz w:val="24"/>
          <w:szCs w:val="24"/>
        </w:rPr>
        <w:t>к Административному регламенту</w:t>
      </w:r>
    </w:p>
    <w:p w14:paraId="03A3B7D1" w14:textId="77777777" w:rsidR="003B3FEF" w:rsidRPr="00A622F0" w:rsidRDefault="003B3FEF" w:rsidP="003B3FEF">
      <w:pPr>
        <w:spacing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2" w:name="_Toc491358824"/>
      <w:bookmarkEnd w:id="69"/>
      <w:bookmarkEnd w:id="70"/>
      <w:bookmarkEnd w:id="71"/>
      <w:bookmarkEnd w:id="72"/>
      <w:bookmarkEnd w:id="73"/>
      <w:bookmarkEnd w:id="74"/>
      <w:r w:rsidRPr="00A622F0">
        <w:rPr>
          <w:rFonts w:ascii="Times New Roman" w:eastAsia="Times New Roman" w:hAnsi="Times New Roman" w:cs="Times New Roman"/>
          <w:b/>
          <w:sz w:val="24"/>
          <w:szCs w:val="24"/>
        </w:rPr>
        <w:t>Форма уведомления об отказе в при</w:t>
      </w:r>
      <w:r w:rsidR="006B7F17" w:rsidRPr="00A622F0">
        <w:rPr>
          <w:rFonts w:ascii="Times New Roman" w:eastAsia="Times New Roman" w:hAnsi="Times New Roman" w:cs="Times New Roman"/>
          <w:b/>
          <w:sz w:val="24"/>
          <w:szCs w:val="24"/>
        </w:rPr>
        <w:t>ё</w:t>
      </w:r>
      <w:r w:rsidRPr="00A622F0">
        <w:rPr>
          <w:rFonts w:ascii="Times New Roman" w:eastAsia="Times New Roman" w:hAnsi="Times New Roman" w:cs="Times New Roman"/>
          <w:b/>
          <w:sz w:val="24"/>
          <w:szCs w:val="24"/>
        </w:rPr>
        <w:t>ме документов, необходимых для предоставления Муниципальной услуги</w:t>
      </w:r>
      <w:bookmarkEnd w:id="82"/>
    </w:p>
    <w:p w14:paraId="3ACF722A" w14:textId="77777777" w:rsidR="003B3FEF" w:rsidRPr="00A622F0" w:rsidRDefault="003B3FEF" w:rsidP="003B3FEF">
      <w:pPr>
        <w:spacing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435B99A9" w14:textId="77777777" w:rsidR="003B3FEF" w:rsidRPr="00B65ADB" w:rsidRDefault="003B3FEF" w:rsidP="003B3FEF">
      <w:pPr>
        <w:spacing w:line="240" w:lineRule="auto"/>
        <w:ind w:left="5103"/>
        <w:jc w:val="left"/>
        <w:rPr>
          <w:rFonts w:ascii="Times New Roman" w:hAnsi="Times New Roman" w:cs="Times New Roman"/>
        </w:rPr>
      </w:pPr>
      <w:r w:rsidRPr="00B65ADB">
        <w:rPr>
          <w:rFonts w:ascii="Times New Roman" w:hAnsi="Times New Roman" w:cs="Times New Roman"/>
        </w:rPr>
        <w:t>Кому</w:t>
      </w:r>
    </w:p>
    <w:p w14:paraId="2C22D185" w14:textId="339640F6" w:rsidR="003B3FEF" w:rsidRPr="00B65ADB" w:rsidRDefault="003B3FEF" w:rsidP="003B3FEF">
      <w:pPr>
        <w:pBdr>
          <w:top w:val="single" w:sz="4" w:space="1" w:color="auto"/>
        </w:pBdr>
        <w:spacing w:line="240" w:lineRule="auto"/>
        <w:ind w:left="5103"/>
        <w:rPr>
          <w:rFonts w:ascii="Times New Roman" w:hAnsi="Times New Roman" w:cs="Times New Roman"/>
        </w:rPr>
      </w:pPr>
      <w:r w:rsidRPr="00B65ADB">
        <w:rPr>
          <w:rFonts w:ascii="Times New Roman" w:hAnsi="Times New Roman" w:cs="Times New Roman"/>
        </w:rPr>
        <w:t xml:space="preserve">(Ф.И.О., </w:t>
      </w:r>
      <w:r w:rsidR="003A3A32">
        <w:rPr>
          <w:rFonts w:ascii="Times New Roman" w:hAnsi="Times New Roman" w:cs="Times New Roman"/>
        </w:rPr>
        <w:t xml:space="preserve">адрес заявителя (Представителя </w:t>
      </w:r>
      <w:r w:rsidRPr="00B65ADB">
        <w:rPr>
          <w:rFonts w:ascii="Times New Roman" w:hAnsi="Times New Roman" w:cs="Times New Roman"/>
        </w:rPr>
        <w:t>заявителя)</w:t>
      </w:r>
    </w:p>
    <w:p w14:paraId="4ECCAF16" w14:textId="77777777" w:rsidR="003B3FEF" w:rsidRPr="00B65ADB" w:rsidRDefault="003B3FEF" w:rsidP="003B3FEF">
      <w:pPr>
        <w:spacing w:line="240" w:lineRule="auto"/>
        <w:ind w:left="5103"/>
        <w:rPr>
          <w:rFonts w:ascii="Times New Roman" w:hAnsi="Times New Roman" w:cs="Times New Roman"/>
        </w:rPr>
      </w:pPr>
    </w:p>
    <w:p w14:paraId="1D65BBAE" w14:textId="08870076" w:rsidR="003B3FEF" w:rsidRPr="00B65ADB" w:rsidRDefault="003B3FEF" w:rsidP="003B3FEF">
      <w:pPr>
        <w:pBdr>
          <w:top w:val="single" w:sz="4" w:space="1" w:color="auto"/>
        </w:pBdr>
        <w:spacing w:line="240" w:lineRule="auto"/>
        <w:ind w:left="5103"/>
        <w:rPr>
          <w:rFonts w:ascii="Times New Roman" w:hAnsi="Times New Roman" w:cs="Times New Roman"/>
        </w:rPr>
      </w:pPr>
      <w:r w:rsidRPr="00B65ADB">
        <w:rPr>
          <w:rFonts w:ascii="Times New Roman" w:hAnsi="Times New Roman" w:cs="Times New Roman"/>
        </w:rPr>
        <w:t xml:space="preserve">(почтовый индекс, адрес </w:t>
      </w:r>
      <w:r w:rsidR="003A3A32">
        <w:rPr>
          <w:rFonts w:ascii="Times New Roman" w:hAnsi="Times New Roman" w:cs="Times New Roman"/>
        </w:rPr>
        <w:t>з</w:t>
      </w:r>
      <w:r w:rsidRPr="00B65ADB">
        <w:rPr>
          <w:rFonts w:ascii="Times New Roman" w:hAnsi="Times New Roman" w:cs="Times New Roman"/>
        </w:rPr>
        <w:t>аявителя)</w:t>
      </w:r>
    </w:p>
    <w:p w14:paraId="62DDD022" w14:textId="77777777" w:rsidR="003B3FEF" w:rsidRPr="00B65ADB" w:rsidRDefault="003B3FEF" w:rsidP="003B3FEF">
      <w:pPr>
        <w:spacing w:line="240" w:lineRule="auto"/>
        <w:ind w:left="5103"/>
        <w:rPr>
          <w:rFonts w:ascii="Times New Roman" w:hAnsi="Times New Roman" w:cs="Times New Roman"/>
        </w:rPr>
      </w:pPr>
    </w:p>
    <w:p w14:paraId="7286A4F4" w14:textId="77777777" w:rsidR="003B3FEF" w:rsidRPr="00B65ADB" w:rsidRDefault="003B3FEF" w:rsidP="003B3FEF">
      <w:pPr>
        <w:pBdr>
          <w:top w:val="single" w:sz="4" w:space="1" w:color="auto"/>
        </w:pBdr>
        <w:spacing w:line="240" w:lineRule="auto"/>
        <w:ind w:left="5103"/>
        <w:rPr>
          <w:rFonts w:ascii="Times New Roman" w:hAnsi="Times New Roman" w:cs="Times New Roman"/>
        </w:rPr>
      </w:pPr>
      <w:r w:rsidRPr="00B65ADB">
        <w:rPr>
          <w:rFonts w:ascii="Times New Roman" w:hAnsi="Times New Roman" w:cs="Times New Roman"/>
        </w:rPr>
        <w:t>(регистрационный номер заявления)</w:t>
      </w:r>
    </w:p>
    <w:p w14:paraId="32732777" w14:textId="77777777" w:rsidR="003B3FEF" w:rsidRPr="00B65ADB" w:rsidRDefault="003B3FEF" w:rsidP="003B3FEF">
      <w:pPr>
        <w:spacing w:line="240" w:lineRule="auto"/>
        <w:rPr>
          <w:rFonts w:ascii="Times New Roman" w:hAnsi="Times New Roman"/>
          <w:b/>
          <w:bCs/>
        </w:rPr>
      </w:pPr>
    </w:p>
    <w:p w14:paraId="06BDDFC5" w14:textId="77777777" w:rsidR="003B3FEF" w:rsidRPr="00B65ADB" w:rsidRDefault="003B3FEF" w:rsidP="003B3FEF">
      <w:pPr>
        <w:spacing w:line="240" w:lineRule="auto"/>
        <w:rPr>
          <w:rFonts w:ascii="Times New Roman" w:hAnsi="Times New Roman"/>
          <w:b/>
          <w:bCs/>
        </w:rPr>
      </w:pPr>
      <w:r w:rsidRPr="00B65ADB">
        <w:rPr>
          <w:rFonts w:ascii="Times New Roman" w:hAnsi="Times New Roman"/>
          <w:b/>
          <w:bCs/>
        </w:rPr>
        <w:t xml:space="preserve">Уведомление </w:t>
      </w:r>
    </w:p>
    <w:p w14:paraId="3D3E2C62" w14:textId="7E035229" w:rsidR="003B3FEF" w:rsidRPr="00B65ADB" w:rsidRDefault="003B3FEF" w:rsidP="003B3FEF">
      <w:pPr>
        <w:spacing w:line="240" w:lineRule="auto"/>
        <w:rPr>
          <w:rFonts w:ascii="Times New Roman" w:hAnsi="Times New Roman"/>
          <w:b/>
          <w:bCs/>
        </w:rPr>
      </w:pPr>
      <w:r w:rsidRPr="00B65ADB">
        <w:rPr>
          <w:rFonts w:ascii="Times New Roman" w:hAnsi="Times New Roman"/>
          <w:b/>
          <w:bCs/>
        </w:rPr>
        <w:t>об отказе в при</w:t>
      </w:r>
      <w:r w:rsidR="00F1143A" w:rsidRPr="00B65ADB">
        <w:rPr>
          <w:rFonts w:ascii="Times New Roman" w:hAnsi="Times New Roman"/>
          <w:b/>
          <w:bCs/>
        </w:rPr>
        <w:t>ё</w:t>
      </w:r>
      <w:r w:rsidRPr="00B65ADB">
        <w:rPr>
          <w:rFonts w:ascii="Times New Roman" w:hAnsi="Times New Roman"/>
          <w:b/>
          <w:bCs/>
        </w:rPr>
        <w:t>ме документов, необходимых для предоставления Муниципальной услуги</w:t>
      </w:r>
    </w:p>
    <w:p w14:paraId="15397EB3" w14:textId="77777777" w:rsidR="003B3FEF" w:rsidRPr="00B65ADB" w:rsidRDefault="003B3FEF" w:rsidP="003B3FEF">
      <w:pPr>
        <w:spacing w:line="240" w:lineRule="auto"/>
        <w:rPr>
          <w:rFonts w:ascii="Times New Roman" w:hAnsi="Times New Roman"/>
          <w:b/>
          <w:bCs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1"/>
        <w:gridCol w:w="1588"/>
        <w:gridCol w:w="1134"/>
        <w:gridCol w:w="1134"/>
      </w:tblGrid>
      <w:tr w:rsidR="003B3FEF" w:rsidRPr="00B65ADB" w14:paraId="317BB4C8" w14:textId="77777777" w:rsidTr="00C00EC3">
        <w:trPr>
          <w:jc w:val="center"/>
        </w:trPr>
        <w:tc>
          <w:tcPr>
            <w:tcW w:w="651" w:type="dxa"/>
            <w:vAlign w:val="bottom"/>
            <w:hideMark/>
          </w:tcPr>
          <w:p w14:paraId="59BE5D5C" w14:textId="77777777" w:rsidR="003B3FEF" w:rsidRPr="00B65ADB" w:rsidRDefault="003B3FEF" w:rsidP="00C00EC3">
            <w:pPr>
              <w:spacing w:line="240" w:lineRule="auto"/>
              <w:ind w:right="57"/>
              <w:jc w:val="right"/>
              <w:rPr>
                <w:rFonts w:ascii="Times New Roman" w:hAnsi="Times New Roman"/>
              </w:rPr>
            </w:pPr>
            <w:r w:rsidRPr="00B65ADB">
              <w:rPr>
                <w:rFonts w:ascii="Times New Roman" w:hAnsi="Times New Roman"/>
              </w:rPr>
              <w:t>от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10856F" w14:textId="77777777" w:rsidR="003B3FEF" w:rsidRPr="00B65ADB" w:rsidRDefault="003B3FEF" w:rsidP="00C00EC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bottom"/>
            <w:hideMark/>
          </w:tcPr>
          <w:p w14:paraId="4FDBEC8F" w14:textId="77777777" w:rsidR="003B3FEF" w:rsidRPr="00B65ADB" w:rsidRDefault="003B3FEF" w:rsidP="00C00EC3">
            <w:pPr>
              <w:spacing w:line="240" w:lineRule="auto"/>
              <w:ind w:right="57"/>
              <w:jc w:val="right"/>
              <w:rPr>
                <w:rFonts w:ascii="Times New Roman" w:hAnsi="Times New Roman"/>
              </w:rPr>
            </w:pPr>
            <w:r w:rsidRPr="00B65ADB">
              <w:rPr>
                <w:rFonts w:ascii="Times New Roman" w:hAnsi="Times New Roman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0EFFE4" w14:textId="77777777" w:rsidR="003B3FEF" w:rsidRPr="00B65ADB" w:rsidRDefault="003B3FEF" w:rsidP="00C00EC3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14:paraId="71D32628" w14:textId="77777777" w:rsidR="003B3FEF" w:rsidRPr="00B65ADB" w:rsidRDefault="003B3FEF" w:rsidP="003B3FEF">
      <w:pPr>
        <w:spacing w:line="240" w:lineRule="auto"/>
        <w:jc w:val="both"/>
        <w:rPr>
          <w:rFonts w:ascii="Times New Roman" w:hAnsi="Times New Roman" w:cs="Times New Roman"/>
        </w:rPr>
      </w:pPr>
    </w:p>
    <w:p w14:paraId="4C6BD400" w14:textId="4918BA3B" w:rsidR="003B3FEF" w:rsidRPr="00B65ADB" w:rsidRDefault="003B3FEF" w:rsidP="000F3851">
      <w:pPr>
        <w:pBdr>
          <w:top w:val="single" w:sz="4" w:space="1" w:color="auto"/>
        </w:pBdr>
        <w:spacing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B65ADB">
        <w:rPr>
          <w:rFonts w:ascii="Times New Roman" w:hAnsi="Times New Roman" w:cs="Times New Roman"/>
          <w:i/>
          <w:sz w:val="16"/>
          <w:szCs w:val="16"/>
        </w:rPr>
        <w:t>(наименование органа местного самоуправления муниципального образования, МФЦ)</w:t>
      </w:r>
    </w:p>
    <w:p w14:paraId="1A09E8FB" w14:textId="7E528AAA" w:rsidR="003B3FEF" w:rsidRPr="00B65ADB" w:rsidRDefault="003B3FEF" w:rsidP="004C496B">
      <w:pPr>
        <w:pBdr>
          <w:top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B65ADB">
        <w:rPr>
          <w:rFonts w:ascii="Times New Roman" w:hAnsi="Times New Roman" w:cs="Times New Roman"/>
        </w:rPr>
        <w:t>уведомляет Вас об отказе в при</w:t>
      </w:r>
      <w:r w:rsidR="006D4139" w:rsidRPr="00B65ADB">
        <w:rPr>
          <w:rFonts w:ascii="Times New Roman" w:hAnsi="Times New Roman" w:cs="Times New Roman"/>
        </w:rPr>
        <w:t>ё</w:t>
      </w:r>
      <w:r w:rsidRPr="00B65ADB">
        <w:rPr>
          <w:rFonts w:ascii="Times New Roman" w:hAnsi="Times New Roman" w:cs="Times New Roman"/>
        </w:rPr>
        <w:t xml:space="preserve">ме документов, необходимых для предоставления </w:t>
      </w:r>
      <w:r w:rsidR="006D4139" w:rsidRPr="00B65ADB">
        <w:rPr>
          <w:rFonts w:ascii="Times New Roman" w:hAnsi="Times New Roman" w:cs="Times New Roman"/>
        </w:rPr>
        <w:t>М</w:t>
      </w:r>
      <w:r w:rsidRPr="00B65ADB">
        <w:rPr>
          <w:rFonts w:ascii="Times New Roman" w:hAnsi="Times New Roman" w:cs="Times New Roman"/>
        </w:rPr>
        <w:t>униципальной услуги</w:t>
      </w:r>
      <w:r w:rsidR="006D4759" w:rsidRPr="00B65ADB">
        <w:rPr>
          <w:rFonts w:ascii="Times New Roman" w:hAnsi="Times New Roman" w:cs="Times New Roman"/>
        </w:rPr>
        <w:t xml:space="preserve"> </w:t>
      </w:r>
      <w:r w:rsidR="004C496B" w:rsidRPr="00B65ADB">
        <w:rPr>
          <w:rFonts w:ascii="Times New Roman" w:hAnsi="Times New Roman" w:cs="Times New Roman"/>
        </w:rPr>
        <w:t>по выдаче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в рамках реализации мероприятий по обеспечению жильём молодых семей ведомственной целевой программы «Оказание государственной поддержки гражданам в обеспечении жильём и оплате жилищно-коммунальных услуг» государственной программы Российской Федерации «Обеспечение доступным и комфортным жильём и коммунальными услугами граждан Российской Федерации», подпрограммы «Обеспечение жильём молодых семей» государственной программы Московской области «Жилище» на 2017-2027 годы, подпрограммы «Обеспечение жильём молодых семей» муниципальной программы Городского округа Подольск «Жи</w:t>
      </w:r>
      <w:r w:rsidR="004C496B" w:rsidRPr="00B65ADB">
        <w:rPr>
          <w:rFonts w:ascii="Times New Roman" w:hAnsi="Times New Roman" w:cs="Times New Roman"/>
        </w:rPr>
        <w:lastRenderedPageBreak/>
        <w:t>лище»</w:t>
      </w:r>
      <w:r w:rsidR="00136AFC" w:rsidRPr="00B65ADB">
        <w:rPr>
          <w:rFonts w:ascii="Times New Roman" w:hAnsi="Times New Roman" w:cs="Times New Roman"/>
        </w:rPr>
        <w:t xml:space="preserve"> в соответствии с Административным регламентом</w:t>
      </w:r>
      <w:r w:rsidR="00A622F0" w:rsidRPr="00B65ADB">
        <w:rPr>
          <w:rFonts w:ascii="Times New Roman" w:hAnsi="Times New Roman" w:cs="Times New Roman"/>
        </w:rPr>
        <w:t xml:space="preserve"> предоставления муниципальной услуги по выдаче свидетельств о праве на получение социальной выплаты на приобретение жилого помещения или создание объекта индивидуального жилищного строительства в рамках реализации мероприятий по обеспечению жильём молодых семей ведомственной целевой программы «Оказание государственной поддержки гражданам в обеспечении жильём и оплате жилищно-коммунальных услуг» государственной программы Российской Федерации «Обеспечение доступным и комфортным жильём и коммунальными услугами граждан Российской Федерации», подпрограммы «Обеспечение жильём молодых семей» государственной программы Московской области «Жилище» на 2017-2027 годы, подпрограммы «Обеспечение жильём молодых семей» муниципальной программы Городского округа Подольск «Жилище»</w:t>
      </w:r>
      <w:r w:rsidR="00136AFC" w:rsidRPr="00B65ADB">
        <w:rPr>
          <w:rFonts w:ascii="Times New Roman" w:hAnsi="Times New Roman" w:cs="Times New Roman"/>
        </w:rPr>
        <w:t xml:space="preserve">, утверждённым </w:t>
      </w:r>
      <w:r w:rsidR="007C3ADE">
        <w:rPr>
          <w:rFonts w:ascii="Times New Roman" w:hAnsi="Times New Roman" w:cs="Times New Roman"/>
        </w:rPr>
        <w:t>п</w:t>
      </w:r>
      <w:r w:rsidR="00136AFC" w:rsidRPr="00B65ADB">
        <w:rPr>
          <w:rFonts w:ascii="Times New Roman" w:hAnsi="Times New Roman" w:cs="Times New Roman"/>
        </w:rPr>
        <w:t>остановлением Администрации Городского округа Подольск от ____________2022 №_____</w:t>
      </w:r>
      <w:r w:rsidR="004C496B" w:rsidRPr="00B65ADB">
        <w:rPr>
          <w:rFonts w:ascii="Times New Roman" w:hAnsi="Times New Roman" w:cs="Times New Roman"/>
        </w:rPr>
        <w:t xml:space="preserve"> </w:t>
      </w:r>
      <w:r w:rsidRPr="00B65ADB">
        <w:rPr>
          <w:rFonts w:ascii="Times New Roman" w:hAnsi="Times New Roman" w:cs="Times New Roman"/>
        </w:rPr>
        <w:t xml:space="preserve">по следующим </w:t>
      </w:r>
      <w:r w:rsidR="007C3ADE">
        <w:rPr>
          <w:rFonts w:ascii="Times New Roman" w:hAnsi="Times New Roman" w:cs="Times New Roman"/>
        </w:rPr>
        <w:t>основаниям</w:t>
      </w:r>
      <w:r w:rsidR="004C496B" w:rsidRPr="00B65ADB">
        <w:rPr>
          <w:rFonts w:ascii="Times New Roman" w:hAnsi="Times New Roman" w:cs="Times New Roman"/>
        </w:rPr>
        <w:t>:</w:t>
      </w:r>
      <w:r w:rsidRPr="00B65ADB">
        <w:rPr>
          <w:rFonts w:ascii="Times New Roman" w:hAnsi="Times New Roman" w:cs="Times New Roman"/>
        </w:rPr>
        <w:t xml:space="preserve"> </w:t>
      </w:r>
    </w:p>
    <w:p w14:paraId="77CCC862" w14:textId="77777777" w:rsidR="006D4139" w:rsidRPr="00B65ADB" w:rsidRDefault="006D4139" w:rsidP="003B3FEF">
      <w:pPr>
        <w:pStyle w:val="111"/>
        <w:numPr>
          <w:ilvl w:val="0"/>
          <w:numId w:val="0"/>
        </w:numPr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3446"/>
        <w:gridCol w:w="3416"/>
        <w:gridCol w:w="3417"/>
      </w:tblGrid>
      <w:tr w:rsidR="006D4139" w:rsidRPr="00B65ADB" w14:paraId="23E4855D" w14:textId="77777777" w:rsidTr="00554997">
        <w:tc>
          <w:tcPr>
            <w:tcW w:w="3568" w:type="dxa"/>
          </w:tcPr>
          <w:p w14:paraId="2F27517E" w14:textId="623DFCA1" w:rsidR="006D4139" w:rsidRPr="00B65ADB" w:rsidRDefault="006D4139" w:rsidP="007C3ADE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B65ADB">
              <w:rPr>
                <w:sz w:val="22"/>
                <w:szCs w:val="22"/>
              </w:rPr>
              <w:t xml:space="preserve">Ссылка на соответствующий подпункт пункта </w:t>
            </w:r>
            <w:r w:rsidR="002F04DE" w:rsidRPr="00B65ADB">
              <w:rPr>
                <w:sz w:val="22"/>
                <w:szCs w:val="22"/>
              </w:rPr>
              <w:t>9.1</w:t>
            </w:r>
            <w:r w:rsidRPr="00B65ADB">
              <w:rPr>
                <w:sz w:val="22"/>
                <w:szCs w:val="22"/>
              </w:rPr>
              <w:t xml:space="preserve"> Административного регламента, в котором содержится основание для отказа в приёме документов, необходимых для предоставлени</w:t>
            </w:r>
            <w:r w:rsidR="007C3ADE">
              <w:rPr>
                <w:sz w:val="22"/>
                <w:szCs w:val="22"/>
              </w:rPr>
              <w:t>я</w:t>
            </w:r>
            <w:r w:rsidRPr="00B65ADB">
              <w:rPr>
                <w:sz w:val="22"/>
                <w:szCs w:val="22"/>
              </w:rPr>
              <w:t xml:space="preserve"> Муниципальной услуги</w:t>
            </w:r>
          </w:p>
        </w:tc>
        <w:tc>
          <w:tcPr>
            <w:tcW w:w="3568" w:type="dxa"/>
          </w:tcPr>
          <w:p w14:paraId="126E2877" w14:textId="77777777" w:rsidR="006D4139" w:rsidRPr="00B65ADB" w:rsidRDefault="006D4139" w:rsidP="00554997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B65ADB">
              <w:rPr>
                <w:sz w:val="22"/>
                <w:szCs w:val="22"/>
              </w:rPr>
              <w:t>Наименование основания для отказа в приёме документов, необходимых для предоставления Муниципальной услуги</w:t>
            </w:r>
          </w:p>
        </w:tc>
        <w:tc>
          <w:tcPr>
            <w:tcW w:w="3569" w:type="dxa"/>
          </w:tcPr>
          <w:p w14:paraId="271320F8" w14:textId="77777777" w:rsidR="006D4139" w:rsidRPr="00B65ADB" w:rsidRDefault="006D4139" w:rsidP="00554997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B65ADB">
              <w:rPr>
                <w:sz w:val="22"/>
                <w:szCs w:val="22"/>
              </w:rPr>
              <w:t>Разъяснение причины принятия решения об отказе в приеме документов, необходимых для предоставления Муниципальной услуги</w:t>
            </w:r>
          </w:p>
        </w:tc>
      </w:tr>
      <w:tr w:rsidR="006D4139" w:rsidRPr="00B65ADB" w14:paraId="38FC0F45" w14:textId="77777777" w:rsidTr="00554997">
        <w:tc>
          <w:tcPr>
            <w:tcW w:w="3568" w:type="dxa"/>
          </w:tcPr>
          <w:p w14:paraId="10DD0E44" w14:textId="77777777" w:rsidR="006D4139" w:rsidRPr="00B65ADB" w:rsidRDefault="006D4139" w:rsidP="00554997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568" w:type="dxa"/>
          </w:tcPr>
          <w:p w14:paraId="0B78F324" w14:textId="77777777" w:rsidR="006D4139" w:rsidRPr="00B65ADB" w:rsidRDefault="006D4139" w:rsidP="00554997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569" w:type="dxa"/>
          </w:tcPr>
          <w:p w14:paraId="3A14548A" w14:textId="77777777" w:rsidR="006D4139" w:rsidRPr="00B65ADB" w:rsidRDefault="006D4139" w:rsidP="00554997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38E29B70" w14:textId="77777777" w:rsidR="006D4139" w:rsidRPr="00B65ADB" w:rsidRDefault="006D4139" w:rsidP="006D4139">
      <w:pPr>
        <w:tabs>
          <w:tab w:val="left" w:pos="709"/>
        </w:tabs>
        <w:ind w:firstLine="709"/>
        <w:jc w:val="both"/>
        <w:rPr>
          <w:rFonts w:ascii="Times New Roman" w:hAnsi="Times New Roman"/>
        </w:rPr>
      </w:pPr>
      <w:r w:rsidRPr="00B65ADB">
        <w:rPr>
          <w:rFonts w:ascii="Times New Roman" w:hAnsi="Times New Roman"/>
        </w:rPr>
        <w:t>Дополнительно информируем: ___________________________________________________</w:t>
      </w:r>
    </w:p>
    <w:p w14:paraId="6871FB91" w14:textId="5FEFBD29" w:rsidR="006D4139" w:rsidRPr="00B65ADB" w:rsidRDefault="006D4139" w:rsidP="00B65ADB">
      <w:pPr>
        <w:tabs>
          <w:tab w:val="left" w:pos="709"/>
        </w:tabs>
        <w:rPr>
          <w:rFonts w:ascii="Times New Roman" w:hAnsi="Times New Roman"/>
          <w:i/>
          <w:sz w:val="16"/>
          <w:szCs w:val="16"/>
        </w:rPr>
      </w:pPr>
      <w:r w:rsidRPr="00B65ADB">
        <w:rPr>
          <w:rFonts w:ascii="Times New Roman" w:hAnsi="Times New Roman"/>
          <w:i/>
          <w:sz w:val="16"/>
          <w:szCs w:val="16"/>
        </w:rPr>
        <w:t>(указывается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наличии)</w:t>
      </w:r>
    </w:p>
    <w:p w14:paraId="00C52A17" w14:textId="77777777" w:rsidR="003B3FEF" w:rsidRPr="00B65ADB" w:rsidRDefault="003B3FEF" w:rsidP="003B3FEF">
      <w:pPr>
        <w:spacing w:line="240" w:lineRule="auto"/>
        <w:ind w:right="4960"/>
        <w:jc w:val="left"/>
        <w:rPr>
          <w:rFonts w:ascii="Times New Roman" w:hAnsi="Times New Roman"/>
        </w:rPr>
      </w:pPr>
    </w:p>
    <w:tbl>
      <w:tblPr>
        <w:tblW w:w="910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4"/>
        <w:gridCol w:w="878"/>
        <w:gridCol w:w="2268"/>
      </w:tblGrid>
      <w:tr w:rsidR="003B3FEF" w:rsidRPr="00B65ADB" w14:paraId="7FD92144" w14:textId="77777777" w:rsidTr="00C00EC3"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EC65BC" w14:textId="77777777" w:rsidR="003B3FEF" w:rsidRPr="00B65ADB" w:rsidRDefault="003B3FEF" w:rsidP="00C00EC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78" w:type="dxa"/>
            <w:vAlign w:val="bottom"/>
          </w:tcPr>
          <w:p w14:paraId="5607ABAC" w14:textId="77777777" w:rsidR="003B3FEF" w:rsidRPr="00B65ADB" w:rsidRDefault="003B3FEF" w:rsidP="00C00EC3">
            <w:pPr>
              <w:spacing w:line="240" w:lineRule="auto"/>
              <w:ind w:right="285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51CAAC" w14:textId="77777777" w:rsidR="003B3FEF" w:rsidRPr="00B65ADB" w:rsidRDefault="003B3FEF" w:rsidP="00C00EC3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3B3FEF" w:rsidRPr="00BB45F1" w14:paraId="0EA8507C" w14:textId="77777777" w:rsidTr="00C00EC3">
        <w:tc>
          <w:tcPr>
            <w:tcW w:w="5954" w:type="dxa"/>
            <w:hideMark/>
          </w:tcPr>
          <w:p w14:paraId="47DE266A" w14:textId="77777777" w:rsidR="003B3FEF" w:rsidRPr="00BB45F1" w:rsidRDefault="003B3FEF" w:rsidP="00C00EC3">
            <w:pPr>
              <w:spacing w:line="240" w:lineRule="auto"/>
              <w:jc w:val="left"/>
              <w:rPr>
                <w:rFonts w:ascii="Times New Roman" w:hAnsi="Times New Roman"/>
                <w:i/>
                <w:sz w:val="16"/>
                <w:szCs w:val="16"/>
              </w:rPr>
            </w:pPr>
            <w:r w:rsidRPr="00BB45F1">
              <w:rPr>
                <w:rFonts w:ascii="Times New Roman" w:hAnsi="Times New Roman"/>
                <w:i/>
                <w:sz w:val="16"/>
                <w:szCs w:val="16"/>
              </w:rPr>
              <w:t>(должность уполномоченного специалиста МФЦ</w:t>
            </w:r>
          </w:p>
          <w:p w14:paraId="30747BF6" w14:textId="77777777" w:rsidR="003B3FEF" w:rsidRPr="00BB45F1" w:rsidRDefault="003B3FEF" w:rsidP="004A0E30">
            <w:pPr>
              <w:spacing w:line="240" w:lineRule="auto"/>
              <w:jc w:val="left"/>
              <w:rPr>
                <w:rFonts w:ascii="Times New Roman" w:hAnsi="Times New Roman"/>
                <w:i/>
                <w:sz w:val="16"/>
                <w:szCs w:val="16"/>
              </w:rPr>
            </w:pPr>
            <w:r w:rsidRPr="00BB45F1">
              <w:rPr>
                <w:rFonts w:ascii="Times New Roman" w:hAnsi="Times New Roman"/>
                <w:i/>
                <w:sz w:val="16"/>
                <w:szCs w:val="16"/>
              </w:rPr>
              <w:t xml:space="preserve">или уполномоченного сотрудника </w:t>
            </w:r>
            <w:r w:rsidR="004A0E30" w:rsidRPr="00BB45F1">
              <w:rPr>
                <w:rFonts w:ascii="Times New Roman" w:hAnsi="Times New Roman"/>
                <w:i/>
                <w:sz w:val="16"/>
                <w:szCs w:val="16"/>
              </w:rPr>
              <w:t>К</w:t>
            </w:r>
            <w:r w:rsidRPr="00BB45F1">
              <w:rPr>
                <w:rFonts w:ascii="Times New Roman" w:hAnsi="Times New Roman"/>
                <w:i/>
                <w:sz w:val="16"/>
                <w:szCs w:val="16"/>
              </w:rPr>
              <w:t>омитета)</w:t>
            </w:r>
          </w:p>
        </w:tc>
        <w:tc>
          <w:tcPr>
            <w:tcW w:w="878" w:type="dxa"/>
          </w:tcPr>
          <w:p w14:paraId="7FC462D5" w14:textId="77777777" w:rsidR="003B3FEF" w:rsidRPr="00BB45F1" w:rsidRDefault="003B3FEF" w:rsidP="00C00EC3">
            <w:pPr>
              <w:spacing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2268" w:type="dxa"/>
            <w:hideMark/>
          </w:tcPr>
          <w:p w14:paraId="2C1076BF" w14:textId="77777777" w:rsidR="003B3FEF" w:rsidRPr="00BB45F1" w:rsidRDefault="003B3FEF" w:rsidP="00C00EC3">
            <w:pPr>
              <w:spacing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BB45F1">
              <w:rPr>
                <w:rFonts w:ascii="Times New Roman" w:hAnsi="Times New Roman"/>
                <w:i/>
                <w:sz w:val="16"/>
                <w:szCs w:val="16"/>
              </w:rPr>
              <w:t>(подпись)</w:t>
            </w:r>
          </w:p>
        </w:tc>
      </w:tr>
    </w:tbl>
    <w:p w14:paraId="11EBA142" w14:textId="505C688F" w:rsidR="00526851" w:rsidRPr="00BB45F1" w:rsidRDefault="00451BE4" w:rsidP="00451BE4">
      <w:pPr>
        <w:pStyle w:val="a7"/>
        <w:tabs>
          <w:tab w:val="left" w:pos="1276"/>
        </w:tabs>
        <w:autoSpaceDE w:val="0"/>
        <w:autoSpaceDN w:val="0"/>
        <w:adjustRightInd w:val="0"/>
        <w:spacing w:line="240" w:lineRule="auto"/>
        <w:ind w:left="709"/>
        <w:rPr>
          <w:rFonts w:ascii="Times New Roman" w:hAnsi="Times New Roman"/>
          <w:i/>
          <w:sz w:val="16"/>
          <w:szCs w:val="16"/>
        </w:rPr>
      </w:pPr>
      <w:r w:rsidRPr="00BB45F1"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</w:t>
      </w:r>
      <w:r w:rsidR="003B3FEF" w:rsidRPr="00BB45F1">
        <w:rPr>
          <w:rFonts w:ascii="Times New Roman" w:hAnsi="Times New Roman"/>
          <w:i/>
          <w:sz w:val="16"/>
          <w:szCs w:val="16"/>
        </w:rPr>
        <w:t>М.П.</w:t>
      </w:r>
      <w:r w:rsidR="00526851" w:rsidRPr="00BB45F1">
        <w:rPr>
          <w:rFonts w:ascii="Times New Roman" w:hAnsi="Times New Roman"/>
          <w:i/>
          <w:sz w:val="16"/>
          <w:szCs w:val="16"/>
        </w:rPr>
        <w:t xml:space="preserve"> </w:t>
      </w:r>
    </w:p>
    <w:p w14:paraId="17960D7D" w14:textId="0141CAB8" w:rsidR="006C74EC" w:rsidRPr="004E113D" w:rsidRDefault="006C74EC" w:rsidP="004E113D">
      <w:pPr>
        <w:spacing w:line="240" w:lineRule="auto"/>
        <w:jc w:val="right"/>
        <w:rPr>
          <w:rFonts w:ascii="Times New Roman" w:hAnsi="Times New Roman"/>
          <w:sz w:val="24"/>
          <w:szCs w:val="24"/>
        </w:rPr>
        <w:sectPr w:rsidR="006C74EC" w:rsidRPr="004E113D" w:rsidSect="00BB115D">
          <w:footerReference w:type="default" r:id="rId10"/>
          <w:pgSz w:w="11906" w:h="16838" w:code="9"/>
          <w:pgMar w:top="1276" w:right="709" w:bottom="993" w:left="1134" w:header="709" w:footer="709" w:gutter="0"/>
          <w:cols w:space="708"/>
          <w:docGrid w:linePitch="360"/>
        </w:sectPr>
      </w:pPr>
      <w:bookmarkStart w:id="83" w:name="_Ref437561820"/>
      <w:bookmarkStart w:id="84" w:name="_Toc437973310"/>
      <w:bookmarkStart w:id="85" w:name="_Toc438110052"/>
      <w:bookmarkStart w:id="86" w:name="_Toc438376264"/>
      <w:bookmarkStart w:id="87" w:name="_Toc441496580"/>
      <w:bookmarkStart w:id="88" w:name="_Toc441496577"/>
      <w:bookmarkEnd w:id="75"/>
      <w:bookmarkEnd w:id="76"/>
      <w:bookmarkEnd w:id="77"/>
      <w:bookmarkEnd w:id="78"/>
      <w:bookmarkEnd w:id="79"/>
      <w:bookmarkEnd w:id="80"/>
      <w:bookmarkEnd w:id="81"/>
    </w:p>
    <w:p w14:paraId="7C5F948B" w14:textId="77777777" w:rsidR="00E772EB" w:rsidRPr="00F5534A" w:rsidRDefault="00E772EB" w:rsidP="00E772EB">
      <w:pPr>
        <w:pStyle w:val="a7"/>
        <w:tabs>
          <w:tab w:val="left" w:pos="1276"/>
        </w:tabs>
        <w:autoSpaceDE w:val="0"/>
        <w:autoSpaceDN w:val="0"/>
        <w:adjustRightInd w:val="0"/>
        <w:spacing w:line="240" w:lineRule="auto"/>
        <w:ind w:left="709"/>
        <w:jc w:val="right"/>
        <w:rPr>
          <w:rFonts w:ascii="Times New Roman" w:hAnsi="Times New Roman" w:cs="Times New Roman"/>
          <w:sz w:val="24"/>
          <w:szCs w:val="24"/>
        </w:rPr>
      </w:pPr>
      <w:bookmarkStart w:id="89" w:name="_Toc491358832"/>
      <w:bookmarkStart w:id="90" w:name="_Toc491358833"/>
      <w:bookmarkEnd w:id="83"/>
      <w:bookmarkEnd w:id="84"/>
      <w:bookmarkEnd w:id="85"/>
      <w:bookmarkEnd w:id="86"/>
      <w:bookmarkEnd w:id="87"/>
      <w:r w:rsidRPr="00F5534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7 </w:t>
      </w:r>
    </w:p>
    <w:p w14:paraId="79D29E2A" w14:textId="77777777" w:rsidR="00E772EB" w:rsidRPr="00F5534A" w:rsidRDefault="00E772EB" w:rsidP="00E772EB">
      <w:pPr>
        <w:pStyle w:val="1-"/>
        <w:spacing w:before="0" w:after="0" w:line="240" w:lineRule="auto"/>
        <w:jc w:val="right"/>
        <w:outlineLvl w:val="9"/>
        <w:rPr>
          <w:b w:val="0"/>
          <w:sz w:val="24"/>
          <w:szCs w:val="24"/>
        </w:rPr>
      </w:pPr>
      <w:r w:rsidRPr="00F5534A">
        <w:rPr>
          <w:b w:val="0"/>
          <w:sz w:val="24"/>
          <w:szCs w:val="24"/>
        </w:rPr>
        <w:t>к Административному регламенту</w:t>
      </w:r>
    </w:p>
    <w:bookmarkEnd w:id="89"/>
    <w:p w14:paraId="04277017" w14:textId="51357222" w:rsidR="005717F7" w:rsidRDefault="00980CB3" w:rsidP="005717F7">
      <w:pPr>
        <w:pStyle w:val="1-"/>
        <w:spacing w:before="120" w:after="120" w:line="240" w:lineRule="auto"/>
        <w:rPr>
          <w:sz w:val="24"/>
          <w:szCs w:val="24"/>
        </w:rPr>
      </w:pPr>
      <w:r w:rsidRPr="00980CB3">
        <w:rPr>
          <w:sz w:val="24"/>
          <w:szCs w:val="24"/>
        </w:rPr>
        <w:t>Описание административных действий (процедур) в зависимости от варианта предоставления Муниципальной услуги</w:t>
      </w:r>
    </w:p>
    <w:p w14:paraId="0A68621D" w14:textId="15A76539" w:rsidR="00980CB3" w:rsidRPr="00E42ECF" w:rsidRDefault="00980CB3" w:rsidP="005717F7">
      <w:pPr>
        <w:pStyle w:val="1-"/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Вариант предоставления муниципальной услуги в соответствии с подпунктом 17.1.1 пункта 17.1 Административного регламента</w:t>
      </w:r>
      <w:r w:rsidR="00C02675">
        <w:rPr>
          <w:sz w:val="24"/>
          <w:szCs w:val="24"/>
        </w:rPr>
        <w:t xml:space="preserve"> </w:t>
      </w:r>
    </w:p>
    <w:tbl>
      <w:tblPr>
        <w:tblStyle w:val="aff2"/>
        <w:tblW w:w="14850" w:type="dxa"/>
        <w:tblLook w:val="04A0" w:firstRow="1" w:lastRow="0" w:firstColumn="1" w:lastColumn="0" w:noHBand="0" w:noVBand="1"/>
      </w:tblPr>
      <w:tblGrid>
        <w:gridCol w:w="2346"/>
        <w:gridCol w:w="2861"/>
        <w:gridCol w:w="1898"/>
        <w:gridCol w:w="2870"/>
        <w:gridCol w:w="4875"/>
      </w:tblGrid>
      <w:tr w:rsidR="00E11F5A" w:rsidRPr="00B3377B" w14:paraId="2A625F58" w14:textId="77777777" w:rsidTr="00AC7FE8">
        <w:tc>
          <w:tcPr>
            <w:tcW w:w="14850" w:type="dxa"/>
            <w:gridSpan w:val="5"/>
          </w:tcPr>
          <w:p w14:paraId="370A8A24" w14:textId="2D006A75" w:rsidR="00E11F5A" w:rsidRPr="00B3377B" w:rsidRDefault="00E11F5A" w:rsidP="00834CFB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B3377B">
              <w:t>1. При</w:t>
            </w:r>
            <w:r>
              <w:t>ё</w:t>
            </w:r>
            <w:r w:rsidRPr="00B3377B">
              <w:t>м запроса и документов и (или) информации, необходимых для предоставления Муниципальной услуги</w:t>
            </w:r>
          </w:p>
        </w:tc>
      </w:tr>
      <w:tr w:rsidR="00E11F5A" w:rsidRPr="00B3377B" w14:paraId="4390ABF4" w14:textId="77777777" w:rsidTr="00AC7FE8">
        <w:trPr>
          <w:trHeight w:val="1143"/>
        </w:trPr>
        <w:tc>
          <w:tcPr>
            <w:tcW w:w="2346" w:type="dxa"/>
          </w:tcPr>
          <w:p w14:paraId="1AF08BC3" w14:textId="77777777" w:rsidR="00E11F5A" w:rsidRPr="00B3377B" w:rsidRDefault="00E11F5A" w:rsidP="00834CFB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B3377B">
              <w:t>Место выполнения административного действия (процедуры)</w:t>
            </w:r>
          </w:p>
        </w:tc>
        <w:tc>
          <w:tcPr>
            <w:tcW w:w="2861" w:type="dxa"/>
          </w:tcPr>
          <w:p w14:paraId="192E74AF" w14:textId="77777777" w:rsidR="00E11F5A" w:rsidRPr="00B3377B" w:rsidRDefault="00E11F5A" w:rsidP="00834CFB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B3377B">
              <w:t>Наименование административного действия (процедуры)</w:t>
            </w:r>
          </w:p>
        </w:tc>
        <w:tc>
          <w:tcPr>
            <w:tcW w:w="1898" w:type="dxa"/>
          </w:tcPr>
          <w:p w14:paraId="263F23EF" w14:textId="77777777" w:rsidR="00E11F5A" w:rsidRPr="00B3377B" w:rsidRDefault="00E11F5A" w:rsidP="00834CFB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B3377B">
              <w:t>Срок выполнения административного действия (процедуры)</w:t>
            </w:r>
          </w:p>
        </w:tc>
        <w:tc>
          <w:tcPr>
            <w:tcW w:w="2870" w:type="dxa"/>
          </w:tcPr>
          <w:p w14:paraId="5F5250CE" w14:textId="77777777" w:rsidR="00E11F5A" w:rsidRPr="00B3377B" w:rsidRDefault="00E11F5A" w:rsidP="00834CFB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B3377B">
              <w:t>Критерии принятия решения</w:t>
            </w:r>
          </w:p>
        </w:tc>
        <w:tc>
          <w:tcPr>
            <w:tcW w:w="4875" w:type="dxa"/>
          </w:tcPr>
          <w:p w14:paraId="73F2C586" w14:textId="77777777" w:rsidR="00E11F5A" w:rsidRPr="00B3377B" w:rsidRDefault="00E11F5A" w:rsidP="00834CFB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B3377B">
              <w:t>Требования к порядку выполнения административных процедур (действий)</w:t>
            </w:r>
          </w:p>
        </w:tc>
      </w:tr>
      <w:tr w:rsidR="00E11F5A" w:rsidRPr="00B3377B" w14:paraId="2536E713" w14:textId="77777777" w:rsidTr="00AC7FE8">
        <w:tc>
          <w:tcPr>
            <w:tcW w:w="2346" w:type="dxa"/>
          </w:tcPr>
          <w:p w14:paraId="2021764D" w14:textId="77777777" w:rsidR="00E11F5A" w:rsidRPr="00B3377B" w:rsidRDefault="00E11F5A" w:rsidP="00834CFB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B3377B">
              <w:t>РПГУ/МФЦ/ Модуль МФЦ ЕИС ОУ/ЕИС ОУ /Администрация</w:t>
            </w:r>
          </w:p>
        </w:tc>
        <w:tc>
          <w:tcPr>
            <w:tcW w:w="2861" w:type="dxa"/>
          </w:tcPr>
          <w:p w14:paraId="3EC42677" w14:textId="09D900BE" w:rsidR="00E11F5A" w:rsidRPr="00B3377B" w:rsidRDefault="00E11F5A" w:rsidP="00937809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B3377B">
              <w:t>При</w:t>
            </w:r>
            <w:r w:rsidR="00E94A7D">
              <w:t>ё</w:t>
            </w:r>
            <w:r w:rsidRPr="00B3377B">
              <w:t xml:space="preserve">м и предварительная проверка </w:t>
            </w:r>
            <w:r w:rsidR="00937809">
              <w:t>З</w:t>
            </w:r>
            <w:r w:rsidRPr="00B3377B">
              <w:t>апроса и документов и (или) информации, необходимых для предоставления Муниципальной услуги, в том чи</w:t>
            </w:r>
            <w:r w:rsidR="00B942A5">
              <w:t>сле на предмет наличия оснований</w:t>
            </w:r>
            <w:r w:rsidRPr="00B3377B">
              <w:t xml:space="preserve"> для отказа в при</w:t>
            </w:r>
            <w:r w:rsidR="00E94A7D">
              <w:t>ё</w:t>
            </w:r>
            <w:r w:rsidRPr="00B3377B">
              <w:t xml:space="preserve">ме документов, необходимых для предоставления Муниципальной услуги, регистрация </w:t>
            </w:r>
            <w:r w:rsidR="00937809">
              <w:t>З</w:t>
            </w:r>
            <w:r w:rsidRPr="00B3377B">
              <w:t>апроса или принятие решения об отказе в при</w:t>
            </w:r>
            <w:r w:rsidR="00937809">
              <w:t>ё</w:t>
            </w:r>
            <w:r w:rsidRPr="00B3377B">
              <w:t>ме документов, необходимых для предоставления Муниципальной услуги</w:t>
            </w:r>
          </w:p>
        </w:tc>
        <w:tc>
          <w:tcPr>
            <w:tcW w:w="1898" w:type="dxa"/>
          </w:tcPr>
          <w:p w14:paraId="06046971" w14:textId="77777777" w:rsidR="00E11F5A" w:rsidRPr="00B3377B" w:rsidRDefault="00E11F5A" w:rsidP="00834CFB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B3377B">
              <w:t xml:space="preserve">1 (Один) рабочий день </w:t>
            </w:r>
          </w:p>
        </w:tc>
        <w:tc>
          <w:tcPr>
            <w:tcW w:w="2870" w:type="dxa"/>
          </w:tcPr>
          <w:p w14:paraId="724DCF17" w14:textId="7FBD1350" w:rsidR="00E11F5A" w:rsidRPr="00B3377B" w:rsidRDefault="00E11F5A" w:rsidP="00937809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B3377B">
              <w:t>Соответствие представленных заявителем</w:t>
            </w:r>
            <w:r w:rsidR="00937809">
              <w:t xml:space="preserve"> (Представителем заявителя)</w:t>
            </w:r>
            <w:r w:rsidRPr="00B3377B">
              <w:t xml:space="preserve"> </w:t>
            </w:r>
            <w:r w:rsidR="00937809">
              <w:t>З</w:t>
            </w:r>
            <w:r w:rsidRPr="00B3377B">
              <w:t>апроса и документов и (или) информации, необходимых для предоставления Муниципальной 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4875" w:type="dxa"/>
          </w:tcPr>
          <w:p w14:paraId="2E0EAAA8" w14:textId="076DD93D" w:rsidR="00E11F5A" w:rsidRPr="00B3377B" w:rsidRDefault="00E11F5A" w:rsidP="00834CFB">
            <w:pPr>
              <w:tabs>
                <w:tab w:val="left" w:pos="0"/>
              </w:tabs>
              <w:jc w:val="both"/>
            </w:pPr>
            <w:r w:rsidRPr="00B3377B">
              <w:t>Основанием для начала административного действия (процедуры) является поступление от заявителя</w:t>
            </w:r>
            <w:r w:rsidR="008F0666">
              <w:t xml:space="preserve"> (Представителя заявителя)</w:t>
            </w:r>
            <w:r w:rsidRPr="00B3377B">
              <w:t xml:space="preserve"> </w:t>
            </w:r>
            <w:r w:rsidR="00E94A7D">
              <w:t>З</w:t>
            </w:r>
            <w:r w:rsidRPr="00B3377B">
              <w:t>апроса</w:t>
            </w:r>
            <w:r w:rsidR="00B942A5">
              <w:t>,</w:t>
            </w:r>
            <w:r w:rsidRPr="00B3377B">
              <w:t xml:space="preserve"> оформл</w:t>
            </w:r>
            <w:r w:rsidR="004D3414">
              <w:t>енного</w:t>
            </w:r>
            <w:r w:rsidRPr="00B3377B">
              <w:t xml:space="preserve"> в соответствии с приложением </w:t>
            </w:r>
            <w:r>
              <w:t xml:space="preserve">№ </w:t>
            </w:r>
            <w:r w:rsidR="00C85752">
              <w:t>4</w:t>
            </w:r>
            <w:r w:rsidRPr="00B3377B">
              <w:t xml:space="preserve"> к Административному регламенту</w:t>
            </w:r>
            <w:r w:rsidR="00B942A5">
              <w:t xml:space="preserve"> и</w:t>
            </w:r>
            <w:r w:rsidRPr="00B3377B">
              <w:t xml:space="preserve"> документ</w:t>
            </w:r>
            <w:r w:rsidR="00B942A5">
              <w:t>ов</w:t>
            </w:r>
            <w:r w:rsidRPr="00B3377B">
              <w:t>, указанны</w:t>
            </w:r>
            <w:r w:rsidR="00B942A5">
              <w:t>х</w:t>
            </w:r>
            <w:r w:rsidRPr="00B3377B">
              <w:t xml:space="preserve"> в пункта</w:t>
            </w:r>
            <w:r w:rsidR="00E94A7D">
              <w:t>х</w:t>
            </w:r>
            <w:r w:rsidRPr="00B3377B">
              <w:t xml:space="preserve"> 8.1</w:t>
            </w:r>
            <w:r w:rsidR="008B742C">
              <w:t>-</w:t>
            </w:r>
            <w:r w:rsidR="00E94A7D">
              <w:t xml:space="preserve"> 8.</w:t>
            </w:r>
            <w:r w:rsidR="00BB018E">
              <w:t>5</w:t>
            </w:r>
            <w:r w:rsidRPr="00B3377B">
              <w:t xml:space="preserve"> Административного регламента. </w:t>
            </w:r>
          </w:p>
          <w:p w14:paraId="03B5A7E8" w14:textId="6B6AF520" w:rsidR="00E11F5A" w:rsidRPr="00B3377B" w:rsidRDefault="00E11F5A" w:rsidP="00834CFB">
            <w:pPr>
              <w:tabs>
                <w:tab w:val="left" w:pos="0"/>
              </w:tabs>
              <w:jc w:val="both"/>
            </w:pPr>
            <w:r w:rsidRPr="00B3377B">
              <w:t xml:space="preserve">Запрос </w:t>
            </w:r>
            <w:r w:rsidR="00BB018E">
              <w:t>и документы могут</w:t>
            </w:r>
            <w:r w:rsidRPr="00B3377B">
              <w:t xml:space="preserve"> быть подан</w:t>
            </w:r>
            <w:r w:rsidR="00BB018E">
              <w:t>ы</w:t>
            </w:r>
            <w:r w:rsidRPr="00B3377B">
              <w:t xml:space="preserve"> заявителем </w:t>
            </w:r>
            <w:r w:rsidR="00D300A0" w:rsidRPr="00D300A0">
              <w:t>(Представител</w:t>
            </w:r>
            <w:r w:rsidR="00D300A0">
              <w:t>ем</w:t>
            </w:r>
            <w:r w:rsidR="00D300A0" w:rsidRPr="00D300A0">
              <w:t xml:space="preserve"> заявителя) </w:t>
            </w:r>
            <w:r w:rsidRPr="00B3377B">
              <w:t>следующими способами: - посредством РПГУ; - в МФЦ (в любом МФЦ на территории Московской области по выбору заявителя</w:t>
            </w:r>
            <w:r w:rsidR="00D300A0">
              <w:t xml:space="preserve"> (Представителя заявителя)</w:t>
            </w:r>
            <w:r w:rsidR="00D300A0" w:rsidRPr="00B3377B">
              <w:t xml:space="preserve"> </w:t>
            </w:r>
            <w:r w:rsidRPr="00B3377B">
              <w:t>независимо от его места жительства или места пребывания); - в Администрацию</w:t>
            </w:r>
            <w:r w:rsidR="00D300A0">
              <w:t xml:space="preserve"> (Комитет)</w:t>
            </w:r>
            <w:r w:rsidRPr="00B3377B">
              <w:t xml:space="preserve"> лично, по электронной почте, почтовым отправлением. При подаче </w:t>
            </w:r>
            <w:r w:rsidR="00124C39">
              <w:t>З</w:t>
            </w:r>
            <w:r w:rsidRPr="00B3377B">
              <w:t xml:space="preserve">апроса посредством РПГУ заявитель </w:t>
            </w:r>
            <w:r w:rsidR="00D300A0">
              <w:t>(Представитель заявителя)</w:t>
            </w:r>
            <w:r w:rsidR="00D300A0" w:rsidRPr="00B3377B">
              <w:t xml:space="preserve"> </w:t>
            </w:r>
            <w:r w:rsidRPr="00B3377B">
              <w:t>авторизуется на РПГУ посредством подтвержденной учетной записи в ЕСИА. При авторизации посредством подтвержденной уч</w:t>
            </w:r>
            <w:r w:rsidR="00D300A0">
              <w:t>ё</w:t>
            </w:r>
            <w:r w:rsidRPr="00B3377B">
              <w:t xml:space="preserve">тной записи ЕСИА </w:t>
            </w:r>
            <w:r w:rsidR="00D300A0">
              <w:t>З</w:t>
            </w:r>
            <w:r w:rsidRPr="00B3377B">
              <w:t>апрос считается подписанным простой электронной подписью заявителя</w:t>
            </w:r>
            <w:r w:rsidR="00A6366F">
              <w:t xml:space="preserve"> (Представителя заявителя)</w:t>
            </w:r>
            <w:r w:rsidRPr="00B3377B">
              <w:t xml:space="preserve">. При подаче </w:t>
            </w:r>
            <w:r w:rsidR="00A6366F">
              <w:t>З</w:t>
            </w:r>
            <w:r w:rsidRPr="00B3377B">
              <w:t xml:space="preserve">апроса посредством МФЦ работник МФЦ устанавливает соответствие личности заявителя документам, удостоверяющим личность. Работник МФЦ также может установить личность заявителя,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 При подаче </w:t>
            </w:r>
            <w:r w:rsidR="00690542">
              <w:t>З</w:t>
            </w:r>
            <w:r w:rsidRPr="00B3377B">
              <w:t xml:space="preserve">апроса в </w:t>
            </w:r>
            <w:r w:rsidR="001948BC">
              <w:t xml:space="preserve">МФЦ, </w:t>
            </w:r>
            <w:r w:rsidRPr="00B3377B">
              <w:t>Администрацию</w:t>
            </w:r>
            <w:r w:rsidR="00A6366F">
              <w:t>/Комитет</w:t>
            </w:r>
            <w:r w:rsidRPr="00B3377B">
              <w:t xml:space="preserve"> лично, по электронной почте, почтовым отправлением должностное лицо, </w:t>
            </w:r>
            <w:r>
              <w:t>м</w:t>
            </w:r>
            <w:r w:rsidRPr="00B3377B">
              <w:t>униципальный служащий Администрации</w:t>
            </w:r>
            <w:r w:rsidR="007B66BE">
              <w:t xml:space="preserve"> (Комитета)</w:t>
            </w:r>
            <w:r w:rsidR="001948BC">
              <w:t>, работник МФЦ</w:t>
            </w:r>
            <w:r w:rsidR="007B66BE">
              <w:t xml:space="preserve"> </w:t>
            </w:r>
            <w:r w:rsidRPr="00B3377B">
              <w:t xml:space="preserve">устанавливает соответствие личности заявителя документам, </w:t>
            </w:r>
            <w:r w:rsidRPr="00B3377B">
              <w:lastRenderedPageBreak/>
              <w:t xml:space="preserve">удостоверяющим личность. Должностное лицо, </w:t>
            </w:r>
            <w:r>
              <w:t>м</w:t>
            </w:r>
            <w:r w:rsidRPr="00B3377B">
              <w:t>униципальный служащий Администрации</w:t>
            </w:r>
            <w:r w:rsidR="007B66BE">
              <w:t xml:space="preserve"> (</w:t>
            </w:r>
            <w:r w:rsidR="00A6366F">
              <w:t>Комитета</w:t>
            </w:r>
            <w:r w:rsidR="007B66BE">
              <w:t>)</w:t>
            </w:r>
            <w:r w:rsidRPr="00B3377B">
              <w:t xml:space="preserve">, работник МФЦ проверяют </w:t>
            </w:r>
            <w:r w:rsidR="00690542">
              <w:t>З</w:t>
            </w:r>
            <w:r w:rsidRPr="00B3377B">
              <w:t>апрос на предмет наличия оснований для отказа в при</w:t>
            </w:r>
            <w:r w:rsidR="007B66BE">
              <w:t>ё</w:t>
            </w:r>
            <w:r w:rsidRPr="00B3377B">
              <w:t xml:space="preserve">ме документов, необходимых для предоставления Муниципальной услуги, предусмотренных подразделом 9 Административного регламента. </w:t>
            </w:r>
          </w:p>
          <w:p w14:paraId="6AF71D96" w14:textId="01A531D3" w:rsidR="00E11F5A" w:rsidRPr="00B3377B" w:rsidRDefault="00E11F5A" w:rsidP="001948B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B3377B">
              <w:t>При наличии таких оснований должностное лицо, муниципальный служащий Администрации</w:t>
            </w:r>
            <w:r w:rsidR="00A6366F">
              <w:t xml:space="preserve"> (Комитета)</w:t>
            </w:r>
            <w:r w:rsidRPr="00B3377B">
              <w:t xml:space="preserve">, работник МФЦ формирует </w:t>
            </w:r>
            <w:r w:rsidR="006C182F">
              <w:t>уведомление</w:t>
            </w:r>
            <w:r w:rsidRPr="00B3377B">
              <w:t xml:space="preserve"> об отказе в приеме документов, необходимых для предоставления Муниципальной услуги, по форме согласно приложению </w:t>
            </w:r>
            <w:r w:rsidR="00062214">
              <w:t xml:space="preserve">№ </w:t>
            </w:r>
            <w:r w:rsidR="00A6366F">
              <w:t>6</w:t>
            </w:r>
            <w:r w:rsidRPr="00B3377B">
              <w:t xml:space="preserve"> к Административному регламенту. Указанное </w:t>
            </w:r>
            <w:r w:rsidR="001948BC">
              <w:t>уведомление</w:t>
            </w:r>
            <w:r w:rsidRPr="00B3377B">
              <w:t xml:space="preserve"> подписывается усиленной квалифицированной электронной подписью уполномоченного должностного лица </w:t>
            </w:r>
            <w:r w:rsidR="007B66BE">
              <w:t>Комитета</w:t>
            </w:r>
            <w:r w:rsidRPr="00B3377B">
              <w:t xml:space="preserve">, подписью уполномоченного работника МФЦ и заверяется печатью МФЦ и не позднее первого рабочего дня, следующего за днем поступления </w:t>
            </w:r>
            <w:r w:rsidR="00283916">
              <w:t>З</w:t>
            </w:r>
            <w:r w:rsidRPr="00B3377B">
              <w:t xml:space="preserve">апроса, направляется заявителю в Личный кабинет на РПГУ, по электронной почте, почтовым отправлением / выдается заявителю </w:t>
            </w:r>
            <w:r w:rsidR="0068225D" w:rsidRPr="0068225D">
              <w:t>(Представител</w:t>
            </w:r>
            <w:r w:rsidR="0068225D">
              <w:t>ю</w:t>
            </w:r>
            <w:r w:rsidR="0068225D" w:rsidRPr="0068225D">
              <w:t xml:space="preserve"> заявителя) </w:t>
            </w:r>
            <w:r w:rsidRPr="00B3377B">
              <w:t>в МФЦ, лично в Администрации</w:t>
            </w:r>
            <w:r w:rsidR="0068225D">
              <w:t xml:space="preserve"> (Комитете)</w:t>
            </w:r>
            <w:r w:rsidRPr="00B3377B">
              <w:t xml:space="preserve"> в срок не позднее 30 (Тридцати) минут с момента получения от него документов. В случае, если такие основания отсутствуют, должностное лицо, муниципальный служащий Администрации</w:t>
            </w:r>
            <w:r w:rsidR="0068225D">
              <w:t xml:space="preserve"> (Комитета)</w:t>
            </w:r>
            <w:r w:rsidRPr="00B3377B">
              <w:t xml:space="preserve">, работник МФЦ регистрируют </w:t>
            </w:r>
            <w:r w:rsidR="00D22486">
              <w:t>З</w:t>
            </w:r>
            <w:r w:rsidRPr="00B3377B">
              <w:t xml:space="preserve">апрос. Результатом административного действия (процедуры) является регистрация </w:t>
            </w:r>
            <w:r w:rsidR="00D22486">
              <w:t>З</w:t>
            </w:r>
            <w:r w:rsidRPr="00B3377B">
              <w:t xml:space="preserve">апроса или направление (выдача) заявителю </w:t>
            </w:r>
            <w:r w:rsidR="00D22486">
              <w:t>уведомления</w:t>
            </w:r>
            <w:r w:rsidRPr="00B3377B">
              <w:t xml:space="preserve"> об отказе в при</w:t>
            </w:r>
            <w:r w:rsidR="00A27DBD">
              <w:t>ё</w:t>
            </w:r>
            <w:r w:rsidRPr="00B3377B">
              <w:t xml:space="preserve">ме документов, необходимых для предоставления Муниципальной услуги. Результат административного действия фиксируется на РПГУ, в Модуле МФЦ ЕИС ОУ </w:t>
            </w:r>
          </w:p>
        </w:tc>
      </w:tr>
      <w:tr w:rsidR="00E11F5A" w:rsidRPr="00B3377B" w14:paraId="67055795" w14:textId="77777777" w:rsidTr="00AC7FE8">
        <w:tc>
          <w:tcPr>
            <w:tcW w:w="2346" w:type="dxa"/>
          </w:tcPr>
          <w:p w14:paraId="464B86D0" w14:textId="77777777" w:rsidR="00E11F5A" w:rsidRPr="00B3377B" w:rsidRDefault="00E11F5A" w:rsidP="00834CFB">
            <w:pPr>
              <w:tabs>
                <w:tab w:val="left" w:pos="0"/>
              </w:tabs>
              <w:jc w:val="both"/>
            </w:pPr>
            <w:r w:rsidRPr="00B3377B">
              <w:lastRenderedPageBreak/>
              <w:t xml:space="preserve">МФЦ/ </w:t>
            </w:r>
          </w:p>
          <w:p w14:paraId="5A7FBB45" w14:textId="77777777" w:rsidR="00E11F5A" w:rsidRPr="00B3377B" w:rsidRDefault="00E11F5A" w:rsidP="00834CFB">
            <w:pPr>
              <w:tabs>
                <w:tab w:val="left" w:pos="0"/>
              </w:tabs>
              <w:jc w:val="both"/>
            </w:pPr>
            <w:r w:rsidRPr="00B3377B">
              <w:t xml:space="preserve">Модуль МФЦ ЕИС ОУ/ </w:t>
            </w:r>
          </w:p>
          <w:p w14:paraId="71401A82" w14:textId="77777777" w:rsidR="00E11F5A" w:rsidRPr="00B3377B" w:rsidRDefault="00E11F5A" w:rsidP="00D74615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B3377B">
              <w:t>ЕИС ОУ/ Администрация</w:t>
            </w:r>
          </w:p>
        </w:tc>
        <w:tc>
          <w:tcPr>
            <w:tcW w:w="2861" w:type="dxa"/>
          </w:tcPr>
          <w:p w14:paraId="4345E244" w14:textId="447C6F63" w:rsidR="00E11F5A" w:rsidRPr="00B3377B" w:rsidRDefault="00E11F5A" w:rsidP="00834CFB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B3377B">
              <w:t>При</w:t>
            </w:r>
            <w:r w:rsidR="00204A86">
              <w:t>ё</w:t>
            </w:r>
            <w:r w:rsidRPr="00B3377B">
              <w:t>м оригиналов документов, необходимых для предоставления Муниципальной услуги, для их сверки с электронными образами документов, поданных посредством РПГУ / Передача оригиналов документов, необходимых для предоставления Муниципальной услуги</w:t>
            </w:r>
          </w:p>
        </w:tc>
        <w:tc>
          <w:tcPr>
            <w:tcW w:w="1898" w:type="dxa"/>
          </w:tcPr>
          <w:p w14:paraId="6B061A0D" w14:textId="77777777" w:rsidR="00E11F5A" w:rsidRPr="00B3377B" w:rsidRDefault="00E11F5A" w:rsidP="00834CFB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B3377B">
              <w:t>1 (Один) рабочий день</w:t>
            </w:r>
          </w:p>
        </w:tc>
        <w:tc>
          <w:tcPr>
            <w:tcW w:w="2870" w:type="dxa"/>
          </w:tcPr>
          <w:p w14:paraId="64224C46" w14:textId="77777777" w:rsidR="00E11F5A" w:rsidRPr="00B3377B" w:rsidRDefault="00E11F5A" w:rsidP="00834CFB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B3377B">
              <w:t>Соответствие представленных заявителем документов, необходимых для предоставления Муниципальной 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4875" w:type="dxa"/>
          </w:tcPr>
          <w:p w14:paraId="12D4F478" w14:textId="4689C527" w:rsidR="00E11F5A" w:rsidRPr="00B3377B" w:rsidRDefault="00E11F5A" w:rsidP="00834CFB">
            <w:pPr>
              <w:tabs>
                <w:tab w:val="left" w:pos="0"/>
              </w:tabs>
              <w:jc w:val="both"/>
            </w:pPr>
            <w:r w:rsidRPr="00B3377B">
              <w:t xml:space="preserve">Основанием для начала административного действия (процедуры) является поступление </w:t>
            </w:r>
            <w:r w:rsidR="00D22486">
              <w:t>з</w:t>
            </w:r>
            <w:r w:rsidRPr="00B3377B">
              <w:t xml:space="preserve">аявителю </w:t>
            </w:r>
            <w:r w:rsidR="00E415D7">
              <w:t>(Представителю</w:t>
            </w:r>
            <w:r w:rsidR="00A27DBD">
              <w:t xml:space="preserve"> заявителя)</w:t>
            </w:r>
            <w:r w:rsidR="00A27DBD" w:rsidRPr="00B3377B">
              <w:t xml:space="preserve"> </w:t>
            </w:r>
            <w:r w:rsidRPr="00B3377B">
              <w:t xml:space="preserve">уведомления в </w:t>
            </w:r>
            <w:r w:rsidR="00A27DBD">
              <w:t>л</w:t>
            </w:r>
            <w:r w:rsidRPr="00B3377B">
              <w:t xml:space="preserve">ичном кабинете на РПГУ, по телефону, адресу электронной почты, которые указаны в </w:t>
            </w:r>
            <w:r w:rsidR="00A27DBD">
              <w:t>З</w:t>
            </w:r>
            <w:r w:rsidRPr="00B3377B">
              <w:t>апросе, представлени</w:t>
            </w:r>
            <w:r w:rsidR="00E415D7">
              <w:t xml:space="preserve">е </w:t>
            </w:r>
            <w:r w:rsidRPr="00B3377B">
              <w:t xml:space="preserve">оригиналов документов, необходимых для </w:t>
            </w:r>
            <w:r w:rsidR="0077135B">
              <w:t>оказания</w:t>
            </w:r>
            <w:r w:rsidRPr="00B3377B">
              <w:t xml:space="preserve"> Муниципальной услуги, для их сверки с электронными образами документов, поданных посредством РПГУ (в случае, если для предоставления Муниципальной услуги в соответствии с законодательством Российской Федерации требуется проведение сверки оригиналов документов, необходимых для предоставления Муниципальной услуги, с их электронными образами документов, поданных посредством РПГУ, или необходимы оригиналы документов, необходимых для предоставления Муниципальной услуги). </w:t>
            </w:r>
            <w:r w:rsidR="003F6ABF">
              <w:t>З</w:t>
            </w:r>
            <w:r w:rsidRPr="00B3377B">
              <w:t xml:space="preserve">аявитель </w:t>
            </w:r>
            <w:r w:rsidR="008C3154">
              <w:t>(Представителя заявителя)</w:t>
            </w:r>
            <w:r w:rsidR="008C3154" w:rsidRPr="00B3377B">
              <w:t xml:space="preserve"> </w:t>
            </w:r>
            <w:r w:rsidR="008C3154">
              <w:t xml:space="preserve">представляет </w:t>
            </w:r>
            <w:r w:rsidRPr="00B3377B">
              <w:t xml:space="preserve">в МФЦ </w:t>
            </w:r>
            <w:r w:rsidR="00D22486">
              <w:t>(Админис</w:t>
            </w:r>
            <w:r w:rsidR="008C3154">
              <w:t>трацию</w:t>
            </w:r>
            <w:r w:rsidR="00D22486">
              <w:t>/</w:t>
            </w:r>
            <w:r w:rsidR="008C3154">
              <w:t xml:space="preserve">Комитет) </w:t>
            </w:r>
            <w:r w:rsidRPr="00B3377B">
              <w:t xml:space="preserve">оригиналы документов, необходимых для предоставления Муниципальной услуги, для их сверки с электронными образами документов, поданных посредством РПГУ. </w:t>
            </w:r>
          </w:p>
          <w:p w14:paraId="0EB36DAC" w14:textId="77777777" w:rsidR="00E11F5A" w:rsidRPr="00B3377B" w:rsidRDefault="00E11F5A" w:rsidP="00834CFB">
            <w:pPr>
              <w:tabs>
                <w:tab w:val="left" w:pos="0"/>
              </w:tabs>
              <w:jc w:val="both"/>
            </w:pPr>
            <w:r w:rsidRPr="00B3377B">
              <w:t xml:space="preserve">При сверке указанных документов в МФЦ: </w:t>
            </w:r>
          </w:p>
          <w:p w14:paraId="14831D4E" w14:textId="7AB64E78" w:rsidR="00E11F5A" w:rsidRPr="00B3377B" w:rsidRDefault="00E11F5A" w:rsidP="00834CFB">
            <w:pPr>
              <w:tabs>
                <w:tab w:val="left" w:pos="0"/>
              </w:tabs>
              <w:jc w:val="both"/>
            </w:pPr>
            <w:r w:rsidRPr="00B3377B">
              <w:t xml:space="preserve">- </w:t>
            </w:r>
            <w:r w:rsidR="00B916DC">
              <w:t xml:space="preserve">и их </w:t>
            </w:r>
            <w:r w:rsidRPr="00B3377B">
              <w:t xml:space="preserve">соответствии </w:t>
            </w:r>
            <w:r w:rsidR="00B916DC">
              <w:t xml:space="preserve">электронным образам </w:t>
            </w:r>
            <w:r w:rsidRPr="00B3377B">
              <w:t xml:space="preserve">документов, поданных посредством РПГУ, в Модуле МФЦ ЕИС ОУ работником МФЦ проставляется отметка о </w:t>
            </w:r>
            <w:r w:rsidRPr="00B3377B">
              <w:lastRenderedPageBreak/>
              <w:t>соответствии документов таким оригиналам. Акт сверки документов подписывается работником МФЦ и заявителем</w:t>
            </w:r>
            <w:r w:rsidR="00D5298C">
              <w:t xml:space="preserve"> (Представителем заявителя)</w:t>
            </w:r>
            <w:r w:rsidRPr="00B3377B">
              <w:t xml:space="preserve">, сканируется и направляется в ЕИС ОУ в день его формирования; </w:t>
            </w:r>
          </w:p>
          <w:p w14:paraId="0507E732" w14:textId="453D8CC2" w:rsidR="00E11F5A" w:rsidRPr="00B3377B" w:rsidRDefault="00E11F5A" w:rsidP="00834CFB">
            <w:pPr>
              <w:tabs>
                <w:tab w:val="left" w:pos="0"/>
              </w:tabs>
              <w:jc w:val="both"/>
            </w:pPr>
            <w:r w:rsidRPr="00B3377B">
              <w:t xml:space="preserve">- </w:t>
            </w:r>
            <w:r w:rsidR="009D4D60">
              <w:t>в случае</w:t>
            </w:r>
            <w:r w:rsidRPr="00B3377B">
              <w:t xml:space="preserve"> несоответстви</w:t>
            </w:r>
            <w:r w:rsidR="009D4D60">
              <w:t>я</w:t>
            </w:r>
            <w:r w:rsidRPr="00B3377B">
              <w:t xml:space="preserve"> оригиналов документов, </w:t>
            </w:r>
            <w:r w:rsidR="009D4D60">
              <w:t>электронным образам</w:t>
            </w:r>
            <w:r w:rsidRPr="00B3377B">
              <w:t xml:space="preserve"> документов, поданны</w:t>
            </w:r>
            <w:r w:rsidR="00E32C3F">
              <w:t>х</w:t>
            </w:r>
            <w:r w:rsidRPr="00B3377B">
              <w:t xml:space="preserve"> посредством РПГУ, в Модуле МФЦ ЕИС ОУ проставляется отметка о несоответствии документов таким оригиналам. Акт сверки, подписанный заявителем</w:t>
            </w:r>
            <w:r w:rsidR="00D5298C">
              <w:t xml:space="preserve"> (Представителем заявителя)</w:t>
            </w:r>
            <w:r w:rsidRPr="00B3377B">
              <w:t xml:space="preserve">, направляется в ЕИС ОУ. </w:t>
            </w:r>
          </w:p>
          <w:p w14:paraId="1B3D22F0" w14:textId="171E4695" w:rsidR="00E11F5A" w:rsidRPr="00B3377B" w:rsidRDefault="00E11F5A" w:rsidP="00834CFB">
            <w:pPr>
              <w:tabs>
                <w:tab w:val="left" w:pos="0"/>
              </w:tabs>
              <w:jc w:val="both"/>
            </w:pPr>
            <w:r w:rsidRPr="00B3377B">
              <w:t>При передаче оригиналов документов, необходимых для предоставления Муниципальной услуги, в Модуле МФЦ ЕИС ОУ работником МФЦ проставляется отметка о передаче оригиналов указанных документов в Администрацию</w:t>
            </w:r>
            <w:r w:rsidR="002D31C8">
              <w:t xml:space="preserve"> (Комитет)</w:t>
            </w:r>
            <w:r w:rsidRPr="00B3377B">
              <w:t xml:space="preserve">. Акт подписывается работником МФЦ и </w:t>
            </w:r>
            <w:r w:rsidR="002D31C8">
              <w:t>з</w:t>
            </w:r>
            <w:r w:rsidRPr="00B3377B">
              <w:t>аявителем</w:t>
            </w:r>
            <w:r w:rsidR="002D31C8">
              <w:t xml:space="preserve"> (Представителем заявителя)</w:t>
            </w:r>
            <w:r w:rsidRPr="00B3377B">
              <w:t xml:space="preserve">, сканируется и направляется в ЕИС ОУ в день его формирования. </w:t>
            </w:r>
          </w:p>
          <w:p w14:paraId="13720664" w14:textId="62D02BBA" w:rsidR="00E11F5A" w:rsidRPr="00B3377B" w:rsidRDefault="00E11F5A" w:rsidP="00834CFB">
            <w:pPr>
              <w:tabs>
                <w:tab w:val="left" w:pos="0"/>
              </w:tabs>
              <w:jc w:val="both"/>
            </w:pPr>
            <w:r w:rsidRPr="00B3377B">
              <w:t>Результатом административного действия (процедуры) является сверка оригиналов документов, необходимых для предоставления Муниципальной услуги, с электронными образами документов, поданных посредством РПГУ, передача оригиналов документов, необходимых для предоставления Муниципальной услуги в Администрацию</w:t>
            </w:r>
            <w:r w:rsidR="002D31C8">
              <w:t xml:space="preserve"> (Комитет)</w:t>
            </w:r>
            <w:r w:rsidRPr="00B3377B">
              <w:t xml:space="preserve">. </w:t>
            </w:r>
          </w:p>
          <w:p w14:paraId="186BDC75" w14:textId="77777777" w:rsidR="00E11F5A" w:rsidRDefault="00E11F5A" w:rsidP="00834CFB">
            <w:pPr>
              <w:tabs>
                <w:tab w:val="left" w:pos="0"/>
              </w:tabs>
              <w:jc w:val="both"/>
            </w:pPr>
            <w:r w:rsidRPr="00B3377B">
              <w:t>Результат административного действия фиксируется на РПГУ, в Модуле МФЦ ЕИС ОУ, ЕИС ОУ</w:t>
            </w:r>
          </w:p>
          <w:p w14:paraId="7CF53BD5" w14:textId="77777777" w:rsidR="00E11F5A" w:rsidRPr="00B3377B" w:rsidRDefault="00E11F5A" w:rsidP="00834CFB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</w:p>
        </w:tc>
      </w:tr>
      <w:tr w:rsidR="00204A86" w:rsidRPr="00B3377B" w14:paraId="496CC033" w14:textId="77777777" w:rsidTr="00AC7FE8">
        <w:tc>
          <w:tcPr>
            <w:tcW w:w="14850" w:type="dxa"/>
            <w:gridSpan w:val="5"/>
          </w:tcPr>
          <w:p w14:paraId="6E017830" w14:textId="12294827" w:rsidR="00204A86" w:rsidRPr="00B3377B" w:rsidRDefault="00204A86" w:rsidP="00834CFB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B3377B">
              <w:lastRenderedPageBreak/>
              <w:t xml:space="preserve">2. </w:t>
            </w:r>
            <w:r w:rsidR="00D74615" w:rsidRPr="00D74615">
              <w:t>Формирование и направление межведомственных запросов в органы (организации), участвующие в предоставлении Муниципальной услуги</w:t>
            </w:r>
          </w:p>
        </w:tc>
      </w:tr>
      <w:tr w:rsidR="00204A86" w:rsidRPr="00B3377B" w14:paraId="61B16885" w14:textId="77777777" w:rsidTr="00AC7FE8">
        <w:tc>
          <w:tcPr>
            <w:tcW w:w="2346" w:type="dxa"/>
          </w:tcPr>
          <w:p w14:paraId="6C163A9E" w14:textId="77777777" w:rsidR="00204A86" w:rsidRPr="00B3377B" w:rsidRDefault="00204A86" w:rsidP="00834CFB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B3377B">
              <w:t>Место выполнения административного действия (процедуры)</w:t>
            </w:r>
          </w:p>
        </w:tc>
        <w:tc>
          <w:tcPr>
            <w:tcW w:w="2861" w:type="dxa"/>
          </w:tcPr>
          <w:p w14:paraId="2BD3B44A" w14:textId="77777777" w:rsidR="00204A86" w:rsidRPr="00B3377B" w:rsidRDefault="00204A86" w:rsidP="00834CFB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B3377B">
              <w:t>Наименование административного действия (процедуры)</w:t>
            </w:r>
          </w:p>
        </w:tc>
        <w:tc>
          <w:tcPr>
            <w:tcW w:w="1898" w:type="dxa"/>
          </w:tcPr>
          <w:p w14:paraId="73B83C24" w14:textId="77777777" w:rsidR="00204A86" w:rsidRPr="00B3377B" w:rsidRDefault="00204A86" w:rsidP="00834CFB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B3377B">
              <w:t>Срок выполнения административного действия (процедуры)</w:t>
            </w:r>
          </w:p>
        </w:tc>
        <w:tc>
          <w:tcPr>
            <w:tcW w:w="2870" w:type="dxa"/>
          </w:tcPr>
          <w:p w14:paraId="7DE8394B" w14:textId="77777777" w:rsidR="00204A86" w:rsidRPr="00B3377B" w:rsidRDefault="00204A86" w:rsidP="00834CFB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B3377B">
              <w:t>Критерии принятия решения</w:t>
            </w:r>
          </w:p>
        </w:tc>
        <w:tc>
          <w:tcPr>
            <w:tcW w:w="4875" w:type="dxa"/>
          </w:tcPr>
          <w:p w14:paraId="50EAFB24" w14:textId="77777777" w:rsidR="00204A86" w:rsidRPr="00B3377B" w:rsidRDefault="00204A86" w:rsidP="00834CFB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B3377B">
              <w:t>Требования к порядку выполнения административных процедур (действий)</w:t>
            </w:r>
          </w:p>
        </w:tc>
      </w:tr>
      <w:tr w:rsidR="00204A86" w:rsidRPr="00B3377B" w14:paraId="2D57CEAE" w14:textId="77777777" w:rsidTr="00AC7FE8">
        <w:tc>
          <w:tcPr>
            <w:tcW w:w="2346" w:type="dxa"/>
          </w:tcPr>
          <w:p w14:paraId="6E03AB5A" w14:textId="71DD853B" w:rsidR="00204A86" w:rsidRPr="00B3377B" w:rsidRDefault="00D74615" w:rsidP="00D74615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D74615">
              <w:t>Комитет</w:t>
            </w:r>
            <w:r>
              <w:t xml:space="preserve"> </w:t>
            </w:r>
            <w:r w:rsidRPr="00D74615">
              <w:t>/ ЕИС ОУ</w:t>
            </w:r>
          </w:p>
        </w:tc>
        <w:tc>
          <w:tcPr>
            <w:tcW w:w="2861" w:type="dxa"/>
          </w:tcPr>
          <w:p w14:paraId="14AA1175" w14:textId="77777777" w:rsidR="00D74615" w:rsidRDefault="00D74615" w:rsidP="00D74615">
            <w:pPr>
              <w:tabs>
                <w:tab w:val="left" w:pos="0"/>
              </w:tabs>
              <w:jc w:val="both"/>
            </w:pPr>
            <w:r>
              <w:t>Определение состава документов, подлежащих запросу в органы власти, направление запроса</w:t>
            </w:r>
          </w:p>
          <w:p w14:paraId="1DD19143" w14:textId="329E8A22" w:rsidR="00204A86" w:rsidRPr="00B3377B" w:rsidRDefault="00204A86" w:rsidP="00D74615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898" w:type="dxa"/>
          </w:tcPr>
          <w:p w14:paraId="0BBE6AAB" w14:textId="77777777" w:rsidR="00204A86" w:rsidRPr="00B3377B" w:rsidRDefault="00204A86" w:rsidP="00834CFB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B3377B">
              <w:t>2 (Два) рабочих дня</w:t>
            </w:r>
          </w:p>
        </w:tc>
        <w:tc>
          <w:tcPr>
            <w:tcW w:w="2870" w:type="dxa"/>
          </w:tcPr>
          <w:p w14:paraId="230EE5DC" w14:textId="3F0DFB9A" w:rsidR="00204A86" w:rsidRPr="00B3377B" w:rsidRDefault="00AC7FE8" w:rsidP="00834CFB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t>Поступление все</w:t>
            </w:r>
            <w:r w:rsidR="00C71AF1">
              <w:t>х</w:t>
            </w:r>
            <w:r>
              <w:t xml:space="preserve"> запрошенных документов.</w:t>
            </w:r>
          </w:p>
        </w:tc>
        <w:tc>
          <w:tcPr>
            <w:tcW w:w="4875" w:type="dxa"/>
          </w:tcPr>
          <w:p w14:paraId="42487844" w14:textId="301CCE9B" w:rsidR="00AC7FE8" w:rsidRDefault="00AC7FE8" w:rsidP="00AC7FE8">
            <w:pPr>
              <w:tabs>
                <w:tab w:val="left" w:pos="0"/>
              </w:tabs>
              <w:jc w:val="both"/>
            </w:pPr>
            <w:r>
              <w:t xml:space="preserve">Сотрудник Комитета формирует список документов, которые необходимо получить для предоставления услуги в  порядке </w:t>
            </w:r>
            <w:r w:rsidR="008128D9">
              <w:t>М</w:t>
            </w:r>
            <w:r>
              <w:t>ежведомственного взаимодействия.</w:t>
            </w:r>
          </w:p>
          <w:p w14:paraId="2121EB97" w14:textId="0E35ACDA" w:rsidR="00204A86" w:rsidRPr="00AC7FE8" w:rsidRDefault="00AC7FE8" w:rsidP="008128D9">
            <w:pPr>
              <w:tabs>
                <w:tab w:val="left" w:pos="0"/>
              </w:tabs>
              <w:jc w:val="both"/>
            </w:pPr>
            <w:r>
              <w:t xml:space="preserve">В ЕИС ОУ проставляется отметка о необходимости осуществления запроса документа и направляется </w:t>
            </w:r>
            <w:r w:rsidR="008128D9">
              <w:t>З</w:t>
            </w:r>
            <w:r>
              <w:t>апрос.</w:t>
            </w:r>
          </w:p>
        </w:tc>
      </w:tr>
      <w:tr w:rsidR="00AC7FE8" w:rsidRPr="00B3377B" w14:paraId="3F6E56DC" w14:textId="77777777" w:rsidTr="00AC7FE8">
        <w:tc>
          <w:tcPr>
            <w:tcW w:w="2346" w:type="dxa"/>
          </w:tcPr>
          <w:p w14:paraId="4D8EF3E1" w14:textId="77777777" w:rsidR="00AC7FE8" w:rsidRPr="00D74615" w:rsidRDefault="00AC7FE8" w:rsidP="00D74615">
            <w:pPr>
              <w:tabs>
                <w:tab w:val="left" w:pos="0"/>
              </w:tabs>
            </w:pPr>
          </w:p>
        </w:tc>
        <w:tc>
          <w:tcPr>
            <w:tcW w:w="2861" w:type="dxa"/>
          </w:tcPr>
          <w:p w14:paraId="002EEDF0" w14:textId="0DED5B62" w:rsidR="00AC7FE8" w:rsidRDefault="00AC7FE8" w:rsidP="00D74615">
            <w:pPr>
              <w:tabs>
                <w:tab w:val="left" w:pos="0"/>
              </w:tabs>
              <w:jc w:val="both"/>
            </w:pPr>
            <w:r w:rsidRPr="00AC7FE8">
              <w:t>Контроль предоставления результата запроса</w:t>
            </w:r>
          </w:p>
        </w:tc>
        <w:tc>
          <w:tcPr>
            <w:tcW w:w="1898" w:type="dxa"/>
          </w:tcPr>
          <w:p w14:paraId="236AB295" w14:textId="77777777" w:rsidR="00AC7FE8" w:rsidRPr="00B3377B" w:rsidRDefault="00AC7FE8" w:rsidP="00834CFB">
            <w:pPr>
              <w:tabs>
                <w:tab w:val="left" w:pos="0"/>
              </w:tabs>
              <w:jc w:val="both"/>
            </w:pPr>
          </w:p>
        </w:tc>
        <w:tc>
          <w:tcPr>
            <w:tcW w:w="2870" w:type="dxa"/>
          </w:tcPr>
          <w:p w14:paraId="4F51BFEB" w14:textId="77777777" w:rsidR="00AC7FE8" w:rsidRPr="00B3377B" w:rsidRDefault="00AC7FE8" w:rsidP="00834CFB">
            <w:pPr>
              <w:tabs>
                <w:tab w:val="left" w:pos="0"/>
              </w:tabs>
              <w:jc w:val="both"/>
            </w:pPr>
          </w:p>
        </w:tc>
        <w:tc>
          <w:tcPr>
            <w:tcW w:w="4875" w:type="dxa"/>
          </w:tcPr>
          <w:p w14:paraId="0E3C6EAB" w14:textId="5359A2C9" w:rsidR="00AC7FE8" w:rsidRPr="00B3377B" w:rsidRDefault="00AC7FE8" w:rsidP="008128D9">
            <w:pPr>
              <w:tabs>
                <w:tab w:val="left" w:pos="0"/>
              </w:tabs>
              <w:jc w:val="both"/>
            </w:pPr>
            <w:r>
              <w:t xml:space="preserve">Проверка поступления ответов на </w:t>
            </w:r>
            <w:r w:rsidR="008128D9">
              <w:t>З</w:t>
            </w:r>
            <w:r>
              <w:t>апросы от органов власти в Модуль оказания услуг ЕИС ОУ.</w:t>
            </w:r>
          </w:p>
        </w:tc>
      </w:tr>
      <w:tr w:rsidR="00204A86" w:rsidRPr="00B3377B" w14:paraId="72F64D54" w14:textId="77777777" w:rsidTr="00AC7FE8">
        <w:tc>
          <w:tcPr>
            <w:tcW w:w="14850" w:type="dxa"/>
            <w:gridSpan w:val="5"/>
          </w:tcPr>
          <w:p w14:paraId="5E475E37" w14:textId="553F4379" w:rsidR="00204A86" w:rsidRPr="00B3377B" w:rsidRDefault="00D74615" w:rsidP="00204A86">
            <w:pPr>
              <w:tabs>
                <w:tab w:val="left" w:pos="0"/>
              </w:tabs>
              <w:jc w:val="center"/>
            </w:pPr>
            <w:r>
              <w:t>3</w:t>
            </w:r>
            <w:r w:rsidR="00204A86" w:rsidRPr="00B3377B">
              <w:t>. Принятие решения о предоставлении (об отказе в предоставлении) Муниципальной услуги</w:t>
            </w:r>
          </w:p>
        </w:tc>
      </w:tr>
      <w:tr w:rsidR="00204A86" w:rsidRPr="00B3377B" w14:paraId="48D01083" w14:textId="77777777" w:rsidTr="00AC7FE8">
        <w:tc>
          <w:tcPr>
            <w:tcW w:w="2346" w:type="dxa"/>
          </w:tcPr>
          <w:p w14:paraId="17354A4B" w14:textId="77777777" w:rsidR="00204A86" w:rsidRPr="00B3377B" w:rsidRDefault="00204A86" w:rsidP="00204A86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B3377B">
              <w:t>Место выполнения административного действия (процедуры)</w:t>
            </w:r>
          </w:p>
        </w:tc>
        <w:tc>
          <w:tcPr>
            <w:tcW w:w="2861" w:type="dxa"/>
          </w:tcPr>
          <w:p w14:paraId="726FDEDC" w14:textId="77777777" w:rsidR="00204A86" w:rsidRPr="00B3377B" w:rsidRDefault="00204A86" w:rsidP="00204A86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B3377B">
              <w:t>Наименование административного действия (процедуры)</w:t>
            </w:r>
          </w:p>
        </w:tc>
        <w:tc>
          <w:tcPr>
            <w:tcW w:w="1898" w:type="dxa"/>
          </w:tcPr>
          <w:p w14:paraId="48C57FEE" w14:textId="77777777" w:rsidR="00204A86" w:rsidRPr="00B3377B" w:rsidRDefault="00204A86" w:rsidP="00204A86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B3377B">
              <w:t>Срок выполнения административного действия (процедуры)</w:t>
            </w:r>
          </w:p>
        </w:tc>
        <w:tc>
          <w:tcPr>
            <w:tcW w:w="2870" w:type="dxa"/>
          </w:tcPr>
          <w:p w14:paraId="5BC9976A" w14:textId="77777777" w:rsidR="00204A86" w:rsidRPr="00B3377B" w:rsidRDefault="00204A86" w:rsidP="00204A86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B3377B">
              <w:t>Критерии принятия решения</w:t>
            </w:r>
          </w:p>
        </w:tc>
        <w:tc>
          <w:tcPr>
            <w:tcW w:w="4875" w:type="dxa"/>
          </w:tcPr>
          <w:p w14:paraId="5FC2A20F" w14:textId="77777777" w:rsidR="00204A86" w:rsidRPr="00B3377B" w:rsidRDefault="00204A86" w:rsidP="00204A86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B3377B">
              <w:t>Требования к порядку выполнения административных процедур (действий)</w:t>
            </w:r>
          </w:p>
        </w:tc>
      </w:tr>
      <w:tr w:rsidR="00204A86" w:rsidRPr="00B3377B" w14:paraId="25606565" w14:textId="77777777" w:rsidTr="00AC7FE8">
        <w:tc>
          <w:tcPr>
            <w:tcW w:w="2346" w:type="dxa"/>
          </w:tcPr>
          <w:p w14:paraId="71163D1D" w14:textId="014F731F" w:rsidR="00204A86" w:rsidRPr="00B3377B" w:rsidRDefault="00F6042E" w:rsidP="00204A86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t xml:space="preserve">Администрация/ Комитет/ </w:t>
            </w:r>
            <w:r w:rsidR="00204A86" w:rsidRPr="00B3377B">
              <w:t>ЕИС ОУ</w:t>
            </w:r>
          </w:p>
        </w:tc>
        <w:tc>
          <w:tcPr>
            <w:tcW w:w="2861" w:type="dxa"/>
          </w:tcPr>
          <w:p w14:paraId="7D338555" w14:textId="77777777" w:rsidR="00204A86" w:rsidRPr="00B3377B" w:rsidRDefault="00204A86" w:rsidP="00204A86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B3377B">
              <w:t>Проверка отсутствия или наличия оснований для отказа в предоставлении Муниципальной услуги, подготовка проекта решения о предоставлении (об отказе в предоставлении) Муниципальной услуги</w:t>
            </w:r>
          </w:p>
        </w:tc>
        <w:tc>
          <w:tcPr>
            <w:tcW w:w="1898" w:type="dxa"/>
          </w:tcPr>
          <w:p w14:paraId="3C8EFB33" w14:textId="123DB055" w:rsidR="00204A86" w:rsidRPr="00B3377B" w:rsidRDefault="00AC7FE8" w:rsidP="00204A86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t>1</w:t>
            </w:r>
            <w:r w:rsidR="00204A86" w:rsidRPr="00B3377B">
              <w:t xml:space="preserve"> (</w:t>
            </w:r>
            <w:r>
              <w:t>Один</w:t>
            </w:r>
            <w:r w:rsidR="00204A86" w:rsidRPr="00B3377B">
              <w:t>) рабочи</w:t>
            </w:r>
            <w:r>
              <w:t>й</w:t>
            </w:r>
            <w:r w:rsidR="00204A86" w:rsidRPr="00B3377B">
              <w:t xml:space="preserve"> дня</w:t>
            </w:r>
          </w:p>
        </w:tc>
        <w:tc>
          <w:tcPr>
            <w:tcW w:w="2870" w:type="dxa"/>
          </w:tcPr>
          <w:p w14:paraId="5447ADF7" w14:textId="411A72E9" w:rsidR="00204A86" w:rsidRPr="00B3377B" w:rsidRDefault="00204A86" w:rsidP="009D42A0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B3377B">
              <w:t>Отсутствие или наличие основани</w:t>
            </w:r>
            <w:r w:rsidR="009D42A0">
              <w:t>й</w:t>
            </w:r>
            <w:r w:rsidRPr="00B3377B">
              <w:t xml:space="preserve"> для отказа в предоставлении Муниципальной 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4875" w:type="dxa"/>
          </w:tcPr>
          <w:p w14:paraId="5CE9BFC9" w14:textId="3848A63B" w:rsidR="00204A86" w:rsidRPr="00B3377B" w:rsidRDefault="00204A86" w:rsidP="00204A86">
            <w:pPr>
              <w:tabs>
                <w:tab w:val="left" w:pos="0"/>
              </w:tabs>
              <w:jc w:val="both"/>
            </w:pPr>
            <w:r w:rsidRPr="00B3377B">
              <w:t xml:space="preserve">Должностное лицо, </w:t>
            </w:r>
            <w:r w:rsidR="00F211B4">
              <w:t>ответственный сотрудник Комитета</w:t>
            </w:r>
            <w:r w:rsidRPr="00B3377B">
              <w:t xml:space="preserve"> на основании собранного комплекта документов,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и</w:t>
            </w:r>
            <w:r w:rsidR="00762D49">
              <w:t>ли</w:t>
            </w:r>
            <w:r w:rsidRPr="00B3377B">
              <w:t xml:space="preserve"> формирует в ЕИС ОУ </w:t>
            </w:r>
            <w:r w:rsidR="009D42A0">
              <w:t xml:space="preserve">проект </w:t>
            </w:r>
            <w:r w:rsidR="0038764B">
              <w:t>решени</w:t>
            </w:r>
            <w:r w:rsidR="009D42A0">
              <w:t xml:space="preserve">я </w:t>
            </w:r>
            <w:r w:rsidRPr="00B3377B">
              <w:t xml:space="preserve">об отказе в </w:t>
            </w:r>
            <w:r w:rsidR="00762D49">
              <w:t xml:space="preserve">её </w:t>
            </w:r>
            <w:r w:rsidRPr="00B3377B">
              <w:t>предоставлении по форме согласно приложению</w:t>
            </w:r>
            <w:r w:rsidR="00762D49">
              <w:t xml:space="preserve">  № </w:t>
            </w:r>
            <w:r w:rsidR="00541983">
              <w:t>2</w:t>
            </w:r>
            <w:r w:rsidR="00762D49">
              <w:t xml:space="preserve"> </w:t>
            </w:r>
            <w:r w:rsidRPr="00B3377B">
              <w:t xml:space="preserve">к Административному регламенту. </w:t>
            </w:r>
          </w:p>
          <w:p w14:paraId="0E6F60CF" w14:textId="32D826CF" w:rsidR="00204A86" w:rsidRPr="00B3377B" w:rsidRDefault="00204A86" w:rsidP="00204A86">
            <w:pPr>
              <w:tabs>
                <w:tab w:val="left" w:pos="0"/>
              </w:tabs>
              <w:jc w:val="both"/>
            </w:pPr>
            <w:r w:rsidRPr="00B3377B">
              <w:t xml:space="preserve">Результатом административного действия является установление наличия или отсутствия оснований для </w:t>
            </w:r>
            <w:r w:rsidRPr="00B3377B">
              <w:lastRenderedPageBreak/>
              <w:t xml:space="preserve">отказа в предоставлении Муниципальной услуги, </w:t>
            </w:r>
            <w:r w:rsidR="009D42A0">
              <w:t>под</w:t>
            </w:r>
            <w:r w:rsidR="00E844A8">
              <w:t>готовка</w:t>
            </w:r>
            <w:r w:rsidR="009D42A0">
              <w:t xml:space="preserve"> проекта </w:t>
            </w:r>
            <w:r w:rsidRPr="00B3377B">
              <w:t>решения о предоставлении Муниципальной услуги или об отказе в е</w:t>
            </w:r>
            <w:r w:rsidR="00541983">
              <w:t>ё</w:t>
            </w:r>
            <w:r w:rsidRPr="00B3377B">
              <w:t xml:space="preserve"> предоставлении. </w:t>
            </w:r>
          </w:p>
          <w:p w14:paraId="61E1900E" w14:textId="26FD303B" w:rsidR="00204A86" w:rsidRPr="00B3377B" w:rsidRDefault="00204A86" w:rsidP="000F6F53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B3377B">
              <w:t xml:space="preserve">Результат фиксируется в виде </w:t>
            </w:r>
            <w:r w:rsidR="00C2670A">
              <w:t xml:space="preserve">проекта </w:t>
            </w:r>
            <w:r w:rsidRPr="00B3377B">
              <w:t>решения о предоставлении Муниципальной услуги или об отказе в е</w:t>
            </w:r>
            <w:r w:rsidR="000F6F53">
              <w:t>ё</w:t>
            </w:r>
            <w:r w:rsidRPr="00B3377B">
              <w:t xml:space="preserve"> предоставлении в ЕИС ОУ</w:t>
            </w:r>
            <w:r w:rsidR="00D0278D">
              <w:t>.</w:t>
            </w:r>
            <w:r w:rsidRPr="00B3377B">
              <w:t xml:space="preserve"> </w:t>
            </w:r>
          </w:p>
        </w:tc>
      </w:tr>
      <w:tr w:rsidR="00204A86" w:rsidRPr="00B3377B" w14:paraId="38B228F5" w14:textId="77777777" w:rsidTr="00AC7FE8">
        <w:tc>
          <w:tcPr>
            <w:tcW w:w="2346" w:type="dxa"/>
          </w:tcPr>
          <w:p w14:paraId="7E1E9447" w14:textId="6DFA287A" w:rsidR="00204A86" w:rsidRPr="00B3377B" w:rsidRDefault="00F6042E" w:rsidP="00204A86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lastRenderedPageBreak/>
              <w:t xml:space="preserve">Администрация/ Комитет/ </w:t>
            </w:r>
            <w:r w:rsidRPr="00B3377B">
              <w:t>ЕИС ОУ</w:t>
            </w:r>
          </w:p>
        </w:tc>
        <w:tc>
          <w:tcPr>
            <w:tcW w:w="2861" w:type="dxa"/>
          </w:tcPr>
          <w:p w14:paraId="762B57A8" w14:textId="3B6FC2F2" w:rsidR="00204A86" w:rsidRPr="00B3377B" w:rsidRDefault="00204A86" w:rsidP="00E844A8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B3377B">
              <w:t>Рассмотрение проекта решения о предоставлении (об отказе в предоставлении) Муниципальной услуги</w:t>
            </w:r>
            <w:r w:rsidR="00625BBE">
              <w:t xml:space="preserve"> и принятие решения о пр</w:t>
            </w:r>
            <w:r w:rsidR="00E844A8">
              <w:t>е</w:t>
            </w:r>
            <w:r w:rsidR="00625BBE">
              <w:t>доставлении (об отказе в предоставлении)</w:t>
            </w:r>
            <w:r w:rsidR="00E844A8">
              <w:t xml:space="preserve"> Муниципальной услуги</w:t>
            </w:r>
          </w:p>
        </w:tc>
        <w:tc>
          <w:tcPr>
            <w:tcW w:w="1898" w:type="dxa"/>
          </w:tcPr>
          <w:p w14:paraId="77CECF93" w14:textId="77777777" w:rsidR="00204A86" w:rsidRPr="00B3377B" w:rsidRDefault="00204A86" w:rsidP="00204A86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B3377B">
              <w:t>5 (пять) рабочих дней</w:t>
            </w:r>
          </w:p>
        </w:tc>
        <w:tc>
          <w:tcPr>
            <w:tcW w:w="2870" w:type="dxa"/>
          </w:tcPr>
          <w:p w14:paraId="53FE2ADE" w14:textId="77777777" w:rsidR="00204A86" w:rsidRPr="00B3377B" w:rsidRDefault="00204A86" w:rsidP="00204A86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B3377B"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875" w:type="dxa"/>
          </w:tcPr>
          <w:p w14:paraId="18515B17" w14:textId="77777777" w:rsidR="00204A86" w:rsidRDefault="005C44D0" w:rsidP="005A6DDF">
            <w:pPr>
              <w:tabs>
                <w:tab w:val="left" w:pos="0"/>
              </w:tabs>
              <w:jc w:val="both"/>
            </w:pPr>
            <w:r w:rsidRPr="005C44D0">
              <w:t>Должностное лицо, ответственный сотрудник Комитета</w:t>
            </w:r>
            <w:r w:rsidR="00204A86" w:rsidRPr="00B3377B">
              <w:t xml:space="preserve"> рассматривает проект р</w:t>
            </w:r>
            <w:r>
              <w:t>е</w:t>
            </w:r>
            <w:r w:rsidR="00204A86" w:rsidRPr="00B3377B">
              <w:t>шени</w:t>
            </w:r>
            <w:r w:rsidR="002034CC">
              <w:t xml:space="preserve">я о предоставлении </w:t>
            </w:r>
            <w:r w:rsidR="005A6DDF">
              <w:t>М</w:t>
            </w:r>
            <w:r w:rsidR="002034CC">
              <w:t>униципальной услуги</w:t>
            </w:r>
            <w:r w:rsidR="00204A86" w:rsidRPr="00B3377B">
              <w:t xml:space="preserve">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</w:t>
            </w:r>
            <w:r w:rsidR="00BE79BF">
              <w:t xml:space="preserve"> и предоставляет его</w:t>
            </w:r>
            <w:r w:rsidR="00204A86" w:rsidRPr="00B3377B">
              <w:t xml:space="preserve"> </w:t>
            </w:r>
            <w:r w:rsidR="004320C1">
              <w:t>Глав</w:t>
            </w:r>
            <w:r w:rsidR="00BE79BF">
              <w:t>е</w:t>
            </w:r>
            <w:r w:rsidR="004320C1">
              <w:t xml:space="preserve"> Городского округа </w:t>
            </w:r>
            <w:r w:rsidR="00BE79BF">
              <w:t>на подписание</w:t>
            </w:r>
            <w:r w:rsidR="00854D63">
              <w:t>.</w:t>
            </w:r>
            <w:r w:rsidR="00BE79BF">
              <w:t xml:space="preserve"> </w:t>
            </w:r>
            <w:r w:rsidR="00854D63">
              <w:t xml:space="preserve">Проект решения об отказе </w:t>
            </w:r>
            <w:r w:rsidR="005A6DDF">
              <w:t xml:space="preserve">в предоставлении Муниципальной услуги </w:t>
            </w:r>
            <w:r w:rsidR="004320C1">
              <w:t>подписывает</w:t>
            </w:r>
            <w:r w:rsidR="008E2B45">
              <w:t>ся</w:t>
            </w:r>
            <w:r w:rsidR="004320C1">
              <w:t xml:space="preserve"> </w:t>
            </w:r>
            <w:r w:rsidR="00204A86" w:rsidRPr="00B3377B">
              <w:t>усиленной квалифицированной электронной подпис</w:t>
            </w:r>
            <w:r w:rsidR="008E2B45">
              <w:t>ью должностного лица Комитета</w:t>
            </w:r>
            <w:r w:rsidR="00204A86" w:rsidRPr="00B3377B">
              <w:t xml:space="preserve"> и направляет</w:t>
            </w:r>
            <w:r w:rsidR="008E2B45">
              <w:t>ся</w:t>
            </w:r>
            <w:r w:rsidR="00204A86" w:rsidRPr="00B3377B">
              <w:t xml:space="preserve"> должностному лицу, </w:t>
            </w:r>
            <w:r w:rsidR="00A873EF" w:rsidRPr="005C44D0">
              <w:t>ответственн</w:t>
            </w:r>
            <w:r w:rsidR="00A873EF">
              <w:t>ому</w:t>
            </w:r>
            <w:r w:rsidR="00A873EF" w:rsidRPr="005C44D0">
              <w:t xml:space="preserve"> сотрудник</w:t>
            </w:r>
            <w:r w:rsidR="00A873EF">
              <w:t>у</w:t>
            </w:r>
            <w:r w:rsidR="00A873EF" w:rsidRPr="005C44D0">
              <w:t xml:space="preserve"> Комитета</w:t>
            </w:r>
            <w:r w:rsidR="00204A86" w:rsidRPr="00B3377B">
              <w:t xml:space="preserve"> для выдачи (направления) результата предоставления Муниципальной услуги </w:t>
            </w:r>
            <w:r w:rsidR="00204A86">
              <w:t>з</w:t>
            </w:r>
            <w:r w:rsidR="00204A86" w:rsidRPr="00B3377B">
              <w:t>аявителю</w:t>
            </w:r>
            <w:r w:rsidR="00A873EF">
              <w:t xml:space="preserve"> (Представителю заявителя)</w:t>
            </w:r>
            <w:r w:rsidR="00204A86" w:rsidRPr="00B3377B">
              <w:t xml:space="preserve">. </w:t>
            </w:r>
          </w:p>
          <w:p w14:paraId="635B17EF" w14:textId="5AC8B27C" w:rsidR="001F328D" w:rsidRPr="00AA3FB7" w:rsidRDefault="001F328D" w:rsidP="001F328D">
            <w:pPr>
              <w:tabs>
                <w:tab w:val="left" w:pos="0"/>
              </w:tabs>
              <w:jc w:val="both"/>
            </w:pPr>
            <w:r w:rsidRPr="001F328D">
              <w:t xml:space="preserve">Результатом административного действия является </w:t>
            </w:r>
            <w:r>
              <w:t xml:space="preserve">принятие решения о предоставлении Муниципальной услуги или </w:t>
            </w:r>
            <w:r w:rsidRPr="001F328D">
              <w:t xml:space="preserve"> об отказе в</w:t>
            </w:r>
            <w:r>
              <w:t xml:space="preserve"> её</w:t>
            </w:r>
            <w:r w:rsidRPr="001F328D">
              <w:t xml:space="preserve"> предоставлении</w:t>
            </w:r>
            <w:r>
              <w:t xml:space="preserve">. </w:t>
            </w:r>
            <w:r w:rsidRPr="001F328D">
              <w:t>Результат фиксируется в ЕИС ОУ в виде решения о предоставлении Муниципальной услуги или об отказе в её предоставлении</w:t>
            </w:r>
            <w:r>
              <w:t>.</w:t>
            </w:r>
          </w:p>
        </w:tc>
      </w:tr>
      <w:tr w:rsidR="00204A86" w:rsidRPr="00B3377B" w14:paraId="372C53DB" w14:textId="77777777" w:rsidTr="00AC7FE8">
        <w:tc>
          <w:tcPr>
            <w:tcW w:w="14850" w:type="dxa"/>
            <w:gridSpan w:val="5"/>
          </w:tcPr>
          <w:p w14:paraId="25D9FF85" w14:textId="2E839146" w:rsidR="00204A86" w:rsidRPr="00B3377B" w:rsidRDefault="00D74615" w:rsidP="00204A86">
            <w:pPr>
              <w:tabs>
                <w:tab w:val="left" w:pos="0"/>
              </w:tabs>
              <w:jc w:val="center"/>
            </w:pPr>
            <w:r>
              <w:t>4</w:t>
            </w:r>
            <w:r w:rsidR="00204A86" w:rsidRPr="00B3377B">
              <w:t>. Предоставление результата предоставления Муниципальной услуги</w:t>
            </w:r>
          </w:p>
        </w:tc>
      </w:tr>
      <w:tr w:rsidR="00204A86" w:rsidRPr="00B3377B" w14:paraId="2BCC8F1E" w14:textId="77777777" w:rsidTr="00AC7FE8">
        <w:tc>
          <w:tcPr>
            <w:tcW w:w="2346" w:type="dxa"/>
          </w:tcPr>
          <w:p w14:paraId="3A99B76D" w14:textId="77777777" w:rsidR="00204A86" w:rsidRPr="00B3377B" w:rsidRDefault="00204A86" w:rsidP="00204A86">
            <w:pPr>
              <w:tabs>
                <w:tab w:val="left" w:pos="0"/>
              </w:tabs>
              <w:jc w:val="center"/>
            </w:pPr>
            <w:r w:rsidRPr="00B3377B">
              <w:t>Место выполнения административного действия (процедуры)</w:t>
            </w:r>
          </w:p>
        </w:tc>
        <w:tc>
          <w:tcPr>
            <w:tcW w:w="2861" w:type="dxa"/>
          </w:tcPr>
          <w:p w14:paraId="361E9349" w14:textId="77777777" w:rsidR="00204A86" w:rsidRPr="00B3377B" w:rsidRDefault="00204A86" w:rsidP="00204A86">
            <w:pPr>
              <w:tabs>
                <w:tab w:val="left" w:pos="0"/>
              </w:tabs>
              <w:jc w:val="center"/>
            </w:pPr>
            <w:r w:rsidRPr="00B3377B">
              <w:t>Наименование административного действия (процедуры)</w:t>
            </w:r>
          </w:p>
        </w:tc>
        <w:tc>
          <w:tcPr>
            <w:tcW w:w="1898" w:type="dxa"/>
          </w:tcPr>
          <w:p w14:paraId="4E052452" w14:textId="77777777" w:rsidR="00204A86" w:rsidRPr="00B3377B" w:rsidRDefault="00204A86" w:rsidP="00204A86">
            <w:pPr>
              <w:tabs>
                <w:tab w:val="left" w:pos="0"/>
              </w:tabs>
              <w:jc w:val="center"/>
            </w:pPr>
            <w:r w:rsidRPr="00B3377B">
              <w:t>Срок выполнения административного действия (процедуры)</w:t>
            </w:r>
          </w:p>
        </w:tc>
        <w:tc>
          <w:tcPr>
            <w:tcW w:w="2870" w:type="dxa"/>
          </w:tcPr>
          <w:p w14:paraId="364F3E99" w14:textId="77777777" w:rsidR="00204A86" w:rsidRPr="00B3377B" w:rsidRDefault="00204A86" w:rsidP="00204A86">
            <w:pPr>
              <w:tabs>
                <w:tab w:val="left" w:pos="0"/>
              </w:tabs>
              <w:jc w:val="center"/>
            </w:pPr>
            <w:r w:rsidRPr="00B3377B">
              <w:t>Критерии принятия решения</w:t>
            </w:r>
          </w:p>
        </w:tc>
        <w:tc>
          <w:tcPr>
            <w:tcW w:w="4875" w:type="dxa"/>
          </w:tcPr>
          <w:p w14:paraId="19214123" w14:textId="77777777" w:rsidR="00204A86" w:rsidRPr="00B3377B" w:rsidRDefault="00204A86" w:rsidP="00204A86">
            <w:pPr>
              <w:tabs>
                <w:tab w:val="left" w:pos="0"/>
              </w:tabs>
              <w:jc w:val="center"/>
            </w:pPr>
            <w:r w:rsidRPr="00B3377B">
              <w:t>Требования к порядку выполнения административных процедур (действий)</w:t>
            </w:r>
          </w:p>
        </w:tc>
      </w:tr>
      <w:tr w:rsidR="00204A86" w:rsidRPr="00B3377B" w14:paraId="1D655295" w14:textId="77777777" w:rsidTr="00AC7FE8">
        <w:tc>
          <w:tcPr>
            <w:tcW w:w="2346" w:type="dxa"/>
          </w:tcPr>
          <w:p w14:paraId="619B3C9A" w14:textId="77777777" w:rsidR="00204A86" w:rsidRPr="00B3377B" w:rsidRDefault="00204A86" w:rsidP="00204A86">
            <w:pPr>
              <w:tabs>
                <w:tab w:val="left" w:pos="0"/>
              </w:tabs>
              <w:jc w:val="both"/>
            </w:pPr>
            <w:r w:rsidRPr="00B3377B">
              <w:t>Администрация/ЕИС ОУ/ Модуль МФЦ ЕИС ОУ/МФЦ</w:t>
            </w:r>
          </w:p>
        </w:tc>
        <w:tc>
          <w:tcPr>
            <w:tcW w:w="2861" w:type="dxa"/>
          </w:tcPr>
          <w:p w14:paraId="1B70BD75" w14:textId="5F4396E8" w:rsidR="00204A86" w:rsidRPr="00B3377B" w:rsidRDefault="00204A86" w:rsidP="00B80689">
            <w:pPr>
              <w:tabs>
                <w:tab w:val="left" w:pos="0"/>
              </w:tabs>
              <w:jc w:val="both"/>
            </w:pPr>
            <w:r w:rsidRPr="00B3377B">
              <w:t xml:space="preserve">Выдача (направление) результата предоставления Муниципальной услуги </w:t>
            </w:r>
            <w:r w:rsidR="00B80689">
              <w:t>з</w:t>
            </w:r>
            <w:r w:rsidRPr="00B3377B">
              <w:t>аявителю в МФЦ, в Администрации лично, по электронной почте, почтовым отправлением</w:t>
            </w:r>
          </w:p>
        </w:tc>
        <w:tc>
          <w:tcPr>
            <w:tcW w:w="1898" w:type="dxa"/>
            <w:vMerge w:val="restart"/>
          </w:tcPr>
          <w:p w14:paraId="4F20FF5B" w14:textId="77777777" w:rsidR="00204A86" w:rsidRPr="00B3377B" w:rsidRDefault="00204A86" w:rsidP="00204A86">
            <w:pPr>
              <w:tabs>
                <w:tab w:val="left" w:pos="0"/>
              </w:tabs>
              <w:jc w:val="both"/>
            </w:pPr>
            <w:r w:rsidRPr="00B3377B">
              <w:t>1 (Один) рабочий день</w:t>
            </w:r>
          </w:p>
        </w:tc>
        <w:tc>
          <w:tcPr>
            <w:tcW w:w="2870" w:type="dxa"/>
            <w:vMerge w:val="restart"/>
          </w:tcPr>
          <w:p w14:paraId="3FF11555" w14:textId="77777777" w:rsidR="00204A86" w:rsidRPr="00B3377B" w:rsidRDefault="00204A86" w:rsidP="00204A86">
            <w:pPr>
              <w:tabs>
                <w:tab w:val="left" w:pos="0"/>
              </w:tabs>
              <w:jc w:val="both"/>
            </w:pPr>
            <w:r w:rsidRPr="00B3377B"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875" w:type="dxa"/>
          </w:tcPr>
          <w:p w14:paraId="5D88A7C5" w14:textId="55185063" w:rsidR="00204A86" w:rsidRDefault="00204A86" w:rsidP="00F42F40">
            <w:pPr>
              <w:tabs>
                <w:tab w:val="left" w:pos="0"/>
              </w:tabs>
              <w:jc w:val="both"/>
            </w:pPr>
            <w:r w:rsidRPr="00B3377B">
              <w:t>В Администрации</w:t>
            </w:r>
            <w:r w:rsidR="005B5873">
              <w:t xml:space="preserve"> (Комитете)</w:t>
            </w:r>
            <w:r w:rsidRPr="00B3377B">
              <w:t xml:space="preserve">: </w:t>
            </w:r>
            <w:r w:rsidR="005B5873">
              <w:t>з</w:t>
            </w:r>
            <w:r w:rsidRPr="00B3377B">
              <w:t xml:space="preserve">аявитель </w:t>
            </w:r>
            <w:r w:rsidR="005B5873">
              <w:t xml:space="preserve">(Представитель заявителя) </w:t>
            </w:r>
            <w:r w:rsidRPr="00B3377B">
              <w:t>уведомляется посредством телефонной связи, электронной почты о готовности к выдаче результата в Администрации</w:t>
            </w:r>
            <w:r w:rsidR="00554997">
              <w:t xml:space="preserve"> (Комитете)</w:t>
            </w:r>
            <w:r w:rsidRPr="00B3377B">
              <w:t xml:space="preserve">. </w:t>
            </w:r>
            <w:r w:rsidR="00554997">
              <w:t>Ответственный сотрудник Комитета</w:t>
            </w:r>
            <w:r w:rsidRPr="00B3377B">
              <w:t xml:space="preserve"> при выдаче результата предоставления Муниципальной услуги проверяет документы, удостоверяющие личность заявителя</w:t>
            </w:r>
            <w:r w:rsidR="00554997">
              <w:t xml:space="preserve"> (Представителя заявителя). </w:t>
            </w:r>
            <w:r w:rsidRPr="00B3377B">
              <w:t xml:space="preserve">После установления личности заявителя </w:t>
            </w:r>
            <w:r w:rsidR="00554997">
              <w:t>(Представителя заявителя)</w:t>
            </w:r>
            <w:r w:rsidRPr="00B3377B">
              <w:t xml:space="preserve">, </w:t>
            </w:r>
            <w:r w:rsidR="00554997">
              <w:t>ответственный сотрудник Комитета</w:t>
            </w:r>
            <w:r w:rsidRPr="00B3377B">
              <w:t xml:space="preserve"> выда</w:t>
            </w:r>
            <w:r w:rsidR="00554997">
              <w:t>ё</w:t>
            </w:r>
            <w:r w:rsidRPr="00B3377B">
              <w:t>т заявителю</w:t>
            </w:r>
            <w:r w:rsidR="00554997">
              <w:t xml:space="preserve"> (Представителю заявителя)</w:t>
            </w:r>
            <w:r w:rsidRPr="00B3377B">
              <w:t xml:space="preserve"> </w:t>
            </w:r>
            <w:r w:rsidR="001F4F10">
              <w:t>о</w:t>
            </w:r>
            <w:r w:rsidR="001C2219" w:rsidRPr="001C2219">
              <w:t>ригинал Свидетельства, подписанный Главой Городского округа Подольск и скрепленный гербовой печатью</w:t>
            </w:r>
            <w:r w:rsidR="001F4F10">
              <w:t>.</w:t>
            </w:r>
            <w:r w:rsidR="001C2219" w:rsidRPr="001C2219">
              <w:t xml:space="preserve"> Дата получения Свидетельства подтверждается подписью одного из членов молодой семьи в книге учёта выданных Свидетельств.</w:t>
            </w:r>
            <w:r w:rsidRPr="00B3377B">
              <w:t xml:space="preserve"> </w:t>
            </w:r>
          </w:p>
          <w:p w14:paraId="2312DC11" w14:textId="52913A4C" w:rsidR="001D7C99" w:rsidRDefault="001D7C99" w:rsidP="001D7C99">
            <w:pPr>
              <w:tabs>
                <w:tab w:val="left" w:pos="709"/>
                <w:tab w:val="left" w:pos="5510"/>
              </w:tabs>
            </w:pPr>
            <w:r w:rsidRPr="00BA2FD3">
              <w:t>В случае получения заявления о замене Свидетельства по основаниям, указанным в п</w:t>
            </w:r>
            <w:r>
              <w:t>одразделе 2</w:t>
            </w:r>
            <w:r w:rsidRPr="00BA2FD3">
              <w:t>, Администрация</w:t>
            </w:r>
            <w:r>
              <w:t xml:space="preserve"> (Комитет)</w:t>
            </w:r>
            <w:r w:rsidRPr="00BA2FD3">
              <w:t xml:space="preserve"> в течение 30 дней со дня получения заявления выдаёт новое Свидетельство, в котором указываются размер социальной выплаты, предусмотренный в заменённом Свидетельстве, и срок действия, соответствующий оставшемуся сроку действия.</w:t>
            </w:r>
          </w:p>
          <w:p w14:paraId="06E76AA5" w14:textId="77777777" w:rsidR="00D640F6" w:rsidRDefault="00D640F6" w:rsidP="00B80689">
            <w:pPr>
              <w:tabs>
                <w:tab w:val="left" w:pos="0"/>
              </w:tabs>
              <w:jc w:val="both"/>
            </w:pPr>
            <w:r w:rsidRPr="00B3377B">
              <w:lastRenderedPageBreak/>
              <w:t xml:space="preserve">Результатом административного действия является получение </w:t>
            </w:r>
            <w:r>
              <w:t>оригинала Свидетельства в Комитете</w:t>
            </w:r>
            <w:r w:rsidRPr="00B3377B">
              <w:t xml:space="preserve">. </w:t>
            </w:r>
          </w:p>
          <w:p w14:paraId="6EA32602" w14:textId="76F2F110" w:rsidR="00A7104C" w:rsidRDefault="0086031B" w:rsidP="00B80689">
            <w:pPr>
              <w:tabs>
                <w:tab w:val="left" w:pos="0"/>
              </w:tabs>
              <w:jc w:val="both"/>
            </w:pPr>
            <w:r>
              <w:t>В случае принятия решения об отказе в предоставлении Муниципальной услуги, ответственный сотрудник Комитета выдаёт з</w:t>
            </w:r>
            <w:r w:rsidRPr="00B3377B">
              <w:t>аявител</w:t>
            </w:r>
            <w:r>
              <w:t>ю</w:t>
            </w:r>
            <w:r w:rsidRPr="00B3377B">
              <w:t xml:space="preserve"> </w:t>
            </w:r>
            <w:r>
              <w:t xml:space="preserve">(Представителю заявителя) решение об отказе в предоставлении Муниципальной услуги согласно приложения № 2. </w:t>
            </w:r>
          </w:p>
          <w:p w14:paraId="0ECDE3C0" w14:textId="7ABBD967" w:rsidR="00A7104C" w:rsidRDefault="00A7104C" w:rsidP="00B80689">
            <w:pPr>
              <w:tabs>
                <w:tab w:val="left" w:pos="0"/>
              </w:tabs>
              <w:jc w:val="both"/>
            </w:pPr>
            <w:r>
              <w:t>Ответственный сотрудник Комитета обеспечивает направление уведомления о результате предоставления Муниципальной услуги посредством электронной почты или почтовым отправлением.</w:t>
            </w:r>
          </w:p>
          <w:p w14:paraId="571AB9E5" w14:textId="75AB8107" w:rsidR="00902082" w:rsidRDefault="00902082" w:rsidP="00902082">
            <w:pPr>
              <w:tabs>
                <w:tab w:val="left" w:pos="0"/>
              </w:tabs>
              <w:jc w:val="both"/>
            </w:pPr>
            <w:r>
              <w:t>В МФЦ: в случае отказа в предоставлении Муниципальной услуги, р</w:t>
            </w:r>
            <w:r w:rsidRPr="00B3377B">
              <w:t>езультатом административного действия является утверждение и подписание, в том числе усиленной квалифи</w:t>
            </w:r>
            <w:r>
              <w:t xml:space="preserve">цированной электронной подписью решения об </w:t>
            </w:r>
            <w:r w:rsidRPr="00B3377B">
              <w:t>отказ</w:t>
            </w:r>
            <w:r>
              <w:t>е</w:t>
            </w:r>
            <w:r w:rsidRPr="00B3377B">
              <w:t xml:space="preserve"> в предоставлении</w:t>
            </w:r>
            <w:r>
              <w:t xml:space="preserve"> Муниципальной услуги и его выдача з</w:t>
            </w:r>
            <w:r w:rsidRPr="00B3377B">
              <w:t>аявител</w:t>
            </w:r>
            <w:r>
              <w:t>ю</w:t>
            </w:r>
            <w:r w:rsidRPr="00B3377B">
              <w:t xml:space="preserve"> </w:t>
            </w:r>
            <w:r>
              <w:t>(Представителю заявителя).</w:t>
            </w:r>
          </w:p>
          <w:p w14:paraId="72ED871D" w14:textId="748B4BB6" w:rsidR="00C25703" w:rsidRPr="00B3377B" w:rsidRDefault="00DC2097" w:rsidP="00C25703">
            <w:pPr>
              <w:tabs>
                <w:tab w:val="left" w:pos="0"/>
              </w:tabs>
              <w:jc w:val="both"/>
            </w:pPr>
            <w:r w:rsidRPr="00B3377B">
              <w:t>Результат фиксируется в ЕИС ОУ, Личном кабинете на РПГУ</w:t>
            </w:r>
            <w:r>
              <w:t>.</w:t>
            </w:r>
          </w:p>
        </w:tc>
      </w:tr>
      <w:tr w:rsidR="00204A86" w14:paraId="01AC7FD5" w14:textId="77777777" w:rsidTr="00AC7FE8">
        <w:tc>
          <w:tcPr>
            <w:tcW w:w="2346" w:type="dxa"/>
          </w:tcPr>
          <w:p w14:paraId="531DD919" w14:textId="77777777" w:rsidR="00204A86" w:rsidRPr="00B3377B" w:rsidRDefault="00204A86" w:rsidP="00204A86">
            <w:pPr>
              <w:tabs>
                <w:tab w:val="left" w:pos="0"/>
              </w:tabs>
              <w:jc w:val="both"/>
            </w:pPr>
            <w:r w:rsidRPr="00B3377B">
              <w:lastRenderedPageBreak/>
              <w:t>Администрация/ ЕИС ОУ /РПГУ/ Модуль МФЦ ЕИС ОУ</w:t>
            </w:r>
          </w:p>
        </w:tc>
        <w:tc>
          <w:tcPr>
            <w:tcW w:w="2861" w:type="dxa"/>
          </w:tcPr>
          <w:p w14:paraId="3B1E6C0C" w14:textId="460189AD" w:rsidR="00204A86" w:rsidRPr="00B3377B" w:rsidRDefault="00204A86" w:rsidP="00204A86">
            <w:pPr>
              <w:tabs>
                <w:tab w:val="left" w:pos="0"/>
              </w:tabs>
              <w:jc w:val="both"/>
            </w:pPr>
            <w:r w:rsidRPr="00B3377B">
              <w:t xml:space="preserve">Выдача (направление) результата предоставления Муниципальной услуги </w:t>
            </w:r>
            <w:r w:rsidR="00296F83">
              <w:t>З</w:t>
            </w:r>
            <w:r w:rsidRPr="00B3377B">
              <w:t>аявителю посредством РПГУ</w:t>
            </w:r>
          </w:p>
        </w:tc>
        <w:tc>
          <w:tcPr>
            <w:tcW w:w="1898" w:type="dxa"/>
            <w:vMerge/>
          </w:tcPr>
          <w:p w14:paraId="1923EBA4" w14:textId="77777777" w:rsidR="00204A86" w:rsidRPr="00B3377B" w:rsidRDefault="00204A86" w:rsidP="00204A86">
            <w:pPr>
              <w:tabs>
                <w:tab w:val="left" w:pos="0"/>
              </w:tabs>
              <w:jc w:val="both"/>
            </w:pPr>
          </w:p>
        </w:tc>
        <w:tc>
          <w:tcPr>
            <w:tcW w:w="2870" w:type="dxa"/>
            <w:vMerge/>
          </w:tcPr>
          <w:p w14:paraId="1213BFE8" w14:textId="77777777" w:rsidR="00204A86" w:rsidRPr="00B3377B" w:rsidRDefault="00204A86" w:rsidP="00204A86">
            <w:pPr>
              <w:tabs>
                <w:tab w:val="left" w:pos="0"/>
              </w:tabs>
              <w:jc w:val="both"/>
            </w:pPr>
          </w:p>
        </w:tc>
        <w:tc>
          <w:tcPr>
            <w:tcW w:w="4875" w:type="dxa"/>
          </w:tcPr>
          <w:p w14:paraId="62AC41DB" w14:textId="77777777" w:rsidR="00B80689" w:rsidRPr="00B3377B" w:rsidRDefault="00B80689" w:rsidP="00B80689">
            <w:pPr>
              <w:tabs>
                <w:tab w:val="left" w:pos="0"/>
              </w:tabs>
              <w:jc w:val="both"/>
            </w:pPr>
            <w:r w:rsidRPr="00B3377B">
              <w:t>Заявитель уведомляется в Личном кабинете на РПГУ о готовности к выдаче результата Муниципальной услуги</w:t>
            </w:r>
            <w:r>
              <w:t>.</w:t>
            </w:r>
            <w:r w:rsidRPr="00B3377B">
              <w:t xml:space="preserve"> </w:t>
            </w:r>
          </w:p>
          <w:p w14:paraId="5030F825" w14:textId="012990EC" w:rsidR="00AA3FB7" w:rsidRPr="005A7AF6" w:rsidRDefault="00D74A6F" w:rsidP="00D74A6F">
            <w:pPr>
              <w:tabs>
                <w:tab w:val="left" w:pos="709"/>
                <w:tab w:val="left" w:pos="5510"/>
              </w:tabs>
            </w:pPr>
            <w:r>
              <w:t xml:space="preserve">Решение об отказе в предоставлении муниципальной услуги </w:t>
            </w:r>
            <w:r w:rsidR="00204A86" w:rsidRPr="00B3377B">
              <w:t>фиксируется в ЕИС ОУ, Личном кабинете на РПГУ</w:t>
            </w:r>
            <w:r w:rsidR="005A7AF6">
              <w:t>.</w:t>
            </w:r>
          </w:p>
        </w:tc>
      </w:tr>
      <w:bookmarkEnd w:id="0"/>
      <w:bookmarkEnd w:id="88"/>
      <w:bookmarkEnd w:id="90"/>
    </w:tbl>
    <w:p w14:paraId="60890077" w14:textId="77777777" w:rsidR="00E11F5A" w:rsidRPr="00E42ECF" w:rsidRDefault="00E11F5A" w:rsidP="00AC7FE8">
      <w:pPr>
        <w:pStyle w:val="2-"/>
        <w:spacing w:before="120" w:after="120"/>
        <w:jc w:val="both"/>
        <w:outlineLvl w:val="9"/>
        <w:rPr>
          <w:i w:val="0"/>
          <w:sz w:val="24"/>
          <w:szCs w:val="24"/>
        </w:rPr>
      </w:pPr>
    </w:p>
    <w:sectPr w:rsidR="00E11F5A" w:rsidRPr="00E42ECF" w:rsidSect="00D7461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06C28" w14:textId="77777777" w:rsidR="00C24392" w:rsidRDefault="00C24392" w:rsidP="00773C0A">
      <w:pPr>
        <w:spacing w:line="240" w:lineRule="auto"/>
      </w:pPr>
      <w:r>
        <w:separator/>
      </w:r>
    </w:p>
  </w:endnote>
  <w:endnote w:type="continuationSeparator" w:id="0">
    <w:p w14:paraId="55AE0BA9" w14:textId="77777777" w:rsidR="00C24392" w:rsidRDefault="00C24392" w:rsidP="00773C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Calibri"/>
    <w:charset w:val="01"/>
    <w:family w:val="roman"/>
    <w:pitch w:val="variable"/>
    <w:sig w:usb0="00000001" w:usb1="00000000" w:usb2="00000000" w:usb3="00000000" w:csb0="00000004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6787427"/>
    </w:sdtPr>
    <w:sdtEndPr/>
    <w:sdtContent>
      <w:p w14:paraId="4901D5A8" w14:textId="77777777" w:rsidR="00A7104C" w:rsidRDefault="00A7104C" w:rsidP="00275F14">
        <w:pPr>
          <w:pStyle w:val="af2"/>
        </w:pPr>
        <w:r>
          <w:ptab w:relativeTo="margin" w:alignment="right" w:leader="none"/>
        </w: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046C0C">
          <w:rPr>
            <w:rFonts w:ascii="Times New Roman" w:hAnsi="Times New Roman" w:cs="Times New Roman"/>
            <w:noProof/>
            <w:sz w:val="24"/>
          </w:rPr>
          <w:t>1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EC947F" w14:textId="77777777" w:rsidR="00C24392" w:rsidRDefault="00C24392" w:rsidP="00773C0A">
      <w:pPr>
        <w:spacing w:line="240" w:lineRule="auto"/>
      </w:pPr>
      <w:r>
        <w:separator/>
      </w:r>
    </w:p>
  </w:footnote>
  <w:footnote w:type="continuationSeparator" w:id="0">
    <w:p w14:paraId="535DB3A2" w14:textId="77777777" w:rsidR="00C24392" w:rsidRDefault="00C24392" w:rsidP="00773C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77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463" w:hanging="360"/>
      </w:pPr>
    </w:lvl>
    <w:lvl w:ilvl="2" w:tplc="0419001B" w:tentative="1">
      <w:start w:val="1"/>
      <w:numFmt w:val="lowerRoman"/>
      <w:lvlText w:val="%3."/>
      <w:lvlJc w:val="right"/>
      <w:pPr>
        <w:ind w:left="9183" w:hanging="180"/>
      </w:pPr>
    </w:lvl>
    <w:lvl w:ilvl="3" w:tplc="0419000F" w:tentative="1">
      <w:start w:val="1"/>
      <w:numFmt w:val="decimal"/>
      <w:lvlText w:val="%4."/>
      <w:lvlJc w:val="left"/>
      <w:pPr>
        <w:ind w:left="9903" w:hanging="360"/>
      </w:pPr>
    </w:lvl>
    <w:lvl w:ilvl="4" w:tplc="04190019" w:tentative="1">
      <w:start w:val="1"/>
      <w:numFmt w:val="lowerLetter"/>
      <w:lvlText w:val="%5."/>
      <w:lvlJc w:val="left"/>
      <w:pPr>
        <w:ind w:left="10623" w:hanging="360"/>
      </w:pPr>
    </w:lvl>
    <w:lvl w:ilvl="5" w:tplc="0419001B" w:tentative="1">
      <w:start w:val="1"/>
      <w:numFmt w:val="lowerRoman"/>
      <w:lvlText w:val="%6."/>
      <w:lvlJc w:val="right"/>
      <w:pPr>
        <w:ind w:left="11343" w:hanging="180"/>
      </w:pPr>
    </w:lvl>
    <w:lvl w:ilvl="6" w:tplc="0419000F" w:tentative="1">
      <w:start w:val="1"/>
      <w:numFmt w:val="decimal"/>
      <w:lvlText w:val="%7."/>
      <w:lvlJc w:val="left"/>
      <w:pPr>
        <w:ind w:left="12063" w:hanging="360"/>
      </w:pPr>
    </w:lvl>
    <w:lvl w:ilvl="7" w:tplc="04190019" w:tentative="1">
      <w:start w:val="1"/>
      <w:numFmt w:val="lowerLetter"/>
      <w:lvlText w:val="%8."/>
      <w:lvlJc w:val="left"/>
      <w:pPr>
        <w:ind w:left="12783" w:hanging="360"/>
      </w:pPr>
    </w:lvl>
    <w:lvl w:ilvl="8" w:tplc="0419001B" w:tentative="1">
      <w:start w:val="1"/>
      <w:numFmt w:val="lowerRoman"/>
      <w:lvlText w:val="%9."/>
      <w:lvlJc w:val="right"/>
      <w:pPr>
        <w:ind w:left="13503" w:hanging="180"/>
      </w:pPr>
    </w:lvl>
  </w:abstractNum>
  <w:abstractNum w:abstractNumId="1">
    <w:nsid w:val="07935246"/>
    <w:multiLevelType w:val="multilevel"/>
    <w:tmpl w:val="4426E90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0BBE274B"/>
    <w:multiLevelType w:val="multilevel"/>
    <w:tmpl w:val="4FEA43E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>
    <w:nsid w:val="11464CC8"/>
    <w:multiLevelType w:val="hybridMultilevel"/>
    <w:tmpl w:val="FB1AC368"/>
    <w:lvl w:ilvl="0" w:tplc="4A82B80A">
      <w:start w:val="8"/>
      <w:numFmt w:val="decimal"/>
      <w:lvlText w:val="%1."/>
      <w:lvlJc w:val="left"/>
      <w:pPr>
        <w:ind w:left="362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4">
    <w:nsid w:val="12491BC7"/>
    <w:multiLevelType w:val="hybridMultilevel"/>
    <w:tmpl w:val="DCCAF588"/>
    <w:lvl w:ilvl="0" w:tplc="1F1CB9BA">
      <w:start w:val="1"/>
      <w:numFmt w:val="decimal"/>
      <w:pStyle w:val="1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36FF4"/>
    <w:multiLevelType w:val="hybridMultilevel"/>
    <w:tmpl w:val="75D83F84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1D766C"/>
    <w:multiLevelType w:val="multilevel"/>
    <w:tmpl w:val="DF460B5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7">
    <w:nsid w:val="210D3126"/>
    <w:multiLevelType w:val="multilevel"/>
    <w:tmpl w:val="58484D9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8">
    <w:nsid w:val="34A906EA"/>
    <w:multiLevelType w:val="hybridMultilevel"/>
    <w:tmpl w:val="20F231A0"/>
    <w:lvl w:ilvl="0" w:tplc="07DAB032">
      <w:start w:val="2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0C7F69"/>
    <w:multiLevelType w:val="multilevel"/>
    <w:tmpl w:val="7314471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1">
    <w:nsid w:val="37D6458D"/>
    <w:multiLevelType w:val="hybridMultilevel"/>
    <w:tmpl w:val="B6406812"/>
    <w:lvl w:ilvl="0" w:tplc="F7925F4E">
      <w:start w:val="25"/>
      <w:numFmt w:val="decimal"/>
      <w:lvlText w:val="%1."/>
      <w:lvlJc w:val="left"/>
      <w:pPr>
        <w:ind w:left="2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0" w:hanging="360"/>
      </w:pPr>
    </w:lvl>
    <w:lvl w:ilvl="2" w:tplc="0419001B" w:tentative="1">
      <w:start w:val="1"/>
      <w:numFmt w:val="lowerRoman"/>
      <w:lvlText w:val="%3."/>
      <w:lvlJc w:val="right"/>
      <w:pPr>
        <w:ind w:left="3940" w:hanging="180"/>
      </w:pPr>
    </w:lvl>
    <w:lvl w:ilvl="3" w:tplc="0419000F" w:tentative="1">
      <w:start w:val="1"/>
      <w:numFmt w:val="decimal"/>
      <w:lvlText w:val="%4."/>
      <w:lvlJc w:val="left"/>
      <w:pPr>
        <w:ind w:left="4660" w:hanging="360"/>
      </w:pPr>
    </w:lvl>
    <w:lvl w:ilvl="4" w:tplc="04190019" w:tentative="1">
      <w:start w:val="1"/>
      <w:numFmt w:val="lowerLetter"/>
      <w:lvlText w:val="%5."/>
      <w:lvlJc w:val="left"/>
      <w:pPr>
        <w:ind w:left="5380" w:hanging="360"/>
      </w:pPr>
    </w:lvl>
    <w:lvl w:ilvl="5" w:tplc="0419001B" w:tentative="1">
      <w:start w:val="1"/>
      <w:numFmt w:val="lowerRoman"/>
      <w:lvlText w:val="%6."/>
      <w:lvlJc w:val="right"/>
      <w:pPr>
        <w:ind w:left="6100" w:hanging="180"/>
      </w:pPr>
    </w:lvl>
    <w:lvl w:ilvl="6" w:tplc="0419000F" w:tentative="1">
      <w:start w:val="1"/>
      <w:numFmt w:val="decimal"/>
      <w:lvlText w:val="%7."/>
      <w:lvlJc w:val="left"/>
      <w:pPr>
        <w:ind w:left="6820" w:hanging="360"/>
      </w:pPr>
    </w:lvl>
    <w:lvl w:ilvl="7" w:tplc="04190019" w:tentative="1">
      <w:start w:val="1"/>
      <w:numFmt w:val="lowerLetter"/>
      <w:lvlText w:val="%8."/>
      <w:lvlJc w:val="left"/>
      <w:pPr>
        <w:ind w:left="7540" w:hanging="360"/>
      </w:pPr>
    </w:lvl>
    <w:lvl w:ilvl="8" w:tplc="0419001B" w:tentative="1">
      <w:start w:val="1"/>
      <w:numFmt w:val="lowerRoman"/>
      <w:lvlText w:val="%9."/>
      <w:lvlJc w:val="right"/>
      <w:pPr>
        <w:ind w:left="8260" w:hanging="180"/>
      </w:pPr>
    </w:lvl>
  </w:abstractNum>
  <w:abstractNum w:abstractNumId="12">
    <w:nsid w:val="410B769C"/>
    <w:multiLevelType w:val="hybridMultilevel"/>
    <w:tmpl w:val="DBF28CE0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36175C"/>
    <w:multiLevelType w:val="multilevel"/>
    <w:tmpl w:val="C88E9C9E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04" w:hanging="1800"/>
      </w:pPr>
      <w:rPr>
        <w:rFonts w:hint="default"/>
      </w:rPr>
    </w:lvl>
  </w:abstractNum>
  <w:abstractNum w:abstractNumId="14">
    <w:nsid w:val="445D67EF"/>
    <w:multiLevelType w:val="hybridMultilevel"/>
    <w:tmpl w:val="AE7C79C0"/>
    <w:lvl w:ilvl="0" w:tplc="36386772">
      <w:start w:val="1"/>
      <w:numFmt w:val="decimal"/>
      <w:pStyle w:val="10"/>
      <w:lvlText w:val="%1)"/>
      <w:lvlJc w:val="left"/>
      <w:pPr>
        <w:ind w:left="928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DD6133"/>
    <w:multiLevelType w:val="multilevel"/>
    <w:tmpl w:val="CD585620"/>
    <w:lvl w:ilvl="0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  <w:i/>
        <w:sz w:val="26"/>
        <w:szCs w:val="26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  <w:i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7">
    <w:nsid w:val="52D74739"/>
    <w:multiLevelType w:val="hybridMultilevel"/>
    <w:tmpl w:val="48765D56"/>
    <w:lvl w:ilvl="0" w:tplc="0478EB38">
      <w:start w:val="29"/>
      <w:numFmt w:val="decimal"/>
      <w:pStyle w:val="a1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34E117A"/>
    <w:multiLevelType w:val="hybridMultilevel"/>
    <w:tmpl w:val="ECCE3134"/>
    <w:lvl w:ilvl="0" w:tplc="E60E5E1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9944124"/>
    <w:multiLevelType w:val="multilevel"/>
    <w:tmpl w:val="770A2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0">
    <w:nsid w:val="69471D3D"/>
    <w:multiLevelType w:val="multilevel"/>
    <w:tmpl w:val="0F9E99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pStyle w:val="a2"/>
      <w:isLgl/>
      <w:lvlText w:val="%1.%2."/>
      <w:lvlJc w:val="left"/>
      <w:pPr>
        <w:ind w:left="1985" w:hanging="1275"/>
      </w:pPr>
      <w:rPr>
        <w:rFonts w:hint="default"/>
        <w:b w:val="0"/>
      </w:rPr>
    </w:lvl>
    <w:lvl w:ilvl="2">
      <w:start w:val="1"/>
      <w:numFmt w:val="decimal"/>
      <w:pStyle w:val="2"/>
      <w:isLgl/>
      <w:lvlText w:val="%1.%2.%3."/>
      <w:lvlJc w:val="left"/>
      <w:pPr>
        <w:ind w:left="1842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8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>
    <w:nsid w:val="69EB3064"/>
    <w:multiLevelType w:val="multilevel"/>
    <w:tmpl w:val="39445CF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sz w:val="28"/>
      </w:rPr>
    </w:lvl>
    <w:lvl w:ilvl="1">
      <w:start w:val="1"/>
      <w:numFmt w:val="decimal"/>
      <w:pStyle w:val="11"/>
      <w:isLgl/>
      <w:lvlText w:val="%1.%2."/>
      <w:lvlJc w:val="left"/>
      <w:pPr>
        <w:ind w:left="2913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2771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3038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32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18" w:hanging="2160"/>
      </w:pPr>
      <w:rPr>
        <w:rFonts w:hint="default"/>
      </w:rPr>
    </w:lvl>
  </w:abstractNum>
  <w:abstractNum w:abstractNumId="22">
    <w:nsid w:val="6FD80917"/>
    <w:multiLevelType w:val="hybridMultilevel"/>
    <w:tmpl w:val="AA807502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652D25"/>
    <w:multiLevelType w:val="multilevel"/>
    <w:tmpl w:val="37A4E0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17"/>
  </w:num>
  <w:num w:numId="2">
    <w:abstractNumId w:val="21"/>
  </w:num>
  <w:num w:numId="3">
    <w:abstractNumId w:val="0"/>
  </w:num>
  <w:num w:numId="4">
    <w:abstractNumId w:val="4"/>
  </w:num>
  <w:num w:numId="5">
    <w:abstractNumId w:val="15"/>
  </w:num>
  <w:num w:numId="6">
    <w:abstractNumId w:val="14"/>
  </w:num>
  <w:num w:numId="7">
    <w:abstractNumId w:val="9"/>
  </w:num>
  <w:num w:numId="8">
    <w:abstractNumId w:val="4"/>
    <w:lvlOverride w:ilvl="0">
      <w:startOverride w:val="2"/>
    </w:lvlOverride>
  </w:num>
  <w:num w:numId="9">
    <w:abstractNumId w:val="20"/>
  </w:num>
  <w:num w:numId="10">
    <w:abstractNumId w:val="22"/>
  </w:num>
  <w:num w:numId="11">
    <w:abstractNumId w:val="5"/>
  </w:num>
  <w:num w:numId="12">
    <w:abstractNumId w:val="10"/>
  </w:num>
  <w:num w:numId="13">
    <w:abstractNumId w:val="7"/>
  </w:num>
  <w:num w:numId="14">
    <w:abstractNumId w:val="12"/>
  </w:num>
  <w:num w:numId="15">
    <w:abstractNumId w:val="18"/>
  </w:num>
  <w:num w:numId="16">
    <w:abstractNumId w:val="23"/>
  </w:num>
  <w:num w:numId="17">
    <w:abstractNumId w:val="8"/>
  </w:num>
  <w:num w:numId="18">
    <w:abstractNumId w:val="11"/>
  </w:num>
  <w:num w:numId="19">
    <w:abstractNumId w:val="3"/>
  </w:num>
  <w:num w:numId="20">
    <w:abstractNumId w:val="16"/>
  </w:num>
  <w:num w:numId="21">
    <w:abstractNumId w:val="6"/>
  </w:num>
  <w:num w:numId="22">
    <w:abstractNumId w:val="2"/>
  </w:num>
  <w:num w:numId="23">
    <w:abstractNumId w:val="13"/>
  </w:num>
  <w:num w:numId="24">
    <w:abstractNumId w:val="1"/>
  </w:num>
  <w:num w:numId="25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isplayBackgroundShape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C25"/>
    <w:rsid w:val="00001563"/>
    <w:rsid w:val="00001CC6"/>
    <w:rsid w:val="0000471A"/>
    <w:rsid w:val="00004C4D"/>
    <w:rsid w:val="00004D48"/>
    <w:rsid w:val="00005868"/>
    <w:rsid w:val="00006171"/>
    <w:rsid w:val="000062FD"/>
    <w:rsid w:val="00006DD3"/>
    <w:rsid w:val="00006E3E"/>
    <w:rsid w:val="000077E0"/>
    <w:rsid w:val="00007DDF"/>
    <w:rsid w:val="00010295"/>
    <w:rsid w:val="00010493"/>
    <w:rsid w:val="000110A5"/>
    <w:rsid w:val="00012330"/>
    <w:rsid w:val="00012BF2"/>
    <w:rsid w:val="000139F3"/>
    <w:rsid w:val="0001501A"/>
    <w:rsid w:val="00020BFE"/>
    <w:rsid w:val="000213AB"/>
    <w:rsid w:val="000214E7"/>
    <w:rsid w:val="00021E87"/>
    <w:rsid w:val="00022626"/>
    <w:rsid w:val="00024789"/>
    <w:rsid w:val="000253B0"/>
    <w:rsid w:val="000256F7"/>
    <w:rsid w:val="0003043F"/>
    <w:rsid w:val="00030BDA"/>
    <w:rsid w:val="00030D66"/>
    <w:rsid w:val="0003137C"/>
    <w:rsid w:val="000339E4"/>
    <w:rsid w:val="00033F65"/>
    <w:rsid w:val="00034BDE"/>
    <w:rsid w:val="0003552B"/>
    <w:rsid w:val="0003606D"/>
    <w:rsid w:val="0003760A"/>
    <w:rsid w:val="00037BE1"/>
    <w:rsid w:val="00037BF5"/>
    <w:rsid w:val="00037BF6"/>
    <w:rsid w:val="000406AB"/>
    <w:rsid w:val="00041130"/>
    <w:rsid w:val="00042714"/>
    <w:rsid w:val="0004286C"/>
    <w:rsid w:val="00043848"/>
    <w:rsid w:val="000451FB"/>
    <w:rsid w:val="00046C0C"/>
    <w:rsid w:val="00046FC8"/>
    <w:rsid w:val="00047B77"/>
    <w:rsid w:val="0005008E"/>
    <w:rsid w:val="00050175"/>
    <w:rsid w:val="000522A6"/>
    <w:rsid w:val="00052706"/>
    <w:rsid w:val="000534DC"/>
    <w:rsid w:val="0005437B"/>
    <w:rsid w:val="00054DA6"/>
    <w:rsid w:val="00056481"/>
    <w:rsid w:val="00056571"/>
    <w:rsid w:val="0005775D"/>
    <w:rsid w:val="000578BB"/>
    <w:rsid w:val="00057A3B"/>
    <w:rsid w:val="00060F60"/>
    <w:rsid w:val="000610A9"/>
    <w:rsid w:val="00061347"/>
    <w:rsid w:val="00062106"/>
    <w:rsid w:val="000621FE"/>
    <w:rsid w:val="00062214"/>
    <w:rsid w:val="00062446"/>
    <w:rsid w:val="00062DBB"/>
    <w:rsid w:val="000636E6"/>
    <w:rsid w:val="000645F2"/>
    <w:rsid w:val="00064D03"/>
    <w:rsid w:val="000652A5"/>
    <w:rsid w:val="00067223"/>
    <w:rsid w:val="00071C66"/>
    <w:rsid w:val="00071FFD"/>
    <w:rsid w:val="0007237D"/>
    <w:rsid w:val="0007350E"/>
    <w:rsid w:val="00073F3D"/>
    <w:rsid w:val="0007406D"/>
    <w:rsid w:val="000746F0"/>
    <w:rsid w:val="000752EB"/>
    <w:rsid w:val="00075CB1"/>
    <w:rsid w:val="0007698B"/>
    <w:rsid w:val="00076B47"/>
    <w:rsid w:val="00080124"/>
    <w:rsid w:val="000807F5"/>
    <w:rsid w:val="0008220B"/>
    <w:rsid w:val="00082994"/>
    <w:rsid w:val="000837BA"/>
    <w:rsid w:val="00085075"/>
    <w:rsid w:val="00085814"/>
    <w:rsid w:val="00086C59"/>
    <w:rsid w:val="00086E24"/>
    <w:rsid w:val="00086F79"/>
    <w:rsid w:val="00087054"/>
    <w:rsid w:val="00087168"/>
    <w:rsid w:val="000873FF"/>
    <w:rsid w:val="00087B59"/>
    <w:rsid w:val="00087BD5"/>
    <w:rsid w:val="000909C7"/>
    <w:rsid w:val="00090D5B"/>
    <w:rsid w:val="00090FFB"/>
    <w:rsid w:val="00091708"/>
    <w:rsid w:val="00091CBE"/>
    <w:rsid w:val="00093216"/>
    <w:rsid w:val="00093256"/>
    <w:rsid w:val="00093957"/>
    <w:rsid w:val="00094522"/>
    <w:rsid w:val="000952C3"/>
    <w:rsid w:val="000953D6"/>
    <w:rsid w:val="0009677D"/>
    <w:rsid w:val="00096E7A"/>
    <w:rsid w:val="0009733F"/>
    <w:rsid w:val="0009745D"/>
    <w:rsid w:val="00097EF1"/>
    <w:rsid w:val="000A07A1"/>
    <w:rsid w:val="000A080C"/>
    <w:rsid w:val="000A227C"/>
    <w:rsid w:val="000A230E"/>
    <w:rsid w:val="000A3EDC"/>
    <w:rsid w:val="000A4B38"/>
    <w:rsid w:val="000A4B73"/>
    <w:rsid w:val="000A6AE1"/>
    <w:rsid w:val="000A7940"/>
    <w:rsid w:val="000A7DA5"/>
    <w:rsid w:val="000B006A"/>
    <w:rsid w:val="000B0097"/>
    <w:rsid w:val="000B0438"/>
    <w:rsid w:val="000B141D"/>
    <w:rsid w:val="000B18F7"/>
    <w:rsid w:val="000B201B"/>
    <w:rsid w:val="000B2484"/>
    <w:rsid w:val="000B29A5"/>
    <w:rsid w:val="000B3810"/>
    <w:rsid w:val="000B45C6"/>
    <w:rsid w:val="000B504C"/>
    <w:rsid w:val="000B58BB"/>
    <w:rsid w:val="000B7528"/>
    <w:rsid w:val="000C3632"/>
    <w:rsid w:val="000C3CEC"/>
    <w:rsid w:val="000C3DC0"/>
    <w:rsid w:val="000C4416"/>
    <w:rsid w:val="000C460F"/>
    <w:rsid w:val="000C4AF3"/>
    <w:rsid w:val="000C57B9"/>
    <w:rsid w:val="000C58EE"/>
    <w:rsid w:val="000C662C"/>
    <w:rsid w:val="000C6E6E"/>
    <w:rsid w:val="000C7BCC"/>
    <w:rsid w:val="000D1910"/>
    <w:rsid w:val="000D267C"/>
    <w:rsid w:val="000D2D6A"/>
    <w:rsid w:val="000D2E80"/>
    <w:rsid w:val="000D3E01"/>
    <w:rsid w:val="000D4485"/>
    <w:rsid w:val="000D5BF7"/>
    <w:rsid w:val="000D5E7A"/>
    <w:rsid w:val="000D5F45"/>
    <w:rsid w:val="000D68FB"/>
    <w:rsid w:val="000D6AA5"/>
    <w:rsid w:val="000D767D"/>
    <w:rsid w:val="000D79C0"/>
    <w:rsid w:val="000E0079"/>
    <w:rsid w:val="000E0276"/>
    <w:rsid w:val="000E076B"/>
    <w:rsid w:val="000E1169"/>
    <w:rsid w:val="000E163D"/>
    <w:rsid w:val="000E35BF"/>
    <w:rsid w:val="000E3EB9"/>
    <w:rsid w:val="000E42DB"/>
    <w:rsid w:val="000E4E63"/>
    <w:rsid w:val="000E5112"/>
    <w:rsid w:val="000E5156"/>
    <w:rsid w:val="000E5A21"/>
    <w:rsid w:val="000E5C01"/>
    <w:rsid w:val="000E7A9A"/>
    <w:rsid w:val="000E7D63"/>
    <w:rsid w:val="000F00AB"/>
    <w:rsid w:val="000F02FA"/>
    <w:rsid w:val="000F0C86"/>
    <w:rsid w:val="000F0C8E"/>
    <w:rsid w:val="000F19B9"/>
    <w:rsid w:val="000F1ABE"/>
    <w:rsid w:val="000F2CE8"/>
    <w:rsid w:val="000F3560"/>
    <w:rsid w:val="000F37BA"/>
    <w:rsid w:val="000F3851"/>
    <w:rsid w:val="000F3EA7"/>
    <w:rsid w:val="000F457E"/>
    <w:rsid w:val="000F57C1"/>
    <w:rsid w:val="000F5878"/>
    <w:rsid w:val="000F64D6"/>
    <w:rsid w:val="000F6F53"/>
    <w:rsid w:val="00100226"/>
    <w:rsid w:val="001006E6"/>
    <w:rsid w:val="001022F4"/>
    <w:rsid w:val="00102608"/>
    <w:rsid w:val="00103E3B"/>
    <w:rsid w:val="00104069"/>
    <w:rsid w:val="0010498E"/>
    <w:rsid w:val="00105E4F"/>
    <w:rsid w:val="001065FF"/>
    <w:rsid w:val="00106642"/>
    <w:rsid w:val="00106648"/>
    <w:rsid w:val="001067D5"/>
    <w:rsid w:val="001071D4"/>
    <w:rsid w:val="00107A89"/>
    <w:rsid w:val="00110805"/>
    <w:rsid w:val="0011120F"/>
    <w:rsid w:val="00111FDA"/>
    <w:rsid w:val="00112164"/>
    <w:rsid w:val="001123D3"/>
    <w:rsid w:val="001123DE"/>
    <w:rsid w:val="00113CDE"/>
    <w:rsid w:val="0011506A"/>
    <w:rsid w:val="00116237"/>
    <w:rsid w:val="00117FBF"/>
    <w:rsid w:val="00120568"/>
    <w:rsid w:val="00121636"/>
    <w:rsid w:val="001224D8"/>
    <w:rsid w:val="001230F1"/>
    <w:rsid w:val="00123744"/>
    <w:rsid w:val="00123BB7"/>
    <w:rsid w:val="00124C39"/>
    <w:rsid w:val="00124F69"/>
    <w:rsid w:val="00125DDC"/>
    <w:rsid w:val="00126402"/>
    <w:rsid w:val="00126924"/>
    <w:rsid w:val="00127E23"/>
    <w:rsid w:val="00130B33"/>
    <w:rsid w:val="001310A3"/>
    <w:rsid w:val="001317E8"/>
    <w:rsid w:val="00132173"/>
    <w:rsid w:val="00132ECB"/>
    <w:rsid w:val="001331AA"/>
    <w:rsid w:val="001348F3"/>
    <w:rsid w:val="00134DC4"/>
    <w:rsid w:val="001359D0"/>
    <w:rsid w:val="001361AA"/>
    <w:rsid w:val="0013671E"/>
    <w:rsid w:val="00136AFC"/>
    <w:rsid w:val="0013746E"/>
    <w:rsid w:val="001403B2"/>
    <w:rsid w:val="00141776"/>
    <w:rsid w:val="00141CFE"/>
    <w:rsid w:val="0014212C"/>
    <w:rsid w:val="00143279"/>
    <w:rsid w:val="00143A36"/>
    <w:rsid w:val="00143DED"/>
    <w:rsid w:val="00143F20"/>
    <w:rsid w:val="00144524"/>
    <w:rsid w:val="00144528"/>
    <w:rsid w:val="00144EC4"/>
    <w:rsid w:val="00144EC9"/>
    <w:rsid w:val="00145311"/>
    <w:rsid w:val="00145C3D"/>
    <w:rsid w:val="00146080"/>
    <w:rsid w:val="001477AC"/>
    <w:rsid w:val="001479ED"/>
    <w:rsid w:val="00147C33"/>
    <w:rsid w:val="00147E83"/>
    <w:rsid w:val="001500D0"/>
    <w:rsid w:val="00150A16"/>
    <w:rsid w:val="00152040"/>
    <w:rsid w:val="0015315C"/>
    <w:rsid w:val="001536D5"/>
    <w:rsid w:val="00153BC2"/>
    <w:rsid w:val="0015416D"/>
    <w:rsid w:val="001547A1"/>
    <w:rsid w:val="00154F8B"/>
    <w:rsid w:val="00155496"/>
    <w:rsid w:val="00155890"/>
    <w:rsid w:val="0015666F"/>
    <w:rsid w:val="00160B3A"/>
    <w:rsid w:val="00161194"/>
    <w:rsid w:val="001611AB"/>
    <w:rsid w:val="001612F6"/>
    <w:rsid w:val="00163375"/>
    <w:rsid w:val="001637E6"/>
    <w:rsid w:val="001637ED"/>
    <w:rsid w:val="0016644E"/>
    <w:rsid w:val="00166726"/>
    <w:rsid w:val="0016679D"/>
    <w:rsid w:val="00166BE3"/>
    <w:rsid w:val="001676D9"/>
    <w:rsid w:val="00171262"/>
    <w:rsid w:val="00171353"/>
    <w:rsid w:val="00172893"/>
    <w:rsid w:val="0017290F"/>
    <w:rsid w:val="00172E7F"/>
    <w:rsid w:val="00173937"/>
    <w:rsid w:val="00173B72"/>
    <w:rsid w:val="00173DD7"/>
    <w:rsid w:val="001745FE"/>
    <w:rsid w:val="00174873"/>
    <w:rsid w:val="00174F84"/>
    <w:rsid w:val="001751BF"/>
    <w:rsid w:val="00175A78"/>
    <w:rsid w:val="001766F7"/>
    <w:rsid w:val="001772F1"/>
    <w:rsid w:val="00180333"/>
    <w:rsid w:val="0018051D"/>
    <w:rsid w:val="00181EEA"/>
    <w:rsid w:val="00181FF3"/>
    <w:rsid w:val="00182239"/>
    <w:rsid w:val="001831F4"/>
    <w:rsid w:val="00183EE2"/>
    <w:rsid w:val="00184BD8"/>
    <w:rsid w:val="001857C3"/>
    <w:rsid w:val="00185D0C"/>
    <w:rsid w:val="00186CC8"/>
    <w:rsid w:val="00186DC6"/>
    <w:rsid w:val="00186FD1"/>
    <w:rsid w:val="0018709B"/>
    <w:rsid w:val="001908A4"/>
    <w:rsid w:val="00191189"/>
    <w:rsid w:val="001936BD"/>
    <w:rsid w:val="0019394B"/>
    <w:rsid w:val="001948BC"/>
    <w:rsid w:val="00194E66"/>
    <w:rsid w:val="00195139"/>
    <w:rsid w:val="001955E1"/>
    <w:rsid w:val="00195A70"/>
    <w:rsid w:val="00195A75"/>
    <w:rsid w:val="001961FB"/>
    <w:rsid w:val="00196450"/>
    <w:rsid w:val="00196B53"/>
    <w:rsid w:val="0019777E"/>
    <w:rsid w:val="001A007B"/>
    <w:rsid w:val="001A00A0"/>
    <w:rsid w:val="001A068B"/>
    <w:rsid w:val="001A18A4"/>
    <w:rsid w:val="001A193C"/>
    <w:rsid w:val="001A205C"/>
    <w:rsid w:val="001A30E9"/>
    <w:rsid w:val="001A35AC"/>
    <w:rsid w:val="001A35F3"/>
    <w:rsid w:val="001A3A0E"/>
    <w:rsid w:val="001A463A"/>
    <w:rsid w:val="001A552D"/>
    <w:rsid w:val="001A57C0"/>
    <w:rsid w:val="001A6456"/>
    <w:rsid w:val="001A685C"/>
    <w:rsid w:val="001A76BF"/>
    <w:rsid w:val="001B09D4"/>
    <w:rsid w:val="001B1288"/>
    <w:rsid w:val="001B13E8"/>
    <w:rsid w:val="001B1D46"/>
    <w:rsid w:val="001B4EDC"/>
    <w:rsid w:val="001B5A41"/>
    <w:rsid w:val="001B672C"/>
    <w:rsid w:val="001B6C2A"/>
    <w:rsid w:val="001B6E3B"/>
    <w:rsid w:val="001B7679"/>
    <w:rsid w:val="001C0834"/>
    <w:rsid w:val="001C0BEB"/>
    <w:rsid w:val="001C129D"/>
    <w:rsid w:val="001C17B3"/>
    <w:rsid w:val="001C18A6"/>
    <w:rsid w:val="001C1F67"/>
    <w:rsid w:val="001C2219"/>
    <w:rsid w:val="001C2CC1"/>
    <w:rsid w:val="001C2D10"/>
    <w:rsid w:val="001C3078"/>
    <w:rsid w:val="001C32EB"/>
    <w:rsid w:val="001C3579"/>
    <w:rsid w:val="001C4210"/>
    <w:rsid w:val="001C42A6"/>
    <w:rsid w:val="001C4C1E"/>
    <w:rsid w:val="001C4CCE"/>
    <w:rsid w:val="001C565E"/>
    <w:rsid w:val="001C5C3A"/>
    <w:rsid w:val="001C629C"/>
    <w:rsid w:val="001C6372"/>
    <w:rsid w:val="001C6EE4"/>
    <w:rsid w:val="001C7056"/>
    <w:rsid w:val="001C7653"/>
    <w:rsid w:val="001C7BAF"/>
    <w:rsid w:val="001C7EE7"/>
    <w:rsid w:val="001D0AE4"/>
    <w:rsid w:val="001D18DC"/>
    <w:rsid w:val="001D19CF"/>
    <w:rsid w:val="001D1B0D"/>
    <w:rsid w:val="001D2E27"/>
    <w:rsid w:val="001D2F17"/>
    <w:rsid w:val="001D3546"/>
    <w:rsid w:val="001D3641"/>
    <w:rsid w:val="001D492F"/>
    <w:rsid w:val="001D5910"/>
    <w:rsid w:val="001D6051"/>
    <w:rsid w:val="001D6072"/>
    <w:rsid w:val="001D62B7"/>
    <w:rsid w:val="001D73D8"/>
    <w:rsid w:val="001D7C99"/>
    <w:rsid w:val="001E0023"/>
    <w:rsid w:val="001E246B"/>
    <w:rsid w:val="001E2A11"/>
    <w:rsid w:val="001E330A"/>
    <w:rsid w:val="001E37D5"/>
    <w:rsid w:val="001E3907"/>
    <w:rsid w:val="001E4237"/>
    <w:rsid w:val="001E43CB"/>
    <w:rsid w:val="001E4D5B"/>
    <w:rsid w:val="001E4F89"/>
    <w:rsid w:val="001E57B8"/>
    <w:rsid w:val="001E72AF"/>
    <w:rsid w:val="001F0755"/>
    <w:rsid w:val="001F1931"/>
    <w:rsid w:val="001F2266"/>
    <w:rsid w:val="001F2CC7"/>
    <w:rsid w:val="001F328D"/>
    <w:rsid w:val="001F3524"/>
    <w:rsid w:val="001F3E4A"/>
    <w:rsid w:val="001F4572"/>
    <w:rsid w:val="001F4B92"/>
    <w:rsid w:val="001F4C98"/>
    <w:rsid w:val="001F4F10"/>
    <w:rsid w:val="001F5065"/>
    <w:rsid w:val="001F5FB3"/>
    <w:rsid w:val="001F6668"/>
    <w:rsid w:val="001F6EDE"/>
    <w:rsid w:val="001F78E4"/>
    <w:rsid w:val="002000B7"/>
    <w:rsid w:val="00200169"/>
    <w:rsid w:val="002003C1"/>
    <w:rsid w:val="0020139E"/>
    <w:rsid w:val="0020221E"/>
    <w:rsid w:val="002034CC"/>
    <w:rsid w:val="002038A1"/>
    <w:rsid w:val="00203FE1"/>
    <w:rsid w:val="002041DE"/>
    <w:rsid w:val="00204A86"/>
    <w:rsid w:val="00204D69"/>
    <w:rsid w:val="00204E9D"/>
    <w:rsid w:val="00204F15"/>
    <w:rsid w:val="00204FB3"/>
    <w:rsid w:val="00204FCB"/>
    <w:rsid w:val="002050F8"/>
    <w:rsid w:val="00205528"/>
    <w:rsid w:val="00205DB6"/>
    <w:rsid w:val="002071BF"/>
    <w:rsid w:val="002073DB"/>
    <w:rsid w:val="002101B8"/>
    <w:rsid w:val="002103AD"/>
    <w:rsid w:val="00210C85"/>
    <w:rsid w:val="00211BB7"/>
    <w:rsid w:val="002124C7"/>
    <w:rsid w:val="0021396E"/>
    <w:rsid w:val="00213A96"/>
    <w:rsid w:val="002157F5"/>
    <w:rsid w:val="002170CC"/>
    <w:rsid w:val="00217AC6"/>
    <w:rsid w:val="002201CE"/>
    <w:rsid w:val="00220F3C"/>
    <w:rsid w:val="0022153C"/>
    <w:rsid w:val="00222BE6"/>
    <w:rsid w:val="0022517B"/>
    <w:rsid w:val="00225185"/>
    <w:rsid w:val="0022564B"/>
    <w:rsid w:val="0022616D"/>
    <w:rsid w:val="002266EE"/>
    <w:rsid w:val="002267FD"/>
    <w:rsid w:val="002268B4"/>
    <w:rsid w:val="00227BAC"/>
    <w:rsid w:val="00230207"/>
    <w:rsid w:val="00230E95"/>
    <w:rsid w:val="0023219D"/>
    <w:rsid w:val="00232CCB"/>
    <w:rsid w:val="00234059"/>
    <w:rsid w:val="00234E52"/>
    <w:rsid w:val="00234F8B"/>
    <w:rsid w:val="00235105"/>
    <w:rsid w:val="0023554D"/>
    <w:rsid w:val="00235B89"/>
    <w:rsid w:val="00236A54"/>
    <w:rsid w:val="002375C6"/>
    <w:rsid w:val="002375EF"/>
    <w:rsid w:val="00240B07"/>
    <w:rsid w:val="00242630"/>
    <w:rsid w:val="002432C9"/>
    <w:rsid w:val="0024349E"/>
    <w:rsid w:val="00245183"/>
    <w:rsid w:val="00245833"/>
    <w:rsid w:val="00246B5D"/>
    <w:rsid w:val="00246E80"/>
    <w:rsid w:val="00247593"/>
    <w:rsid w:val="00251A9C"/>
    <w:rsid w:val="00251CD2"/>
    <w:rsid w:val="00252CA4"/>
    <w:rsid w:val="00252F8A"/>
    <w:rsid w:val="00253720"/>
    <w:rsid w:val="0025502B"/>
    <w:rsid w:val="002557F4"/>
    <w:rsid w:val="00255C95"/>
    <w:rsid w:val="00256772"/>
    <w:rsid w:val="002605BF"/>
    <w:rsid w:val="00260B95"/>
    <w:rsid w:val="00260BA5"/>
    <w:rsid w:val="0026233C"/>
    <w:rsid w:val="00262516"/>
    <w:rsid w:val="00262BB7"/>
    <w:rsid w:val="00262BC6"/>
    <w:rsid w:val="002632DD"/>
    <w:rsid w:val="0026488B"/>
    <w:rsid w:val="002651B5"/>
    <w:rsid w:val="00265273"/>
    <w:rsid w:val="00265315"/>
    <w:rsid w:val="00265D86"/>
    <w:rsid w:val="00265FB6"/>
    <w:rsid w:val="00266324"/>
    <w:rsid w:val="00266CC8"/>
    <w:rsid w:val="00267FF0"/>
    <w:rsid w:val="002707DD"/>
    <w:rsid w:val="0027111D"/>
    <w:rsid w:val="00271893"/>
    <w:rsid w:val="00271F5B"/>
    <w:rsid w:val="00272507"/>
    <w:rsid w:val="002728E3"/>
    <w:rsid w:val="00273103"/>
    <w:rsid w:val="00273548"/>
    <w:rsid w:val="002736A8"/>
    <w:rsid w:val="00274A94"/>
    <w:rsid w:val="002751D5"/>
    <w:rsid w:val="00275563"/>
    <w:rsid w:val="00275935"/>
    <w:rsid w:val="00275F14"/>
    <w:rsid w:val="002767A2"/>
    <w:rsid w:val="00277611"/>
    <w:rsid w:val="00277CB9"/>
    <w:rsid w:val="002802EB"/>
    <w:rsid w:val="00280607"/>
    <w:rsid w:val="00280E36"/>
    <w:rsid w:val="002812FB"/>
    <w:rsid w:val="00281711"/>
    <w:rsid w:val="00281D39"/>
    <w:rsid w:val="00281E52"/>
    <w:rsid w:val="00283916"/>
    <w:rsid w:val="002845DE"/>
    <w:rsid w:val="002851EB"/>
    <w:rsid w:val="00285D26"/>
    <w:rsid w:val="00287424"/>
    <w:rsid w:val="00287CC9"/>
    <w:rsid w:val="00287F8B"/>
    <w:rsid w:val="00290A33"/>
    <w:rsid w:val="00291006"/>
    <w:rsid w:val="002927CC"/>
    <w:rsid w:val="002932A9"/>
    <w:rsid w:val="0029388F"/>
    <w:rsid w:val="002940B6"/>
    <w:rsid w:val="00295F82"/>
    <w:rsid w:val="00296F83"/>
    <w:rsid w:val="00297126"/>
    <w:rsid w:val="002A0380"/>
    <w:rsid w:val="002A0500"/>
    <w:rsid w:val="002A0B1C"/>
    <w:rsid w:val="002A0F32"/>
    <w:rsid w:val="002A10C1"/>
    <w:rsid w:val="002A27A9"/>
    <w:rsid w:val="002A2BD3"/>
    <w:rsid w:val="002A2FE9"/>
    <w:rsid w:val="002A49B6"/>
    <w:rsid w:val="002A532B"/>
    <w:rsid w:val="002A5415"/>
    <w:rsid w:val="002A62EE"/>
    <w:rsid w:val="002A70AC"/>
    <w:rsid w:val="002A732C"/>
    <w:rsid w:val="002A78D1"/>
    <w:rsid w:val="002A790D"/>
    <w:rsid w:val="002B0609"/>
    <w:rsid w:val="002B0A90"/>
    <w:rsid w:val="002B37A0"/>
    <w:rsid w:val="002B4125"/>
    <w:rsid w:val="002B499C"/>
    <w:rsid w:val="002B516D"/>
    <w:rsid w:val="002B56AC"/>
    <w:rsid w:val="002B74D1"/>
    <w:rsid w:val="002B7BDB"/>
    <w:rsid w:val="002C01D3"/>
    <w:rsid w:val="002C10FD"/>
    <w:rsid w:val="002C1603"/>
    <w:rsid w:val="002C160A"/>
    <w:rsid w:val="002C1CD6"/>
    <w:rsid w:val="002C20C6"/>
    <w:rsid w:val="002C3A5E"/>
    <w:rsid w:val="002C3DC7"/>
    <w:rsid w:val="002C4079"/>
    <w:rsid w:val="002C44A1"/>
    <w:rsid w:val="002C6FB0"/>
    <w:rsid w:val="002C7626"/>
    <w:rsid w:val="002C7EC6"/>
    <w:rsid w:val="002D1777"/>
    <w:rsid w:val="002D2DB8"/>
    <w:rsid w:val="002D31C8"/>
    <w:rsid w:val="002D339E"/>
    <w:rsid w:val="002D36F3"/>
    <w:rsid w:val="002D5582"/>
    <w:rsid w:val="002D5CB6"/>
    <w:rsid w:val="002D60EF"/>
    <w:rsid w:val="002D6248"/>
    <w:rsid w:val="002D77AA"/>
    <w:rsid w:val="002D7A63"/>
    <w:rsid w:val="002D7AB9"/>
    <w:rsid w:val="002E0F5A"/>
    <w:rsid w:val="002E1D5D"/>
    <w:rsid w:val="002E29CA"/>
    <w:rsid w:val="002E2AF0"/>
    <w:rsid w:val="002E2F92"/>
    <w:rsid w:val="002E3837"/>
    <w:rsid w:val="002E3CE3"/>
    <w:rsid w:val="002E45D7"/>
    <w:rsid w:val="002E46AB"/>
    <w:rsid w:val="002E473C"/>
    <w:rsid w:val="002E5643"/>
    <w:rsid w:val="002E5BC9"/>
    <w:rsid w:val="002E5C71"/>
    <w:rsid w:val="002E6F1D"/>
    <w:rsid w:val="002E79F5"/>
    <w:rsid w:val="002F04DE"/>
    <w:rsid w:val="002F0D27"/>
    <w:rsid w:val="002F0EC4"/>
    <w:rsid w:val="002F11AD"/>
    <w:rsid w:val="002F1F24"/>
    <w:rsid w:val="002F2185"/>
    <w:rsid w:val="002F3D85"/>
    <w:rsid w:val="002F4187"/>
    <w:rsid w:val="002F4305"/>
    <w:rsid w:val="002F5557"/>
    <w:rsid w:val="002F63DE"/>
    <w:rsid w:val="002F6C56"/>
    <w:rsid w:val="00300794"/>
    <w:rsid w:val="0030151F"/>
    <w:rsid w:val="0030189A"/>
    <w:rsid w:val="00302035"/>
    <w:rsid w:val="00302918"/>
    <w:rsid w:val="00302DC6"/>
    <w:rsid w:val="00303333"/>
    <w:rsid w:val="0030427E"/>
    <w:rsid w:val="00304C09"/>
    <w:rsid w:val="00304CD7"/>
    <w:rsid w:val="00305C55"/>
    <w:rsid w:val="00306D04"/>
    <w:rsid w:val="00311742"/>
    <w:rsid w:val="00311EF6"/>
    <w:rsid w:val="00312340"/>
    <w:rsid w:val="00312578"/>
    <w:rsid w:val="00312583"/>
    <w:rsid w:val="0031271F"/>
    <w:rsid w:val="00312924"/>
    <w:rsid w:val="00312A12"/>
    <w:rsid w:val="00313BA0"/>
    <w:rsid w:val="00314D0F"/>
    <w:rsid w:val="0031594B"/>
    <w:rsid w:val="00316184"/>
    <w:rsid w:val="0031651F"/>
    <w:rsid w:val="00316C0A"/>
    <w:rsid w:val="00322C25"/>
    <w:rsid w:val="00323704"/>
    <w:rsid w:val="003238CF"/>
    <w:rsid w:val="00324C24"/>
    <w:rsid w:val="0032542D"/>
    <w:rsid w:val="00326D16"/>
    <w:rsid w:val="0032737E"/>
    <w:rsid w:val="00332190"/>
    <w:rsid w:val="00332251"/>
    <w:rsid w:val="0033281F"/>
    <w:rsid w:val="003331FC"/>
    <w:rsid w:val="00333E08"/>
    <w:rsid w:val="00333EE7"/>
    <w:rsid w:val="0033553E"/>
    <w:rsid w:val="003357DC"/>
    <w:rsid w:val="003361AD"/>
    <w:rsid w:val="00336A90"/>
    <w:rsid w:val="0034127A"/>
    <w:rsid w:val="00341FD6"/>
    <w:rsid w:val="00342238"/>
    <w:rsid w:val="00342C2F"/>
    <w:rsid w:val="003446ED"/>
    <w:rsid w:val="00345021"/>
    <w:rsid w:val="003456AA"/>
    <w:rsid w:val="0034628D"/>
    <w:rsid w:val="0035075E"/>
    <w:rsid w:val="00351674"/>
    <w:rsid w:val="003523F6"/>
    <w:rsid w:val="00352920"/>
    <w:rsid w:val="003541DC"/>
    <w:rsid w:val="003545E9"/>
    <w:rsid w:val="00354A66"/>
    <w:rsid w:val="00356105"/>
    <w:rsid w:val="0035666E"/>
    <w:rsid w:val="00356C1A"/>
    <w:rsid w:val="00360197"/>
    <w:rsid w:val="0036065F"/>
    <w:rsid w:val="00360FD8"/>
    <w:rsid w:val="003622F8"/>
    <w:rsid w:val="003626DA"/>
    <w:rsid w:val="003629FE"/>
    <w:rsid w:val="0036379C"/>
    <w:rsid w:val="00363AC5"/>
    <w:rsid w:val="003647CB"/>
    <w:rsid w:val="00364E1B"/>
    <w:rsid w:val="0036576B"/>
    <w:rsid w:val="0036576D"/>
    <w:rsid w:val="00366DBB"/>
    <w:rsid w:val="00367353"/>
    <w:rsid w:val="003676A1"/>
    <w:rsid w:val="003715E2"/>
    <w:rsid w:val="003717B3"/>
    <w:rsid w:val="00371E8C"/>
    <w:rsid w:val="00372105"/>
    <w:rsid w:val="00372EEB"/>
    <w:rsid w:val="00373070"/>
    <w:rsid w:val="00375B2E"/>
    <w:rsid w:val="00375DD2"/>
    <w:rsid w:val="003763E6"/>
    <w:rsid w:val="003771F3"/>
    <w:rsid w:val="00377718"/>
    <w:rsid w:val="003806B9"/>
    <w:rsid w:val="00380841"/>
    <w:rsid w:val="00382993"/>
    <w:rsid w:val="00382D68"/>
    <w:rsid w:val="00382EF0"/>
    <w:rsid w:val="00383602"/>
    <w:rsid w:val="003844E7"/>
    <w:rsid w:val="00384E10"/>
    <w:rsid w:val="00384E3A"/>
    <w:rsid w:val="00385BE5"/>
    <w:rsid w:val="00386107"/>
    <w:rsid w:val="00386890"/>
    <w:rsid w:val="00386AB3"/>
    <w:rsid w:val="00386FEB"/>
    <w:rsid w:val="0038764B"/>
    <w:rsid w:val="00387843"/>
    <w:rsid w:val="00387AAE"/>
    <w:rsid w:val="00390B5F"/>
    <w:rsid w:val="00390EB7"/>
    <w:rsid w:val="00390F5A"/>
    <w:rsid w:val="003914C0"/>
    <w:rsid w:val="00391F84"/>
    <w:rsid w:val="00393D07"/>
    <w:rsid w:val="00395EAA"/>
    <w:rsid w:val="00396A6F"/>
    <w:rsid w:val="003973F7"/>
    <w:rsid w:val="003A0FFA"/>
    <w:rsid w:val="003A1254"/>
    <w:rsid w:val="003A1ED1"/>
    <w:rsid w:val="003A219C"/>
    <w:rsid w:val="003A22B3"/>
    <w:rsid w:val="003A2875"/>
    <w:rsid w:val="003A3A32"/>
    <w:rsid w:val="003A3A62"/>
    <w:rsid w:val="003A4085"/>
    <w:rsid w:val="003A40B9"/>
    <w:rsid w:val="003A41D3"/>
    <w:rsid w:val="003A41E2"/>
    <w:rsid w:val="003A4544"/>
    <w:rsid w:val="003A4812"/>
    <w:rsid w:val="003A64FB"/>
    <w:rsid w:val="003A65AD"/>
    <w:rsid w:val="003A71FE"/>
    <w:rsid w:val="003A7354"/>
    <w:rsid w:val="003B0667"/>
    <w:rsid w:val="003B0DB3"/>
    <w:rsid w:val="003B0DE0"/>
    <w:rsid w:val="003B2B6D"/>
    <w:rsid w:val="003B2E88"/>
    <w:rsid w:val="003B3FEF"/>
    <w:rsid w:val="003B4D1F"/>
    <w:rsid w:val="003B5433"/>
    <w:rsid w:val="003B5954"/>
    <w:rsid w:val="003B5C4D"/>
    <w:rsid w:val="003B5FCB"/>
    <w:rsid w:val="003B6A26"/>
    <w:rsid w:val="003B6B25"/>
    <w:rsid w:val="003B749B"/>
    <w:rsid w:val="003B767E"/>
    <w:rsid w:val="003C102F"/>
    <w:rsid w:val="003C1A35"/>
    <w:rsid w:val="003C3AF9"/>
    <w:rsid w:val="003C4800"/>
    <w:rsid w:val="003C5940"/>
    <w:rsid w:val="003C6591"/>
    <w:rsid w:val="003D0A95"/>
    <w:rsid w:val="003D1358"/>
    <w:rsid w:val="003D24BC"/>
    <w:rsid w:val="003D28C9"/>
    <w:rsid w:val="003D2CED"/>
    <w:rsid w:val="003D3EA0"/>
    <w:rsid w:val="003D47D9"/>
    <w:rsid w:val="003D4DC6"/>
    <w:rsid w:val="003D55B5"/>
    <w:rsid w:val="003D5B4E"/>
    <w:rsid w:val="003D5CDE"/>
    <w:rsid w:val="003D74FC"/>
    <w:rsid w:val="003D7531"/>
    <w:rsid w:val="003D7CC9"/>
    <w:rsid w:val="003D7DA2"/>
    <w:rsid w:val="003E0643"/>
    <w:rsid w:val="003E0CD8"/>
    <w:rsid w:val="003E177B"/>
    <w:rsid w:val="003E1C6D"/>
    <w:rsid w:val="003E221C"/>
    <w:rsid w:val="003E300F"/>
    <w:rsid w:val="003E39E0"/>
    <w:rsid w:val="003E3AF6"/>
    <w:rsid w:val="003E4061"/>
    <w:rsid w:val="003E4E8F"/>
    <w:rsid w:val="003E5689"/>
    <w:rsid w:val="003E585A"/>
    <w:rsid w:val="003E5AE1"/>
    <w:rsid w:val="003E7291"/>
    <w:rsid w:val="003E7BFC"/>
    <w:rsid w:val="003F06F2"/>
    <w:rsid w:val="003F15D7"/>
    <w:rsid w:val="003F16D2"/>
    <w:rsid w:val="003F1CDA"/>
    <w:rsid w:val="003F276B"/>
    <w:rsid w:val="003F2FCE"/>
    <w:rsid w:val="003F3507"/>
    <w:rsid w:val="003F468E"/>
    <w:rsid w:val="003F5070"/>
    <w:rsid w:val="003F5786"/>
    <w:rsid w:val="003F5A5A"/>
    <w:rsid w:val="003F6631"/>
    <w:rsid w:val="003F6800"/>
    <w:rsid w:val="003F681A"/>
    <w:rsid w:val="003F6ABF"/>
    <w:rsid w:val="003F7176"/>
    <w:rsid w:val="003F73F1"/>
    <w:rsid w:val="003F7747"/>
    <w:rsid w:val="004001B5"/>
    <w:rsid w:val="00402941"/>
    <w:rsid w:val="00402F3C"/>
    <w:rsid w:val="00403E2E"/>
    <w:rsid w:val="0040437D"/>
    <w:rsid w:val="00404865"/>
    <w:rsid w:val="00405FE9"/>
    <w:rsid w:val="004075BB"/>
    <w:rsid w:val="00407838"/>
    <w:rsid w:val="00407976"/>
    <w:rsid w:val="00407E11"/>
    <w:rsid w:val="0041112A"/>
    <w:rsid w:val="004115FC"/>
    <w:rsid w:val="004118A6"/>
    <w:rsid w:val="00411FC9"/>
    <w:rsid w:val="004124C0"/>
    <w:rsid w:val="0041365E"/>
    <w:rsid w:val="00413AAC"/>
    <w:rsid w:val="00414038"/>
    <w:rsid w:val="00414388"/>
    <w:rsid w:val="00414768"/>
    <w:rsid w:val="00415E79"/>
    <w:rsid w:val="0041697F"/>
    <w:rsid w:val="0041717D"/>
    <w:rsid w:val="0041769D"/>
    <w:rsid w:val="00417B66"/>
    <w:rsid w:val="004202BC"/>
    <w:rsid w:val="00420971"/>
    <w:rsid w:val="00420981"/>
    <w:rsid w:val="00420E32"/>
    <w:rsid w:val="00421057"/>
    <w:rsid w:val="004211D1"/>
    <w:rsid w:val="0042195A"/>
    <w:rsid w:val="00421C83"/>
    <w:rsid w:val="004227A5"/>
    <w:rsid w:val="0042494C"/>
    <w:rsid w:val="00424B3B"/>
    <w:rsid w:val="00424B3E"/>
    <w:rsid w:val="00425BA1"/>
    <w:rsid w:val="00426062"/>
    <w:rsid w:val="00426362"/>
    <w:rsid w:val="00426754"/>
    <w:rsid w:val="00426819"/>
    <w:rsid w:val="00427441"/>
    <w:rsid w:val="00427A6B"/>
    <w:rsid w:val="00427C8C"/>
    <w:rsid w:val="0043093F"/>
    <w:rsid w:val="0043101C"/>
    <w:rsid w:val="004320C1"/>
    <w:rsid w:val="00432CA9"/>
    <w:rsid w:val="00433F37"/>
    <w:rsid w:val="00434A6E"/>
    <w:rsid w:val="00435244"/>
    <w:rsid w:val="00435ED6"/>
    <w:rsid w:val="0043620C"/>
    <w:rsid w:val="00436462"/>
    <w:rsid w:val="00436FB8"/>
    <w:rsid w:val="00437C3C"/>
    <w:rsid w:val="004411E5"/>
    <w:rsid w:val="00441C30"/>
    <w:rsid w:val="00441EE2"/>
    <w:rsid w:val="00443087"/>
    <w:rsid w:val="00443640"/>
    <w:rsid w:val="00443887"/>
    <w:rsid w:val="00443C45"/>
    <w:rsid w:val="00444047"/>
    <w:rsid w:val="004447F7"/>
    <w:rsid w:val="00444B97"/>
    <w:rsid w:val="0044556C"/>
    <w:rsid w:val="00447A8B"/>
    <w:rsid w:val="00447AF8"/>
    <w:rsid w:val="00447DE2"/>
    <w:rsid w:val="004500D4"/>
    <w:rsid w:val="00451BE4"/>
    <w:rsid w:val="00451D4E"/>
    <w:rsid w:val="0045299C"/>
    <w:rsid w:val="00453347"/>
    <w:rsid w:val="00453397"/>
    <w:rsid w:val="00453692"/>
    <w:rsid w:val="00454DD9"/>
    <w:rsid w:val="00455C92"/>
    <w:rsid w:val="0045649C"/>
    <w:rsid w:val="00456B9A"/>
    <w:rsid w:val="004577DD"/>
    <w:rsid w:val="00460E21"/>
    <w:rsid w:val="00462063"/>
    <w:rsid w:val="00462C27"/>
    <w:rsid w:val="00462C89"/>
    <w:rsid w:val="00462F01"/>
    <w:rsid w:val="00463581"/>
    <w:rsid w:val="00464431"/>
    <w:rsid w:val="00464786"/>
    <w:rsid w:val="00465301"/>
    <w:rsid w:val="00465314"/>
    <w:rsid w:val="00465567"/>
    <w:rsid w:val="0046556B"/>
    <w:rsid w:val="00465A5D"/>
    <w:rsid w:val="00465B5A"/>
    <w:rsid w:val="004662CF"/>
    <w:rsid w:val="00466B4E"/>
    <w:rsid w:val="0046776B"/>
    <w:rsid w:val="00470270"/>
    <w:rsid w:val="004703AF"/>
    <w:rsid w:val="00470678"/>
    <w:rsid w:val="00472593"/>
    <w:rsid w:val="004727C0"/>
    <w:rsid w:val="00473530"/>
    <w:rsid w:val="00473589"/>
    <w:rsid w:val="00473A8E"/>
    <w:rsid w:val="00475398"/>
    <w:rsid w:val="00475722"/>
    <w:rsid w:val="00475831"/>
    <w:rsid w:val="00475D9A"/>
    <w:rsid w:val="00476EA0"/>
    <w:rsid w:val="00477674"/>
    <w:rsid w:val="004776F2"/>
    <w:rsid w:val="00482C78"/>
    <w:rsid w:val="00482E64"/>
    <w:rsid w:val="00483766"/>
    <w:rsid w:val="00483D04"/>
    <w:rsid w:val="00483E39"/>
    <w:rsid w:val="00486359"/>
    <w:rsid w:val="00486694"/>
    <w:rsid w:val="004866BC"/>
    <w:rsid w:val="00486ED7"/>
    <w:rsid w:val="0049076F"/>
    <w:rsid w:val="00490D01"/>
    <w:rsid w:val="004912AF"/>
    <w:rsid w:val="004912C0"/>
    <w:rsid w:val="00492A55"/>
    <w:rsid w:val="00493362"/>
    <w:rsid w:val="00493393"/>
    <w:rsid w:val="00494090"/>
    <w:rsid w:val="00494429"/>
    <w:rsid w:val="00494ED0"/>
    <w:rsid w:val="00496942"/>
    <w:rsid w:val="00496EE7"/>
    <w:rsid w:val="00497064"/>
    <w:rsid w:val="004972B9"/>
    <w:rsid w:val="0049734A"/>
    <w:rsid w:val="004975E4"/>
    <w:rsid w:val="004979E2"/>
    <w:rsid w:val="004A0E30"/>
    <w:rsid w:val="004A106E"/>
    <w:rsid w:val="004A1577"/>
    <w:rsid w:val="004A225F"/>
    <w:rsid w:val="004A2359"/>
    <w:rsid w:val="004A2C0A"/>
    <w:rsid w:val="004A3097"/>
    <w:rsid w:val="004A3D19"/>
    <w:rsid w:val="004A3D21"/>
    <w:rsid w:val="004A4268"/>
    <w:rsid w:val="004A484E"/>
    <w:rsid w:val="004A5817"/>
    <w:rsid w:val="004A6584"/>
    <w:rsid w:val="004A673E"/>
    <w:rsid w:val="004A768B"/>
    <w:rsid w:val="004B2F5F"/>
    <w:rsid w:val="004B4C40"/>
    <w:rsid w:val="004B529E"/>
    <w:rsid w:val="004B64A0"/>
    <w:rsid w:val="004B6D56"/>
    <w:rsid w:val="004B7A8A"/>
    <w:rsid w:val="004C018A"/>
    <w:rsid w:val="004C06E2"/>
    <w:rsid w:val="004C0C34"/>
    <w:rsid w:val="004C0D2E"/>
    <w:rsid w:val="004C1002"/>
    <w:rsid w:val="004C11C6"/>
    <w:rsid w:val="004C17A2"/>
    <w:rsid w:val="004C214B"/>
    <w:rsid w:val="004C30DF"/>
    <w:rsid w:val="004C321C"/>
    <w:rsid w:val="004C329C"/>
    <w:rsid w:val="004C3382"/>
    <w:rsid w:val="004C35AB"/>
    <w:rsid w:val="004C399E"/>
    <w:rsid w:val="004C496B"/>
    <w:rsid w:val="004C699A"/>
    <w:rsid w:val="004D1E76"/>
    <w:rsid w:val="004D23C9"/>
    <w:rsid w:val="004D3414"/>
    <w:rsid w:val="004D395A"/>
    <w:rsid w:val="004D4B31"/>
    <w:rsid w:val="004D70CF"/>
    <w:rsid w:val="004E0540"/>
    <w:rsid w:val="004E113D"/>
    <w:rsid w:val="004E2578"/>
    <w:rsid w:val="004E48DB"/>
    <w:rsid w:val="004E58CD"/>
    <w:rsid w:val="004E613D"/>
    <w:rsid w:val="004E63EA"/>
    <w:rsid w:val="004E6477"/>
    <w:rsid w:val="004E6A87"/>
    <w:rsid w:val="004E6B6E"/>
    <w:rsid w:val="004E6F28"/>
    <w:rsid w:val="004E7DA3"/>
    <w:rsid w:val="004F072E"/>
    <w:rsid w:val="004F0E51"/>
    <w:rsid w:val="004F1A93"/>
    <w:rsid w:val="004F1D80"/>
    <w:rsid w:val="004F2BF1"/>
    <w:rsid w:val="004F3410"/>
    <w:rsid w:val="004F3AD7"/>
    <w:rsid w:val="004F3FC8"/>
    <w:rsid w:val="004F4CC0"/>
    <w:rsid w:val="004F4E42"/>
    <w:rsid w:val="004F69F4"/>
    <w:rsid w:val="00500D93"/>
    <w:rsid w:val="0050312F"/>
    <w:rsid w:val="00503152"/>
    <w:rsid w:val="00505356"/>
    <w:rsid w:val="005056F1"/>
    <w:rsid w:val="00506A02"/>
    <w:rsid w:val="00506B5A"/>
    <w:rsid w:val="00506F6C"/>
    <w:rsid w:val="005101BE"/>
    <w:rsid w:val="005111E3"/>
    <w:rsid w:val="005125BB"/>
    <w:rsid w:val="005148FE"/>
    <w:rsid w:val="00514921"/>
    <w:rsid w:val="00515247"/>
    <w:rsid w:val="005152E6"/>
    <w:rsid w:val="0051589B"/>
    <w:rsid w:val="00515E5B"/>
    <w:rsid w:val="00516C6A"/>
    <w:rsid w:val="00517ACE"/>
    <w:rsid w:val="00517BB8"/>
    <w:rsid w:val="00517FA3"/>
    <w:rsid w:val="005205B5"/>
    <w:rsid w:val="00520BE4"/>
    <w:rsid w:val="00520D58"/>
    <w:rsid w:val="00520E08"/>
    <w:rsid w:val="00520E0C"/>
    <w:rsid w:val="00521128"/>
    <w:rsid w:val="00521EA9"/>
    <w:rsid w:val="005222D1"/>
    <w:rsid w:val="00522527"/>
    <w:rsid w:val="00523B3B"/>
    <w:rsid w:val="00523D06"/>
    <w:rsid w:val="00525AF4"/>
    <w:rsid w:val="00525D29"/>
    <w:rsid w:val="0052674B"/>
    <w:rsid w:val="00526851"/>
    <w:rsid w:val="00526924"/>
    <w:rsid w:val="00527463"/>
    <w:rsid w:val="0052758C"/>
    <w:rsid w:val="00527BB1"/>
    <w:rsid w:val="00527FBC"/>
    <w:rsid w:val="00530528"/>
    <w:rsid w:val="00530FFA"/>
    <w:rsid w:val="0053144E"/>
    <w:rsid w:val="0053191D"/>
    <w:rsid w:val="00531C4A"/>
    <w:rsid w:val="00533C97"/>
    <w:rsid w:val="00534BEC"/>
    <w:rsid w:val="005358F7"/>
    <w:rsid w:val="0053686C"/>
    <w:rsid w:val="00537778"/>
    <w:rsid w:val="00540931"/>
    <w:rsid w:val="00540C71"/>
    <w:rsid w:val="00540E93"/>
    <w:rsid w:val="005416FF"/>
    <w:rsid w:val="00541983"/>
    <w:rsid w:val="00541CBA"/>
    <w:rsid w:val="005429B4"/>
    <w:rsid w:val="00542D16"/>
    <w:rsid w:val="005436E9"/>
    <w:rsid w:val="005445C7"/>
    <w:rsid w:val="00544E53"/>
    <w:rsid w:val="0054593C"/>
    <w:rsid w:val="00545AF4"/>
    <w:rsid w:val="00547D28"/>
    <w:rsid w:val="00550736"/>
    <w:rsid w:val="0055087C"/>
    <w:rsid w:val="0055096A"/>
    <w:rsid w:val="00550A65"/>
    <w:rsid w:val="00550FE6"/>
    <w:rsid w:val="00551732"/>
    <w:rsid w:val="00551D26"/>
    <w:rsid w:val="00551FC8"/>
    <w:rsid w:val="005531B1"/>
    <w:rsid w:val="005535AD"/>
    <w:rsid w:val="005538B7"/>
    <w:rsid w:val="0055422C"/>
    <w:rsid w:val="00554997"/>
    <w:rsid w:val="005553A7"/>
    <w:rsid w:val="00555D14"/>
    <w:rsid w:val="00555F3E"/>
    <w:rsid w:val="00557421"/>
    <w:rsid w:val="00557B1F"/>
    <w:rsid w:val="00560259"/>
    <w:rsid w:val="00560792"/>
    <w:rsid w:val="00560D10"/>
    <w:rsid w:val="0056101E"/>
    <w:rsid w:val="005617DA"/>
    <w:rsid w:val="005625CD"/>
    <w:rsid w:val="0056279E"/>
    <w:rsid w:val="0056282D"/>
    <w:rsid w:val="00563893"/>
    <w:rsid w:val="00563F36"/>
    <w:rsid w:val="00564BEF"/>
    <w:rsid w:val="00564EE0"/>
    <w:rsid w:val="00565438"/>
    <w:rsid w:val="00565BB2"/>
    <w:rsid w:val="005663EC"/>
    <w:rsid w:val="00566DF9"/>
    <w:rsid w:val="005675EA"/>
    <w:rsid w:val="005709CD"/>
    <w:rsid w:val="00571479"/>
    <w:rsid w:val="0057168A"/>
    <w:rsid w:val="005717F7"/>
    <w:rsid w:val="00572B80"/>
    <w:rsid w:val="00572ECA"/>
    <w:rsid w:val="005734E7"/>
    <w:rsid w:val="00574B57"/>
    <w:rsid w:val="005753C7"/>
    <w:rsid w:val="005763B8"/>
    <w:rsid w:val="00576F3F"/>
    <w:rsid w:val="005772F6"/>
    <w:rsid w:val="00580825"/>
    <w:rsid w:val="00580F80"/>
    <w:rsid w:val="0058191E"/>
    <w:rsid w:val="00582278"/>
    <w:rsid w:val="00582DEF"/>
    <w:rsid w:val="00583A85"/>
    <w:rsid w:val="00583F00"/>
    <w:rsid w:val="00584626"/>
    <w:rsid w:val="00585C69"/>
    <w:rsid w:val="00585F6A"/>
    <w:rsid w:val="0058660C"/>
    <w:rsid w:val="00586B27"/>
    <w:rsid w:val="00586E77"/>
    <w:rsid w:val="005875F8"/>
    <w:rsid w:val="0059051B"/>
    <w:rsid w:val="00590CF4"/>
    <w:rsid w:val="0059141A"/>
    <w:rsid w:val="00591A4B"/>
    <w:rsid w:val="005935ED"/>
    <w:rsid w:val="005938AF"/>
    <w:rsid w:val="0059612F"/>
    <w:rsid w:val="005972C7"/>
    <w:rsid w:val="00597727"/>
    <w:rsid w:val="005A06F1"/>
    <w:rsid w:val="005A0BEE"/>
    <w:rsid w:val="005A2DE5"/>
    <w:rsid w:val="005A2FE3"/>
    <w:rsid w:val="005A36E9"/>
    <w:rsid w:val="005A3F5A"/>
    <w:rsid w:val="005A4003"/>
    <w:rsid w:val="005A4550"/>
    <w:rsid w:val="005A4C45"/>
    <w:rsid w:val="005A4C8C"/>
    <w:rsid w:val="005A4ED1"/>
    <w:rsid w:val="005A5063"/>
    <w:rsid w:val="005A513F"/>
    <w:rsid w:val="005A5F9D"/>
    <w:rsid w:val="005A684C"/>
    <w:rsid w:val="005A6DD8"/>
    <w:rsid w:val="005A6DDF"/>
    <w:rsid w:val="005A6FC1"/>
    <w:rsid w:val="005A7A52"/>
    <w:rsid w:val="005A7AF6"/>
    <w:rsid w:val="005A7F57"/>
    <w:rsid w:val="005B0BA6"/>
    <w:rsid w:val="005B2B78"/>
    <w:rsid w:val="005B30BA"/>
    <w:rsid w:val="005B49BB"/>
    <w:rsid w:val="005B5206"/>
    <w:rsid w:val="005B561F"/>
    <w:rsid w:val="005B5873"/>
    <w:rsid w:val="005B5CB8"/>
    <w:rsid w:val="005B5DB4"/>
    <w:rsid w:val="005B5FC3"/>
    <w:rsid w:val="005B6106"/>
    <w:rsid w:val="005B632A"/>
    <w:rsid w:val="005B6B86"/>
    <w:rsid w:val="005B6D0B"/>
    <w:rsid w:val="005B7720"/>
    <w:rsid w:val="005B7F19"/>
    <w:rsid w:val="005C1ACD"/>
    <w:rsid w:val="005C27E4"/>
    <w:rsid w:val="005C290F"/>
    <w:rsid w:val="005C2F1A"/>
    <w:rsid w:val="005C3F19"/>
    <w:rsid w:val="005C435D"/>
    <w:rsid w:val="005C44D0"/>
    <w:rsid w:val="005C4DA7"/>
    <w:rsid w:val="005C6132"/>
    <w:rsid w:val="005C65F8"/>
    <w:rsid w:val="005C66B4"/>
    <w:rsid w:val="005C6A24"/>
    <w:rsid w:val="005C75A1"/>
    <w:rsid w:val="005C7616"/>
    <w:rsid w:val="005D0245"/>
    <w:rsid w:val="005D057E"/>
    <w:rsid w:val="005D0CA5"/>
    <w:rsid w:val="005D0FF9"/>
    <w:rsid w:val="005D2106"/>
    <w:rsid w:val="005D30EB"/>
    <w:rsid w:val="005D31A0"/>
    <w:rsid w:val="005D3647"/>
    <w:rsid w:val="005D3D0E"/>
    <w:rsid w:val="005D3D53"/>
    <w:rsid w:val="005D3F0B"/>
    <w:rsid w:val="005D41CB"/>
    <w:rsid w:val="005D79AB"/>
    <w:rsid w:val="005E035E"/>
    <w:rsid w:val="005E1530"/>
    <w:rsid w:val="005E18AE"/>
    <w:rsid w:val="005E390F"/>
    <w:rsid w:val="005E47F7"/>
    <w:rsid w:val="005E4DB2"/>
    <w:rsid w:val="005E54D7"/>
    <w:rsid w:val="005E54DF"/>
    <w:rsid w:val="005E5965"/>
    <w:rsid w:val="005E5FCA"/>
    <w:rsid w:val="005E6063"/>
    <w:rsid w:val="005E63BA"/>
    <w:rsid w:val="005E6A22"/>
    <w:rsid w:val="005E6BF0"/>
    <w:rsid w:val="005E703D"/>
    <w:rsid w:val="005E7B28"/>
    <w:rsid w:val="005E7CD6"/>
    <w:rsid w:val="005F0B85"/>
    <w:rsid w:val="005F1213"/>
    <w:rsid w:val="005F17A0"/>
    <w:rsid w:val="005F3460"/>
    <w:rsid w:val="005F34E8"/>
    <w:rsid w:val="005F3B42"/>
    <w:rsid w:val="005F3C78"/>
    <w:rsid w:val="005F4CAA"/>
    <w:rsid w:val="00600187"/>
    <w:rsid w:val="006004DF"/>
    <w:rsid w:val="006007D4"/>
    <w:rsid w:val="00600BA2"/>
    <w:rsid w:val="00600ECF"/>
    <w:rsid w:val="00601B32"/>
    <w:rsid w:val="00601E65"/>
    <w:rsid w:val="006021F8"/>
    <w:rsid w:val="006024FD"/>
    <w:rsid w:val="006027A6"/>
    <w:rsid w:val="006034B3"/>
    <w:rsid w:val="00604A66"/>
    <w:rsid w:val="00605961"/>
    <w:rsid w:val="00605F86"/>
    <w:rsid w:val="00607E19"/>
    <w:rsid w:val="006106B6"/>
    <w:rsid w:val="00610F4E"/>
    <w:rsid w:val="00611EBB"/>
    <w:rsid w:val="00611F13"/>
    <w:rsid w:val="00612C71"/>
    <w:rsid w:val="00614935"/>
    <w:rsid w:val="006155FA"/>
    <w:rsid w:val="00615AAB"/>
    <w:rsid w:val="00615CC3"/>
    <w:rsid w:val="00615D4F"/>
    <w:rsid w:val="00616339"/>
    <w:rsid w:val="00616D63"/>
    <w:rsid w:val="00617B5F"/>
    <w:rsid w:val="006210FD"/>
    <w:rsid w:val="006225CA"/>
    <w:rsid w:val="006226A2"/>
    <w:rsid w:val="006228CC"/>
    <w:rsid w:val="00623BCA"/>
    <w:rsid w:val="00623EA4"/>
    <w:rsid w:val="0062445A"/>
    <w:rsid w:val="0062451D"/>
    <w:rsid w:val="00625BBE"/>
    <w:rsid w:val="0062637B"/>
    <w:rsid w:val="00626461"/>
    <w:rsid w:val="00626F75"/>
    <w:rsid w:val="00627546"/>
    <w:rsid w:val="00627B8B"/>
    <w:rsid w:val="00627FD9"/>
    <w:rsid w:val="00631112"/>
    <w:rsid w:val="00633311"/>
    <w:rsid w:val="00634250"/>
    <w:rsid w:val="0063477C"/>
    <w:rsid w:val="0063778C"/>
    <w:rsid w:val="006378B1"/>
    <w:rsid w:val="00637BA1"/>
    <w:rsid w:val="006406DC"/>
    <w:rsid w:val="00640876"/>
    <w:rsid w:val="00641068"/>
    <w:rsid w:val="006418EF"/>
    <w:rsid w:val="00643209"/>
    <w:rsid w:val="00644C3B"/>
    <w:rsid w:val="006457B1"/>
    <w:rsid w:val="006469E7"/>
    <w:rsid w:val="00646E26"/>
    <w:rsid w:val="006470E0"/>
    <w:rsid w:val="0064719D"/>
    <w:rsid w:val="00650EA7"/>
    <w:rsid w:val="00651196"/>
    <w:rsid w:val="006516F1"/>
    <w:rsid w:val="00651D78"/>
    <w:rsid w:val="0065203C"/>
    <w:rsid w:val="0065432D"/>
    <w:rsid w:val="0065447D"/>
    <w:rsid w:val="00654807"/>
    <w:rsid w:val="00655767"/>
    <w:rsid w:val="006559A3"/>
    <w:rsid w:val="00655D98"/>
    <w:rsid w:val="00656424"/>
    <w:rsid w:val="00661C3D"/>
    <w:rsid w:val="00662FCB"/>
    <w:rsid w:val="006633F3"/>
    <w:rsid w:val="0066444D"/>
    <w:rsid w:val="006646DC"/>
    <w:rsid w:val="00665C3A"/>
    <w:rsid w:val="00665CEB"/>
    <w:rsid w:val="006673C3"/>
    <w:rsid w:val="00670E96"/>
    <w:rsid w:val="0067157F"/>
    <w:rsid w:val="00671879"/>
    <w:rsid w:val="0067202B"/>
    <w:rsid w:val="00672214"/>
    <w:rsid w:val="00672432"/>
    <w:rsid w:val="00672895"/>
    <w:rsid w:val="00672F99"/>
    <w:rsid w:val="0067337E"/>
    <w:rsid w:val="00673CE7"/>
    <w:rsid w:val="0067496E"/>
    <w:rsid w:val="00675171"/>
    <w:rsid w:val="00675FC5"/>
    <w:rsid w:val="00676ACD"/>
    <w:rsid w:val="00676F56"/>
    <w:rsid w:val="006775DB"/>
    <w:rsid w:val="00677D47"/>
    <w:rsid w:val="00677FA0"/>
    <w:rsid w:val="0068225D"/>
    <w:rsid w:val="00683059"/>
    <w:rsid w:val="0068331A"/>
    <w:rsid w:val="0068390B"/>
    <w:rsid w:val="00684808"/>
    <w:rsid w:val="00684EB5"/>
    <w:rsid w:val="00685365"/>
    <w:rsid w:val="006854BC"/>
    <w:rsid w:val="006855BF"/>
    <w:rsid w:val="00687227"/>
    <w:rsid w:val="0068788C"/>
    <w:rsid w:val="00690542"/>
    <w:rsid w:val="00690550"/>
    <w:rsid w:val="00690C7F"/>
    <w:rsid w:val="00692DA8"/>
    <w:rsid w:val="00693189"/>
    <w:rsid w:val="00693A9A"/>
    <w:rsid w:val="0069530A"/>
    <w:rsid w:val="006953B1"/>
    <w:rsid w:val="006960EC"/>
    <w:rsid w:val="00696422"/>
    <w:rsid w:val="00696475"/>
    <w:rsid w:val="00696E7E"/>
    <w:rsid w:val="006972D9"/>
    <w:rsid w:val="006A0BD7"/>
    <w:rsid w:val="006A0DF3"/>
    <w:rsid w:val="006A0FC9"/>
    <w:rsid w:val="006A3AA7"/>
    <w:rsid w:val="006A4CD8"/>
    <w:rsid w:val="006B03EE"/>
    <w:rsid w:val="006B0AD2"/>
    <w:rsid w:val="006B1216"/>
    <w:rsid w:val="006B231C"/>
    <w:rsid w:val="006B2796"/>
    <w:rsid w:val="006B441B"/>
    <w:rsid w:val="006B4883"/>
    <w:rsid w:val="006B4C36"/>
    <w:rsid w:val="006B5981"/>
    <w:rsid w:val="006B5E9D"/>
    <w:rsid w:val="006B7A70"/>
    <w:rsid w:val="006B7F17"/>
    <w:rsid w:val="006C0383"/>
    <w:rsid w:val="006C118F"/>
    <w:rsid w:val="006C12A6"/>
    <w:rsid w:val="006C1750"/>
    <w:rsid w:val="006C182F"/>
    <w:rsid w:val="006C1A6D"/>
    <w:rsid w:val="006C25CA"/>
    <w:rsid w:val="006C260F"/>
    <w:rsid w:val="006C3355"/>
    <w:rsid w:val="006C3AB0"/>
    <w:rsid w:val="006C6DD7"/>
    <w:rsid w:val="006C74EC"/>
    <w:rsid w:val="006C754F"/>
    <w:rsid w:val="006C7B6E"/>
    <w:rsid w:val="006C7C61"/>
    <w:rsid w:val="006D0962"/>
    <w:rsid w:val="006D0A1A"/>
    <w:rsid w:val="006D2D41"/>
    <w:rsid w:val="006D2EE0"/>
    <w:rsid w:val="006D392B"/>
    <w:rsid w:val="006D4139"/>
    <w:rsid w:val="006D46AF"/>
    <w:rsid w:val="006D4759"/>
    <w:rsid w:val="006D5B01"/>
    <w:rsid w:val="006D628A"/>
    <w:rsid w:val="006D6946"/>
    <w:rsid w:val="006E0491"/>
    <w:rsid w:val="006E0520"/>
    <w:rsid w:val="006E1022"/>
    <w:rsid w:val="006E20F8"/>
    <w:rsid w:val="006E2352"/>
    <w:rsid w:val="006E2B80"/>
    <w:rsid w:val="006E3102"/>
    <w:rsid w:val="006E42DE"/>
    <w:rsid w:val="006E454A"/>
    <w:rsid w:val="006E6229"/>
    <w:rsid w:val="006F0733"/>
    <w:rsid w:val="006F0832"/>
    <w:rsid w:val="006F13C4"/>
    <w:rsid w:val="006F1590"/>
    <w:rsid w:val="006F1DC5"/>
    <w:rsid w:val="006F2804"/>
    <w:rsid w:val="006F2D34"/>
    <w:rsid w:val="006F354B"/>
    <w:rsid w:val="006F38D0"/>
    <w:rsid w:val="006F47AA"/>
    <w:rsid w:val="006F4CF3"/>
    <w:rsid w:val="006F6BC3"/>
    <w:rsid w:val="006F76B8"/>
    <w:rsid w:val="00700D4F"/>
    <w:rsid w:val="0070110E"/>
    <w:rsid w:val="00701F84"/>
    <w:rsid w:val="00703323"/>
    <w:rsid w:val="00703E9A"/>
    <w:rsid w:val="00704144"/>
    <w:rsid w:val="007045F7"/>
    <w:rsid w:val="00704D44"/>
    <w:rsid w:val="00705847"/>
    <w:rsid w:val="007062CA"/>
    <w:rsid w:val="007063C6"/>
    <w:rsid w:val="00706408"/>
    <w:rsid w:val="00706C7D"/>
    <w:rsid w:val="007071FF"/>
    <w:rsid w:val="00707289"/>
    <w:rsid w:val="007077ED"/>
    <w:rsid w:val="00710AD6"/>
    <w:rsid w:val="00710B1D"/>
    <w:rsid w:val="00710D5E"/>
    <w:rsid w:val="00710FF6"/>
    <w:rsid w:val="007116CB"/>
    <w:rsid w:val="007121B5"/>
    <w:rsid w:val="00712CAE"/>
    <w:rsid w:val="00712DF9"/>
    <w:rsid w:val="00713954"/>
    <w:rsid w:val="00713A84"/>
    <w:rsid w:val="007149D5"/>
    <w:rsid w:val="00714A90"/>
    <w:rsid w:val="00715356"/>
    <w:rsid w:val="00715774"/>
    <w:rsid w:val="00717322"/>
    <w:rsid w:val="007179EB"/>
    <w:rsid w:val="0072112E"/>
    <w:rsid w:val="00721C2E"/>
    <w:rsid w:val="00722C02"/>
    <w:rsid w:val="00723B35"/>
    <w:rsid w:val="00723C9D"/>
    <w:rsid w:val="0072476E"/>
    <w:rsid w:val="00725208"/>
    <w:rsid w:val="00725C74"/>
    <w:rsid w:val="007266BC"/>
    <w:rsid w:val="00726B2E"/>
    <w:rsid w:val="00726C10"/>
    <w:rsid w:val="007279FB"/>
    <w:rsid w:val="007302B3"/>
    <w:rsid w:val="007307AE"/>
    <w:rsid w:val="00731E53"/>
    <w:rsid w:val="007323EC"/>
    <w:rsid w:val="00733A41"/>
    <w:rsid w:val="00733E99"/>
    <w:rsid w:val="0073401D"/>
    <w:rsid w:val="00735025"/>
    <w:rsid w:val="00735A46"/>
    <w:rsid w:val="00735CAE"/>
    <w:rsid w:val="007360A6"/>
    <w:rsid w:val="00736C02"/>
    <w:rsid w:val="00741882"/>
    <w:rsid w:val="007421DC"/>
    <w:rsid w:val="007427CE"/>
    <w:rsid w:val="00743147"/>
    <w:rsid w:val="00744A56"/>
    <w:rsid w:val="00744FF2"/>
    <w:rsid w:val="00745EAC"/>
    <w:rsid w:val="00750926"/>
    <w:rsid w:val="00750C37"/>
    <w:rsid w:val="00750D4E"/>
    <w:rsid w:val="00751E1D"/>
    <w:rsid w:val="007526D4"/>
    <w:rsid w:val="007531AE"/>
    <w:rsid w:val="00753A3A"/>
    <w:rsid w:val="00753D64"/>
    <w:rsid w:val="00753E84"/>
    <w:rsid w:val="0075429D"/>
    <w:rsid w:val="00754FCE"/>
    <w:rsid w:val="007550D4"/>
    <w:rsid w:val="00755F64"/>
    <w:rsid w:val="007563ED"/>
    <w:rsid w:val="00760AE8"/>
    <w:rsid w:val="007613EB"/>
    <w:rsid w:val="00762490"/>
    <w:rsid w:val="007628CB"/>
    <w:rsid w:val="007629D9"/>
    <w:rsid w:val="00762D49"/>
    <w:rsid w:val="007633E8"/>
    <w:rsid w:val="00763F03"/>
    <w:rsid w:val="00764339"/>
    <w:rsid w:val="00764797"/>
    <w:rsid w:val="007657A9"/>
    <w:rsid w:val="007659D2"/>
    <w:rsid w:val="00765E31"/>
    <w:rsid w:val="00765EB1"/>
    <w:rsid w:val="00770931"/>
    <w:rsid w:val="0077135B"/>
    <w:rsid w:val="00773B98"/>
    <w:rsid w:val="00773BA4"/>
    <w:rsid w:val="00773C0A"/>
    <w:rsid w:val="0077421A"/>
    <w:rsid w:val="00774858"/>
    <w:rsid w:val="00775210"/>
    <w:rsid w:val="0077554D"/>
    <w:rsid w:val="00775D86"/>
    <w:rsid w:val="007766E9"/>
    <w:rsid w:val="00776B20"/>
    <w:rsid w:val="00777EA3"/>
    <w:rsid w:val="00780726"/>
    <w:rsid w:val="00780BDC"/>
    <w:rsid w:val="00780CC1"/>
    <w:rsid w:val="00781626"/>
    <w:rsid w:val="00781B19"/>
    <w:rsid w:val="00784B2B"/>
    <w:rsid w:val="00785FD4"/>
    <w:rsid w:val="00785FED"/>
    <w:rsid w:val="00786841"/>
    <w:rsid w:val="00787616"/>
    <w:rsid w:val="0078797D"/>
    <w:rsid w:val="007901F1"/>
    <w:rsid w:val="00790641"/>
    <w:rsid w:val="0079176C"/>
    <w:rsid w:val="007923FA"/>
    <w:rsid w:val="0079240D"/>
    <w:rsid w:val="00792F85"/>
    <w:rsid w:val="0079327B"/>
    <w:rsid w:val="00793B07"/>
    <w:rsid w:val="00794118"/>
    <w:rsid w:val="007949BD"/>
    <w:rsid w:val="00795057"/>
    <w:rsid w:val="007955B3"/>
    <w:rsid w:val="00796728"/>
    <w:rsid w:val="00797669"/>
    <w:rsid w:val="00797B50"/>
    <w:rsid w:val="007A0205"/>
    <w:rsid w:val="007A1509"/>
    <w:rsid w:val="007A158E"/>
    <w:rsid w:val="007A2DEA"/>
    <w:rsid w:val="007A483A"/>
    <w:rsid w:val="007A56CD"/>
    <w:rsid w:val="007A5BF5"/>
    <w:rsid w:val="007A625A"/>
    <w:rsid w:val="007A6B90"/>
    <w:rsid w:val="007A6E0D"/>
    <w:rsid w:val="007A6FDB"/>
    <w:rsid w:val="007A79B9"/>
    <w:rsid w:val="007B0E7F"/>
    <w:rsid w:val="007B212D"/>
    <w:rsid w:val="007B2955"/>
    <w:rsid w:val="007B3ED6"/>
    <w:rsid w:val="007B4F11"/>
    <w:rsid w:val="007B5084"/>
    <w:rsid w:val="007B599D"/>
    <w:rsid w:val="007B60EE"/>
    <w:rsid w:val="007B66BE"/>
    <w:rsid w:val="007C0A22"/>
    <w:rsid w:val="007C19E0"/>
    <w:rsid w:val="007C1EBE"/>
    <w:rsid w:val="007C22C0"/>
    <w:rsid w:val="007C23BC"/>
    <w:rsid w:val="007C3ADE"/>
    <w:rsid w:val="007C3C14"/>
    <w:rsid w:val="007C3FFE"/>
    <w:rsid w:val="007C55F6"/>
    <w:rsid w:val="007C5BBF"/>
    <w:rsid w:val="007C62EC"/>
    <w:rsid w:val="007C78E7"/>
    <w:rsid w:val="007D279F"/>
    <w:rsid w:val="007D38EA"/>
    <w:rsid w:val="007D42B8"/>
    <w:rsid w:val="007D56ED"/>
    <w:rsid w:val="007D60EA"/>
    <w:rsid w:val="007D75C6"/>
    <w:rsid w:val="007E042D"/>
    <w:rsid w:val="007E16D4"/>
    <w:rsid w:val="007E2630"/>
    <w:rsid w:val="007E2B68"/>
    <w:rsid w:val="007E3D63"/>
    <w:rsid w:val="007E4136"/>
    <w:rsid w:val="007E4A99"/>
    <w:rsid w:val="007E4C2A"/>
    <w:rsid w:val="007E4D4B"/>
    <w:rsid w:val="007E60C9"/>
    <w:rsid w:val="007E649B"/>
    <w:rsid w:val="007E691D"/>
    <w:rsid w:val="007E7321"/>
    <w:rsid w:val="007E7A57"/>
    <w:rsid w:val="007E7C56"/>
    <w:rsid w:val="007F1B12"/>
    <w:rsid w:val="007F2510"/>
    <w:rsid w:val="007F278A"/>
    <w:rsid w:val="007F6197"/>
    <w:rsid w:val="007F6562"/>
    <w:rsid w:val="007F6954"/>
    <w:rsid w:val="007F7351"/>
    <w:rsid w:val="007F748E"/>
    <w:rsid w:val="00800A39"/>
    <w:rsid w:val="00800C56"/>
    <w:rsid w:val="00800D99"/>
    <w:rsid w:val="008016B6"/>
    <w:rsid w:val="0080215D"/>
    <w:rsid w:val="00802C8F"/>
    <w:rsid w:val="008030CB"/>
    <w:rsid w:val="00804F94"/>
    <w:rsid w:val="008052A0"/>
    <w:rsid w:val="00805B39"/>
    <w:rsid w:val="008128B2"/>
    <w:rsid w:val="008128D9"/>
    <w:rsid w:val="00814ED2"/>
    <w:rsid w:val="00816859"/>
    <w:rsid w:val="008173D1"/>
    <w:rsid w:val="00817603"/>
    <w:rsid w:val="00820E6E"/>
    <w:rsid w:val="008212E7"/>
    <w:rsid w:val="00821508"/>
    <w:rsid w:val="00821A3B"/>
    <w:rsid w:val="008223A4"/>
    <w:rsid w:val="0082267D"/>
    <w:rsid w:val="00822C1F"/>
    <w:rsid w:val="0082314C"/>
    <w:rsid w:val="0082362C"/>
    <w:rsid w:val="0082435D"/>
    <w:rsid w:val="00824605"/>
    <w:rsid w:val="00826310"/>
    <w:rsid w:val="00826363"/>
    <w:rsid w:val="008267E3"/>
    <w:rsid w:val="00826D11"/>
    <w:rsid w:val="00827055"/>
    <w:rsid w:val="00827516"/>
    <w:rsid w:val="008279CC"/>
    <w:rsid w:val="00827E76"/>
    <w:rsid w:val="008315AC"/>
    <w:rsid w:val="00831BAC"/>
    <w:rsid w:val="00832B32"/>
    <w:rsid w:val="008335E9"/>
    <w:rsid w:val="00834ABA"/>
    <w:rsid w:val="00834BE2"/>
    <w:rsid w:val="00834CFB"/>
    <w:rsid w:val="00835296"/>
    <w:rsid w:val="00835BFF"/>
    <w:rsid w:val="008360E8"/>
    <w:rsid w:val="00836F0A"/>
    <w:rsid w:val="00841091"/>
    <w:rsid w:val="0084244F"/>
    <w:rsid w:val="008424EB"/>
    <w:rsid w:val="00842522"/>
    <w:rsid w:val="0084263A"/>
    <w:rsid w:val="00844249"/>
    <w:rsid w:val="0084434C"/>
    <w:rsid w:val="00844A59"/>
    <w:rsid w:val="00844ABA"/>
    <w:rsid w:val="00846C6E"/>
    <w:rsid w:val="008473E0"/>
    <w:rsid w:val="00850BEA"/>
    <w:rsid w:val="008515A8"/>
    <w:rsid w:val="008522E9"/>
    <w:rsid w:val="00852300"/>
    <w:rsid w:val="008526A6"/>
    <w:rsid w:val="008535C4"/>
    <w:rsid w:val="00854D33"/>
    <w:rsid w:val="00854D63"/>
    <w:rsid w:val="00854E22"/>
    <w:rsid w:val="008550DD"/>
    <w:rsid w:val="0085514C"/>
    <w:rsid w:val="008556EA"/>
    <w:rsid w:val="00856411"/>
    <w:rsid w:val="00857DBD"/>
    <w:rsid w:val="0086026A"/>
    <w:rsid w:val="0086031B"/>
    <w:rsid w:val="00861379"/>
    <w:rsid w:val="00861AD7"/>
    <w:rsid w:val="00861BA2"/>
    <w:rsid w:val="00862AC6"/>
    <w:rsid w:val="00862B9B"/>
    <w:rsid w:val="008633EF"/>
    <w:rsid w:val="008637CB"/>
    <w:rsid w:val="008639CF"/>
    <w:rsid w:val="00863F9E"/>
    <w:rsid w:val="0086544C"/>
    <w:rsid w:val="00865D97"/>
    <w:rsid w:val="008661A7"/>
    <w:rsid w:val="00866C05"/>
    <w:rsid w:val="0087018D"/>
    <w:rsid w:val="0087051D"/>
    <w:rsid w:val="008736A6"/>
    <w:rsid w:val="008736BC"/>
    <w:rsid w:val="00874234"/>
    <w:rsid w:val="008747EC"/>
    <w:rsid w:val="0087544A"/>
    <w:rsid w:val="00875C88"/>
    <w:rsid w:val="00875F50"/>
    <w:rsid w:val="008763A6"/>
    <w:rsid w:val="00876879"/>
    <w:rsid w:val="00876B4D"/>
    <w:rsid w:val="00877AB1"/>
    <w:rsid w:val="0088059B"/>
    <w:rsid w:val="00880AE3"/>
    <w:rsid w:val="008814CD"/>
    <w:rsid w:val="008817C6"/>
    <w:rsid w:val="0088214D"/>
    <w:rsid w:val="00882237"/>
    <w:rsid w:val="0088273E"/>
    <w:rsid w:val="00882BC2"/>
    <w:rsid w:val="00882D4B"/>
    <w:rsid w:val="00882E07"/>
    <w:rsid w:val="0088374B"/>
    <w:rsid w:val="008838FD"/>
    <w:rsid w:val="00884833"/>
    <w:rsid w:val="00886276"/>
    <w:rsid w:val="00890048"/>
    <w:rsid w:val="00890F78"/>
    <w:rsid w:val="008913D7"/>
    <w:rsid w:val="00891AB6"/>
    <w:rsid w:val="00891BF4"/>
    <w:rsid w:val="00892378"/>
    <w:rsid w:val="008925F6"/>
    <w:rsid w:val="0089279F"/>
    <w:rsid w:val="00892842"/>
    <w:rsid w:val="00892FCC"/>
    <w:rsid w:val="0089442C"/>
    <w:rsid w:val="0089567A"/>
    <w:rsid w:val="00895899"/>
    <w:rsid w:val="00896CBC"/>
    <w:rsid w:val="00897612"/>
    <w:rsid w:val="008A0C39"/>
    <w:rsid w:val="008A2702"/>
    <w:rsid w:val="008A29B0"/>
    <w:rsid w:val="008A3439"/>
    <w:rsid w:val="008A3608"/>
    <w:rsid w:val="008A451A"/>
    <w:rsid w:val="008A4A58"/>
    <w:rsid w:val="008A5141"/>
    <w:rsid w:val="008A5E38"/>
    <w:rsid w:val="008A674F"/>
    <w:rsid w:val="008A6A56"/>
    <w:rsid w:val="008A7439"/>
    <w:rsid w:val="008B03D1"/>
    <w:rsid w:val="008B056D"/>
    <w:rsid w:val="008B0DA8"/>
    <w:rsid w:val="008B1423"/>
    <w:rsid w:val="008B1C1D"/>
    <w:rsid w:val="008B3649"/>
    <w:rsid w:val="008B38CD"/>
    <w:rsid w:val="008B4864"/>
    <w:rsid w:val="008B4AF5"/>
    <w:rsid w:val="008B571A"/>
    <w:rsid w:val="008B5C56"/>
    <w:rsid w:val="008B742C"/>
    <w:rsid w:val="008B74E8"/>
    <w:rsid w:val="008B7543"/>
    <w:rsid w:val="008C0609"/>
    <w:rsid w:val="008C0A9D"/>
    <w:rsid w:val="008C19DA"/>
    <w:rsid w:val="008C1C25"/>
    <w:rsid w:val="008C259A"/>
    <w:rsid w:val="008C2F74"/>
    <w:rsid w:val="008C3154"/>
    <w:rsid w:val="008C3A23"/>
    <w:rsid w:val="008C3EBB"/>
    <w:rsid w:val="008C48BA"/>
    <w:rsid w:val="008C59F5"/>
    <w:rsid w:val="008C62F6"/>
    <w:rsid w:val="008D06DB"/>
    <w:rsid w:val="008D07A6"/>
    <w:rsid w:val="008D1109"/>
    <w:rsid w:val="008D15EA"/>
    <w:rsid w:val="008D1BF2"/>
    <w:rsid w:val="008D22E3"/>
    <w:rsid w:val="008D2CD4"/>
    <w:rsid w:val="008D2CF2"/>
    <w:rsid w:val="008D2D15"/>
    <w:rsid w:val="008D3A28"/>
    <w:rsid w:val="008D4001"/>
    <w:rsid w:val="008D4745"/>
    <w:rsid w:val="008D477A"/>
    <w:rsid w:val="008D4A52"/>
    <w:rsid w:val="008D4D69"/>
    <w:rsid w:val="008D4DB6"/>
    <w:rsid w:val="008D5654"/>
    <w:rsid w:val="008D5BE9"/>
    <w:rsid w:val="008D5C38"/>
    <w:rsid w:val="008D6CC5"/>
    <w:rsid w:val="008E0864"/>
    <w:rsid w:val="008E08E6"/>
    <w:rsid w:val="008E177C"/>
    <w:rsid w:val="008E196C"/>
    <w:rsid w:val="008E1C55"/>
    <w:rsid w:val="008E2B45"/>
    <w:rsid w:val="008E397B"/>
    <w:rsid w:val="008E5A3A"/>
    <w:rsid w:val="008E66EF"/>
    <w:rsid w:val="008E66F5"/>
    <w:rsid w:val="008E6967"/>
    <w:rsid w:val="008E70B2"/>
    <w:rsid w:val="008E7405"/>
    <w:rsid w:val="008E7E8D"/>
    <w:rsid w:val="008F03CE"/>
    <w:rsid w:val="008F0666"/>
    <w:rsid w:val="008F06B2"/>
    <w:rsid w:val="008F0BF0"/>
    <w:rsid w:val="008F1794"/>
    <w:rsid w:val="008F1953"/>
    <w:rsid w:val="008F2365"/>
    <w:rsid w:val="008F2620"/>
    <w:rsid w:val="008F28F4"/>
    <w:rsid w:val="008F2A01"/>
    <w:rsid w:val="008F384A"/>
    <w:rsid w:val="008F3EC9"/>
    <w:rsid w:val="008F5F3E"/>
    <w:rsid w:val="008F6D88"/>
    <w:rsid w:val="008F73C4"/>
    <w:rsid w:val="008F779F"/>
    <w:rsid w:val="008F7AD4"/>
    <w:rsid w:val="0090048D"/>
    <w:rsid w:val="00900B07"/>
    <w:rsid w:val="0090176A"/>
    <w:rsid w:val="00901ADD"/>
    <w:rsid w:val="00902082"/>
    <w:rsid w:val="009024D2"/>
    <w:rsid w:val="009029D7"/>
    <w:rsid w:val="00903725"/>
    <w:rsid w:val="009037A8"/>
    <w:rsid w:val="00903CB0"/>
    <w:rsid w:val="0090409A"/>
    <w:rsid w:val="00904756"/>
    <w:rsid w:val="009047BF"/>
    <w:rsid w:val="00904D58"/>
    <w:rsid w:val="0090575D"/>
    <w:rsid w:val="00905A65"/>
    <w:rsid w:val="00906F61"/>
    <w:rsid w:val="00907442"/>
    <w:rsid w:val="00907472"/>
    <w:rsid w:val="00910EB2"/>
    <w:rsid w:val="00911A8E"/>
    <w:rsid w:val="0091280F"/>
    <w:rsid w:val="00913D0E"/>
    <w:rsid w:val="00913E7C"/>
    <w:rsid w:val="00913FE6"/>
    <w:rsid w:val="00914EB5"/>
    <w:rsid w:val="00915BCD"/>
    <w:rsid w:val="00916723"/>
    <w:rsid w:val="00916A6A"/>
    <w:rsid w:val="009205C7"/>
    <w:rsid w:val="00920716"/>
    <w:rsid w:val="00920858"/>
    <w:rsid w:val="009208B3"/>
    <w:rsid w:val="00921BC9"/>
    <w:rsid w:val="00921C78"/>
    <w:rsid w:val="00923DD4"/>
    <w:rsid w:val="00924122"/>
    <w:rsid w:val="00924366"/>
    <w:rsid w:val="009246C7"/>
    <w:rsid w:val="009252A4"/>
    <w:rsid w:val="009269C1"/>
    <w:rsid w:val="009271CF"/>
    <w:rsid w:val="00927629"/>
    <w:rsid w:val="00927E0C"/>
    <w:rsid w:val="00927FDF"/>
    <w:rsid w:val="009300D3"/>
    <w:rsid w:val="00932EB1"/>
    <w:rsid w:val="0093378B"/>
    <w:rsid w:val="0093407E"/>
    <w:rsid w:val="00935252"/>
    <w:rsid w:val="00935356"/>
    <w:rsid w:val="009358E8"/>
    <w:rsid w:val="00935D7D"/>
    <w:rsid w:val="009365DD"/>
    <w:rsid w:val="009373F5"/>
    <w:rsid w:val="0093741D"/>
    <w:rsid w:val="00937687"/>
    <w:rsid w:val="00937809"/>
    <w:rsid w:val="00937BF4"/>
    <w:rsid w:val="00940370"/>
    <w:rsid w:val="00940A4E"/>
    <w:rsid w:val="00941141"/>
    <w:rsid w:val="00941EC2"/>
    <w:rsid w:val="009444C9"/>
    <w:rsid w:val="00945011"/>
    <w:rsid w:val="00945038"/>
    <w:rsid w:val="009452AF"/>
    <w:rsid w:val="00946ED5"/>
    <w:rsid w:val="009477DA"/>
    <w:rsid w:val="00947B11"/>
    <w:rsid w:val="00947ECB"/>
    <w:rsid w:val="00951281"/>
    <w:rsid w:val="00951A88"/>
    <w:rsid w:val="009528BA"/>
    <w:rsid w:val="00952907"/>
    <w:rsid w:val="0095350E"/>
    <w:rsid w:val="009541C6"/>
    <w:rsid w:val="00954637"/>
    <w:rsid w:val="00955092"/>
    <w:rsid w:val="00955C75"/>
    <w:rsid w:val="009561E0"/>
    <w:rsid w:val="009564EA"/>
    <w:rsid w:val="00956E7D"/>
    <w:rsid w:val="009577F8"/>
    <w:rsid w:val="00957DAF"/>
    <w:rsid w:val="009609B0"/>
    <w:rsid w:val="009610C3"/>
    <w:rsid w:val="0096177F"/>
    <w:rsid w:val="00961E48"/>
    <w:rsid w:val="009646F3"/>
    <w:rsid w:val="00964B7F"/>
    <w:rsid w:val="00965140"/>
    <w:rsid w:val="0096556C"/>
    <w:rsid w:val="00965964"/>
    <w:rsid w:val="00966E23"/>
    <w:rsid w:val="009710BA"/>
    <w:rsid w:val="00971F79"/>
    <w:rsid w:val="00972372"/>
    <w:rsid w:val="0097274B"/>
    <w:rsid w:val="00974B9C"/>
    <w:rsid w:val="009753DA"/>
    <w:rsid w:val="009755F2"/>
    <w:rsid w:val="00975997"/>
    <w:rsid w:val="009759C4"/>
    <w:rsid w:val="00975C16"/>
    <w:rsid w:val="009804AC"/>
    <w:rsid w:val="00980965"/>
    <w:rsid w:val="00980CB3"/>
    <w:rsid w:val="00980DBF"/>
    <w:rsid w:val="00981954"/>
    <w:rsid w:val="00981C7B"/>
    <w:rsid w:val="009821A6"/>
    <w:rsid w:val="0098268B"/>
    <w:rsid w:val="00983697"/>
    <w:rsid w:val="00984004"/>
    <w:rsid w:val="009846E1"/>
    <w:rsid w:val="0098495C"/>
    <w:rsid w:val="00984E4F"/>
    <w:rsid w:val="0098558C"/>
    <w:rsid w:val="00985D27"/>
    <w:rsid w:val="009863F6"/>
    <w:rsid w:val="00986507"/>
    <w:rsid w:val="00986686"/>
    <w:rsid w:val="00986BED"/>
    <w:rsid w:val="00987511"/>
    <w:rsid w:val="00987563"/>
    <w:rsid w:val="009905FE"/>
    <w:rsid w:val="00991564"/>
    <w:rsid w:val="00993207"/>
    <w:rsid w:val="0099631C"/>
    <w:rsid w:val="0099637F"/>
    <w:rsid w:val="00996672"/>
    <w:rsid w:val="00996B46"/>
    <w:rsid w:val="009A01A1"/>
    <w:rsid w:val="009A0496"/>
    <w:rsid w:val="009A1050"/>
    <w:rsid w:val="009A18D3"/>
    <w:rsid w:val="009A28BB"/>
    <w:rsid w:val="009A5768"/>
    <w:rsid w:val="009A57E4"/>
    <w:rsid w:val="009A698F"/>
    <w:rsid w:val="009A6A21"/>
    <w:rsid w:val="009A73C0"/>
    <w:rsid w:val="009A73FF"/>
    <w:rsid w:val="009B09A2"/>
    <w:rsid w:val="009B0C5D"/>
    <w:rsid w:val="009B16AE"/>
    <w:rsid w:val="009B1760"/>
    <w:rsid w:val="009B1B74"/>
    <w:rsid w:val="009B1DCA"/>
    <w:rsid w:val="009B2729"/>
    <w:rsid w:val="009B2F85"/>
    <w:rsid w:val="009B36B4"/>
    <w:rsid w:val="009B3995"/>
    <w:rsid w:val="009B3C2B"/>
    <w:rsid w:val="009B5868"/>
    <w:rsid w:val="009B5A25"/>
    <w:rsid w:val="009B6529"/>
    <w:rsid w:val="009B6569"/>
    <w:rsid w:val="009C0B90"/>
    <w:rsid w:val="009C21DD"/>
    <w:rsid w:val="009C3DDB"/>
    <w:rsid w:val="009C47E9"/>
    <w:rsid w:val="009C5D86"/>
    <w:rsid w:val="009C68AD"/>
    <w:rsid w:val="009C7116"/>
    <w:rsid w:val="009C7A9F"/>
    <w:rsid w:val="009D0449"/>
    <w:rsid w:val="009D0956"/>
    <w:rsid w:val="009D17B2"/>
    <w:rsid w:val="009D42A0"/>
    <w:rsid w:val="009D46C4"/>
    <w:rsid w:val="009D47E6"/>
    <w:rsid w:val="009D4D60"/>
    <w:rsid w:val="009E0B98"/>
    <w:rsid w:val="009E191F"/>
    <w:rsid w:val="009E26F0"/>
    <w:rsid w:val="009E2D7C"/>
    <w:rsid w:val="009E30B1"/>
    <w:rsid w:val="009E4665"/>
    <w:rsid w:val="009E55AB"/>
    <w:rsid w:val="009E69AB"/>
    <w:rsid w:val="009E6DE1"/>
    <w:rsid w:val="009F110B"/>
    <w:rsid w:val="009F255E"/>
    <w:rsid w:val="009F2B9F"/>
    <w:rsid w:val="009F2E02"/>
    <w:rsid w:val="009F3114"/>
    <w:rsid w:val="009F31A5"/>
    <w:rsid w:val="009F3C67"/>
    <w:rsid w:val="009F4622"/>
    <w:rsid w:val="009F6144"/>
    <w:rsid w:val="009F6A3C"/>
    <w:rsid w:val="009F7271"/>
    <w:rsid w:val="009F7FC3"/>
    <w:rsid w:val="00A003A5"/>
    <w:rsid w:val="00A00A90"/>
    <w:rsid w:val="00A01472"/>
    <w:rsid w:val="00A01579"/>
    <w:rsid w:val="00A023C2"/>
    <w:rsid w:val="00A02958"/>
    <w:rsid w:val="00A02EA0"/>
    <w:rsid w:val="00A02F4E"/>
    <w:rsid w:val="00A04813"/>
    <w:rsid w:val="00A04B50"/>
    <w:rsid w:val="00A05090"/>
    <w:rsid w:val="00A05E78"/>
    <w:rsid w:val="00A06D92"/>
    <w:rsid w:val="00A06E29"/>
    <w:rsid w:val="00A0798B"/>
    <w:rsid w:val="00A10FFE"/>
    <w:rsid w:val="00A11849"/>
    <w:rsid w:val="00A11DB0"/>
    <w:rsid w:val="00A1306A"/>
    <w:rsid w:val="00A133DB"/>
    <w:rsid w:val="00A1371B"/>
    <w:rsid w:val="00A13FC0"/>
    <w:rsid w:val="00A14173"/>
    <w:rsid w:val="00A14F25"/>
    <w:rsid w:val="00A1521D"/>
    <w:rsid w:val="00A152E8"/>
    <w:rsid w:val="00A15312"/>
    <w:rsid w:val="00A1561C"/>
    <w:rsid w:val="00A160AB"/>
    <w:rsid w:val="00A16130"/>
    <w:rsid w:val="00A17C08"/>
    <w:rsid w:val="00A22AEB"/>
    <w:rsid w:val="00A2422F"/>
    <w:rsid w:val="00A24FE7"/>
    <w:rsid w:val="00A25A75"/>
    <w:rsid w:val="00A25F6C"/>
    <w:rsid w:val="00A265C2"/>
    <w:rsid w:val="00A27DBD"/>
    <w:rsid w:val="00A30267"/>
    <w:rsid w:val="00A30E6B"/>
    <w:rsid w:val="00A33653"/>
    <w:rsid w:val="00A33A43"/>
    <w:rsid w:val="00A342DE"/>
    <w:rsid w:val="00A34C35"/>
    <w:rsid w:val="00A3505C"/>
    <w:rsid w:val="00A35693"/>
    <w:rsid w:val="00A35AA6"/>
    <w:rsid w:val="00A365FF"/>
    <w:rsid w:val="00A36F39"/>
    <w:rsid w:val="00A3702A"/>
    <w:rsid w:val="00A37D14"/>
    <w:rsid w:val="00A404DD"/>
    <w:rsid w:val="00A425D3"/>
    <w:rsid w:val="00A4278B"/>
    <w:rsid w:val="00A428F4"/>
    <w:rsid w:val="00A43680"/>
    <w:rsid w:val="00A44A16"/>
    <w:rsid w:val="00A454A8"/>
    <w:rsid w:val="00A457DE"/>
    <w:rsid w:val="00A45928"/>
    <w:rsid w:val="00A45D7E"/>
    <w:rsid w:val="00A45FCB"/>
    <w:rsid w:val="00A46AD9"/>
    <w:rsid w:val="00A46FCB"/>
    <w:rsid w:val="00A471BB"/>
    <w:rsid w:val="00A50108"/>
    <w:rsid w:val="00A502D4"/>
    <w:rsid w:val="00A506DA"/>
    <w:rsid w:val="00A506F3"/>
    <w:rsid w:val="00A50EB3"/>
    <w:rsid w:val="00A52834"/>
    <w:rsid w:val="00A53DB4"/>
    <w:rsid w:val="00A55825"/>
    <w:rsid w:val="00A56E0E"/>
    <w:rsid w:val="00A57092"/>
    <w:rsid w:val="00A5710D"/>
    <w:rsid w:val="00A575E6"/>
    <w:rsid w:val="00A576E1"/>
    <w:rsid w:val="00A60736"/>
    <w:rsid w:val="00A60FDD"/>
    <w:rsid w:val="00A61566"/>
    <w:rsid w:val="00A61771"/>
    <w:rsid w:val="00A6190B"/>
    <w:rsid w:val="00A622F0"/>
    <w:rsid w:val="00A62562"/>
    <w:rsid w:val="00A62F14"/>
    <w:rsid w:val="00A6326F"/>
    <w:rsid w:val="00A6366F"/>
    <w:rsid w:val="00A637E8"/>
    <w:rsid w:val="00A63859"/>
    <w:rsid w:val="00A64173"/>
    <w:rsid w:val="00A649DF"/>
    <w:rsid w:val="00A64BD6"/>
    <w:rsid w:val="00A655DD"/>
    <w:rsid w:val="00A65B70"/>
    <w:rsid w:val="00A66A66"/>
    <w:rsid w:val="00A66C86"/>
    <w:rsid w:val="00A66F47"/>
    <w:rsid w:val="00A67B52"/>
    <w:rsid w:val="00A7024D"/>
    <w:rsid w:val="00A7104C"/>
    <w:rsid w:val="00A717DC"/>
    <w:rsid w:val="00A71FFA"/>
    <w:rsid w:val="00A72A0B"/>
    <w:rsid w:val="00A733D4"/>
    <w:rsid w:val="00A73838"/>
    <w:rsid w:val="00A744B5"/>
    <w:rsid w:val="00A774D0"/>
    <w:rsid w:val="00A777B6"/>
    <w:rsid w:val="00A779AE"/>
    <w:rsid w:val="00A779AF"/>
    <w:rsid w:val="00A8029E"/>
    <w:rsid w:val="00A81733"/>
    <w:rsid w:val="00A835D1"/>
    <w:rsid w:val="00A83782"/>
    <w:rsid w:val="00A8399F"/>
    <w:rsid w:val="00A83EA6"/>
    <w:rsid w:val="00A841A5"/>
    <w:rsid w:val="00A8496A"/>
    <w:rsid w:val="00A8697D"/>
    <w:rsid w:val="00A873EF"/>
    <w:rsid w:val="00A90AFD"/>
    <w:rsid w:val="00A91661"/>
    <w:rsid w:val="00A91912"/>
    <w:rsid w:val="00A91D47"/>
    <w:rsid w:val="00A91E9E"/>
    <w:rsid w:val="00A923D7"/>
    <w:rsid w:val="00A92980"/>
    <w:rsid w:val="00A93381"/>
    <w:rsid w:val="00A9416D"/>
    <w:rsid w:val="00A9461C"/>
    <w:rsid w:val="00A947CB"/>
    <w:rsid w:val="00A948FF"/>
    <w:rsid w:val="00A94EAF"/>
    <w:rsid w:val="00A95011"/>
    <w:rsid w:val="00A96916"/>
    <w:rsid w:val="00A97D40"/>
    <w:rsid w:val="00A97E38"/>
    <w:rsid w:val="00AA2D91"/>
    <w:rsid w:val="00AA342B"/>
    <w:rsid w:val="00AA36FE"/>
    <w:rsid w:val="00AA3C6D"/>
    <w:rsid w:val="00AA3CE4"/>
    <w:rsid w:val="00AA3FB7"/>
    <w:rsid w:val="00AA4462"/>
    <w:rsid w:val="00AA5057"/>
    <w:rsid w:val="00AA5460"/>
    <w:rsid w:val="00AA5DF4"/>
    <w:rsid w:val="00AA6275"/>
    <w:rsid w:val="00AA7E38"/>
    <w:rsid w:val="00AA7EC9"/>
    <w:rsid w:val="00AB0BD9"/>
    <w:rsid w:val="00AB0F41"/>
    <w:rsid w:val="00AB134E"/>
    <w:rsid w:val="00AB153D"/>
    <w:rsid w:val="00AB1560"/>
    <w:rsid w:val="00AB26EB"/>
    <w:rsid w:val="00AB27B8"/>
    <w:rsid w:val="00AB2839"/>
    <w:rsid w:val="00AB3BE7"/>
    <w:rsid w:val="00AB47DB"/>
    <w:rsid w:val="00AB4898"/>
    <w:rsid w:val="00AB48BC"/>
    <w:rsid w:val="00AB4A8B"/>
    <w:rsid w:val="00AB560B"/>
    <w:rsid w:val="00AB57A6"/>
    <w:rsid w:val="00AB5DED"/>
    <w:rsid w:val="00AB6446"/>
    <w:rsid w:val="00AB6A44"/>
    <w:rsid w:val="00AB70E5"/>
    <w:rsid w:val="00AC0A78"/>
    <w:rsid w:val="00AC1E49"/>
    <w:rsid w:val="00AC1F8C"/>
    <w:rsid w:val="00AC34E6"/>
    <w:rsid w:val="00AC3698"/>
    <w:rsid w:val="00AC4011"/>
    <w:rsid w:val="00AC41F6"/>
    <w:rsid w:val="00AC42A8"/>
    <w:rsid w:val="00AC4C89"/>
    <w:rsid w:val="00AC4EBE"/>
    <w:rsid w:val="00AC54AD"/>
    <w:rsid w:val="00AC631B"/>
    <w:rsid w:val="00AC6506"/>
    <w:rsid w:val="00AC7BD5"/>
    <w:rsid w:val="00AC7FE8"/>
    <w:rsid w:val="00AD01B0"/>
    <w:rsid w:val="00AD1FE3"/>
    <w:rsid w:val="00AD1FF1"/>
    <w:rsid w:val="00AD2299"/>
    <w:rsid w:val="00AD2466"/>
    <w:rsid w:val="00AD4487"/>
    <w:rsid w:val="00AD5624"/>
    <w:rsid w:val="00AD5698"/>
    <w:rsid w:val="00AD766E"/>
    <w:rsid w:val="00AD7F5E"/>
    <w:rsid w:val="00AE0421"/>
    <w:rsid w:val="00AE079C"/>
    <w:rsid w:val="00AE09B1"/>
    <w:rsid w:val="00AE0ADF"/>
    <w:rsid w:val="00AE0F1C"/>
    <w:rsid w:val="00AE1D52"/>
    <w:rsid w:val="00AE2DCF"/>
    <w:rsid w:val="00AE5C55"/>
    <w:rsid w:val="00AE749F"/>
    <w:rsid w:val="00AE7817"/>
    <w:rsid w:val="00AF26C5"/>
    <w:rsid w:val="00AF3242"/>
    <w:rsid w:val="00AF3569"/>
    <w:rsid w:val="00AF43FA"/>
    <w:rsid w:val="00AF4A32"/>
    <w:rsid w:val="00AF4D49"/>
    <w:rsid w:val="00AF52A1"/>
    <w:rsid w:val="00AF5B3B"/>
    <w:rsid w:val="00AF5D8B"/>
    <w:rsid w:val="00AF64C8"/>
    <w:rsid w:val="00AF68E5"/>
    <w:rsid w:val="00AF7637"/>
    <w:rsid w:val="00AF7E7D"/>
    <w:rsid w:val="00B00318"/>
    <w:rsid w:val="00B00D1D"/>
    <w:rsid w:val="00B0131D"/>
    <w:rsid w:val="00B01904"/>
    <w:rsid w:val="00B01C55"/>
    <w:rsid w:val="00B01FBC"/>
    <w:rsid w:val="00B04D44"/>
    <w:rsid w:val="00B051D1"/>
    <w:rsid w:val="00B06013"/>
    <w:rsid w:val="00B067D1"/>
    <w:rsid w:val="00B07E38"/>
    <w:rsid w:val="00B108F5"/>
    <w:rsid w:val="00B11876"/>
    <w:rsid w:val="00B118BD"/>
    <w:rsid w:val="00B12076"/>
    <w:rsid w:val="00B1229A"/>
    <w:rsid w:val="00B12382"/>
    <w:rsid w:val="00B14FDF"/>
    <w:rsid w:val="00B153FA"/>
    <w:rsid w:val="00B15A0A"/>
    <w:rsid w:val="00B20DA0"/>
    <w:rsid w:val="00B211B5"/>
    <w:rsid w:val="00B22CE4"/>
    <w:rsid w:val="00B22D0A"/>
    <w:rsid w:val="00B22FB7"/>
    <w:rsid w:val="00B231CD"/>
    <w:rsid w:val="00B23BE1"/>
    <w:rsid w:val="00B23D87"/>
    <w:rsid w:val="00B241BB"/>
    <w:rsid w:val="00B244F5"/>
    <w:rsid w:val="00B2471E"/>
    <w:rsid w:val="00B24AD1"/>
    <w:rsid w:val="00B24F25"/>
    <w:rsid w:val="00B25329"/>
    <w:rsid w:val="00B26B1D"/>
    <w:rsid w:val="00B27829"/>
    <w:rsid w:val="00B3023B"/>
    <w:rsid w:val="00B30D77"/>
    <w:rsid w:val="00B30EBA"/>
    <w:rsid w:val="00B31217"/>
    <w:rsid w:val="00B31E1F"/>
    <w:rsid w:val="00B33269"/>
    <w:rsid w:val="00B34022"/>
    <w:rsid w:val="00B34991"/>
    <w:rsid w:val="00B36A7C"/>
    <w:rsid w:val="00B372D6"/>
    <w:rsid w:val="00B373C3"/>
    <w:rsid w:val="00B41D68"/>
    <w:rsid w:val="00B43795"/>
    <w:rsid w:val="00B43CA5"/>
    <w:rsid w:val="00B444BF"/>
    <w:rsid w:val="00B45357"/>
    <w:rsid w:val="00B45F54"/>
    <w:rsid w:val="00B46685"/>
    <w:rsid w:val="00B47838"/>
    <w:rsid w:val="00B47BA3"/>
    <w:rsid w:val="00B52B6A"/>
    <w:rsid w:val="00B53165"/>
    <w:rsid w:val="00B532B7"/>
    <w:rsid w:val="00B535C1"/>
    <w:rsid w:val="00B53F06"/>
    <w:rsid w:val="00B54C38"/>
    <w:rsid w:val="00B5664F"/>
    <w:rsid w:val="00B57B50"/>
    <w:rsid w:val="00B60343"/>
    <w:rsid w:val="00B60FD9"/>
    <w:rsid w:val="00B61634"/>
    <w:rsid w:val="00B61F1C"/>
    <w:rsid w:val="00B6238F"/>
    <w:rsid w:val="00B624E1"/>
    <w:rsid w:val="00B63710"/>
    <w:rsid w:val="00B642F4"/>
    <w:rsid w:val="00B645FE"/>
    <w:rsid w:val="00B6507C"/>
    <w:rsid w:val="00B657AB"/>
    <w:rsid w:val="00B65A8C"/>
    <w:rsid w:val="00B65ADB"/>
    <w:rsid w:val="00B6628F"/>
    <w:rsid w:val="00B67655"/>
    <w:rsid w:val="00B67BE7"/>
    <w:rsid w:val="00B67E68"/>
    <w:rsid w:val="00B70237"/>
    <w:rsid w:val="00B70A86"/>
    <w:rsid w:val="00B70F4E"/>
    <w:rsid w:val="00B722A9"/>
    <w:rsid w:val="00B7278E"/>
    <w:rsid w:val="00B72FA8"/>
    <w:rsid w:val="00B73A1B"/>
    <w:rsid w:val="00B73EA8"/>
    <w:rsid w:val="00B74323"/>
    <w:rsid w:val="00B74673"/>
    <w:rsid w:val="00B747FC"/>
    <w:rsid w:val="00B76AAF"/>
    <w:rsid w:val="00B80172"/>
    <w:rsid w:val="00B801B7"/>
    <w:rsid w:val="00B805D5"/>
    <w:rsid w:val="00B80686"/>
    <w:rsid w:val="00B80689"/>
    <w:rsid w:val="00B809A8"/>
    <w:rsid w:val="00B824E9"/>
    <w:rsid w:val="00B82D8A"/>
    <w:rsid w:val="00B831DE"/>
    <w:rsid w:val="00B836C7"/>
    <w:rsid w:val="00B840AF"/>
    <w:rsid w:val="00B84266"/>
    <w:rsid w:val="00B842FB"/>
    <w:rsid w:val="00B848EE"/>
    <w:rsid w:val="00B84C0F"/>
    <w:rsid w:val="00B8539C"/>
    <w:rsid w:val="00B853FB"/>
    <w:rsid w:val="00B856ED"/>
    <w:rsid w:val="00B85CD2"/>
    <w:rsid w:val="00B86167"/>
    <w:rsid w:val="00B86E3F"/>
    <w:rsid w:val="00B879CA"/>
    <w:rsid w:val="00B90628"/>
    <w:rsid w:val="00B916DC"/>
    <w:rsid w:val="00B91ED0"/>
    <w:rsid w:val="00B91FBB"/>
    <w:rsid w:val="00B926BB"/>
    <w:rsid w:val="00B92A6E"/>
    <w:rsid w:val="00B92F5D"/>
    <w:rsid w:val="00B942A5"/>
    <w:rsid w:val="00B9564A"/>
    <w:rsid w:val="00B95DB9"/>
    <w:rsid w:val="00B96285"/>
    <w:rsid w:val="00B964A2"/>
    <w:rsid w:val="00B979CE"/>
    <w:rsid w:val="00BA1878"/>
    <w:rsid w:val="00BA1B3A"/>
    <w:rsid w:val="00BA1D54"/>
    <w:rsid w:val="00BA209D"/>
    <w:rsid w:val="00BA24AC"/>
    <w:rsid w:val="00BA27B6"/>
    <w:rsid w:val="00BA2FD3"/>
    <w:rsid w:val="00BA3150"/>
    <w:rsid w:val="00BA3BAE"/>
    <w:rsid w:val="00BA4BB3"/>
    <w:rsid w:val="00BA5D11"/>
    <w:rsid w:val="00BA6268"/>
    <w:rsid w:val="00BA750E"/>
    <w:rsid w:val="00BA7CAC"/>
    <w:rsid w:val="00BB018E"/>
    <w:rsid w:val="00BB115D"/>
    <w:rsid w:val="00BB26DF"/>
    <w:rsid w:val="00BB3D37"/>
    <w:rsid w:val="00BB3EFC"/>
    <w:rsid w:val="00BB417E"/>
    <w:rsid w:val="00BB45F1"/>
    <w:rsid w:val="00BB62D0"/>
    <w:rsid w:val="00BB63D7"/>
    <w:rsid w:val="00BB791C"/>
    <w:rsid w:val="00BC0197"/>
    <w:rsid w:val="00BC029A"/>
    <w:rsid w:val="00BC036F"/>
    <w:rsid w:val="00BC1E03"/>
    <w:rsid w:val="00BC2492"/>
    <w:rsid w:val="00BC3164"/>
    <w:rsid w:val="00BC3B7F"/>
    <w:rsid w:val="00BC4916"/>
    <w:rsid w:val="00BC49BA"/>
    <w:rsid w:val="00BC4B75"/>
    <w:rsid w:val="00BC4E38"/>
    <w:rsid w:val="00BC51AF"/>
    <w:rsid w:val="00BC6BC5"/>
    <w:rsid w:val="00BC6F3A"/>
    <w:rsid w:val="00BD12E3"/>
    <w:rsid w:val="00BD168C"/>
    <w:rsid w:val="00BD4F8E"/>
    <w:rsid w:val="00BD5634"/>
    <w:rsid w:val="00BD5ACD"/>
    <w:rsid w:val="00BD729B"/>
    <w:rsid w:val="00BD7BE3"/>
    <w:rsid w:val="00BE0D3A"/>
    <w:rsid w:val="00BE138C"/>
    <w:rsid w:val="00BE1A73"/>
    <w:rsid w:val="00BE3646"/>
    <w:rsid w:val="00BE3794"/>
    <w:rsid w:val="00BE3FA4"/>
    <w:rsid w:val="00BE44F0"/>
    <w:rsid w:val="00BE4673"/>
    <w:rsid w:val="00BE6205"/>
    <w:rsid w:val="00BE6965"/>
    <w:rsid w:val="00BE6D06"/>
    <w:rsid w:val="00BE79BF"/>
    <w:rsid w:val="00BE7D8D"/>
    <w:rsid w:val="00BF0394"/>
    <w:rsid w:val="00BF19A7"/>
    <w:rsid w:val="00BF1FEC"/>
    <w:rsid w:val="00BF303D"/>
    <w:rsid w:val="00BF33A4"/>
    <w:rsid w:val="00BF3D4D"/>
    <w:rsid w:val="00BF4012"/>
    <w:rsid w:val="00BF441F"/>
    <w:rsid w:val="00BF458C"/>
    <w:rsid w:val="00BF4B21"/>
    <w:rsid w:val="00BF4E2D"/>
    <w:rsid w:val="00BF57B4"/>
    <w:rsid w:val="00BF6936"/>
    <w:rsid w:val="00BF6D9B"/>
    <w:rsid w:val="00C00EC3"/>
    <w:rsid w:val="00C0154B"/>
    <w:rsid w:val="00C01BDC"/>
    <w:rsid w:val="00C01DE3"/>
    <w:rsid w:val="00C02602"/>
    <w:rsid w:val="00C02675"/>
    <w:rsid w:val="00C03C81"/>
    <w:rsid w:val="00C05490"/>
    <w:rsid w:val="00C05CA5"/>
    <w:rsid w:val="00C06D30"/>
    <w:rsid w:val="00C07626"/>
    <w:rsid w:val="00C110BA"/>
    <w:rsid w:val="00C116A7"/>
    <w:rsid w:val="00C13338"/>
    <w:rsid w:val="00C14935"/>
    <w:rsid w:val="00C152AC"/>
    <w:rsid w:val="00C15307"/>
    <w:rsid w:val="00C167F2"/>
    <w:rsid w:val="00C16F44"/>
    <w:rsid w:val="00C16F96"/>
    <w:rsid w:val="00C206B3"/>
    <w:rsid w:val="00C21DEF"/>
    <w:rsid w:val="00C230D5"/>
    <w:rsid w:val="00C23453"/>
    <w:rsid w:val="00C2387A"/>
    <w:rsid w:val="00C24392"/>
    <w:rsid w:val="00C24581"/>
    <w:rsid w:val="00C24751"/>
    <w:rsid w:val="00C25703"/>
    <w:rsid w:val="00C2670A"/>
    <w:rsid w:val="00C26CE2"/>
    <w:rsid w:val="00C27C97"/>
    <w:rsid w:val="00C3061B"/>
    <w:rsid w:val="00C30687"/>
    <w:rsid w:val="00C30E6A"/>
    <w:rsid w:val="00C31453"/>
    <w:rsid w:val="00C31C1E"/>
    <w:rsid w:val="00C32446"/>
    <w:rsid w:val="00C325A0"/>
    <w:rsid w:val="00C33BC7"/>
    <w:rsid w:val="00C349C3"/>
    <w:rsid w:val="00C3593C"/>
    <w:rsid w:val="00C35EFA"/>
    <w:rsid w:val="00C364C6"/>
    <w:rsid w:val="00C3714E"/>
    <w:rsid w:val="00C3727A"/>
    <w:rsid w:val="00C41044"/>
    <w:rsid w:val="00C41794"/>
    <w:rsid w:val="00C42011"/>
    <w:rsid w:val="00C42BBE"/>
    <w:rsid w:val="00C43774"/>
    <w:rsid w:val="00C43843"/>
    <w:rsid w:val="00C440BB"/>
    <w:rsid w:val="00C44B1A"/>
    <w:rsid w:val="00C44BBC"/>
    <w:rsid w:val="00C461E7"/>
    <w:rsid w:val="00C46E8A"/>
    <w:rsid w:val="00C4715E"/>
    <w:rsid w:val="00C473EA"/>
    <w:rsid w:val="00C474A7"/>
    <w:rsid w:val="00C477FE"/>
    <w:rsid w:val="00C47978"/>
    <w:rsid w:val="00C5010B"/>
    <w:rsid w:val="00C50BB3"/>
    <w:rsid w:val="00C51816"/>
    <w:rsid w:val="00C52589"/>
    <w:rsid w:val="00C52E2E"/>
    <w:rsid w:val="00C52F0A"/>
    <w:rsid w:val="00C5411C"/>
    <w:rsid w:val="00C543BC"/>
    <w:rsid w:val="00C547AB"/>
    <w:rsid w:val="00C54D24"/>
    <w:rsid w:val="00C55C3F"/>
    <w:rsid w:val="00C55C4C"/>
    <w:rsid w:val="00C55EFF"/>
    <w:rsid w:val="00C562F6"/>
    <w:rsid w:val="00C5666F"/>
    <w:rsid w:val="00C570D5"/>
    <w:rsid w:val="00C60540"/>
    <w:rsid w:val="00C6218A"/>
    <w:rsid w:val="00C625B6"/>
    <w:rsid w:val="00C62DB0"/>
    <w:rsid w:val="00C63063"/>
    <w:rsid w:val="00C6335E"/>
    <w:rsid w:val="00C63F09"/>
    <w:rsid w:val="00C71AF1"/>
    <w:rsid w:val="00C72628"/>
    <w:rsid w:val="00C738FF"/>
    <w:rsid w:val="00C74936"/>
    <w:rsid w:val="00C7507C"/>
    <w:rsid w:val="00C7587C"/>
    <w:rsid w:val="00C759D6"/>
    <w:rsid w:val="00C769E9"/>
    <w:rsid w:val="00C817AE"/>
    <w:rsid w:val="00C82C91"/>
    <w:rsid w:val="00C83157"/>
    <w:rsid w:val="00C8319C"/>
    <w:rsid w:val="00C85752"/>
    <w:rsid w:val="00C85A1E"/>
    <w:rsid w:val="00C85DD4"/>
    <w:rsid w:val="00C860C7"/>
    <w:rsid w:val="00C864F7"/>
    <w:rsid w:val="00C87333"/>
    <w:rsid w:val="00C8743D"/>
    <w:rsid w:val="00C87930"/>
    <w:rsid w:val="00C90401"/>
    <w:rsid w:val="00C90F74"/>
    <w:rsid w:val="00C92C5E"/>
    <w:rsid w:val="00C93907"/>
    <w:rsid w:val="00C94AC7"/>
    <w:rsid w:val="00C94E36"/>
    <w:rsid w:val="00C9529C"/>
    <w:rsid w:val="00C9572C"/>
    <w:rsid w:val="00C96548"/>
    <w:rsid w:val="00C969BC"/>
    <w:rsid w:val="00C96DAC"/>
    <w:rsid w:val="00CA0E6E"/>
    <w:rsid w:val="00CA0F5D"/>
    <w:rsid w:val="00CA1CDF"/>
    <w:rsid w:val="00CA210C"/>
    <w:rsid w:val="00CA333F"/>
    <w:rsid w:val="00CA38B4"/>
    <w:rsid w:val="00CA44F8"/>
    <w:rsid w:val="00CA47C0"/>
    <w:rsid w:val="00CA540F"/>
    <w:rsid w:val="00CA54CB"/>
    <w:rsid w:val="00CA6EBA"/>
    <w:rsid w:val="00CA7804"/>
    <w:rsid w:val="00CA7A32"/>
    <w:rsid w:val="00CB0082"/>
    <w:rsid w:val="00CB00B4"/>
    <w:rsid w:val="00CB0141"/>
    <w:rsid w:val="00CB11C1"/>
    <w:rsid w:val="00CB1E43"/>
    <w:rsid w:val="00CB232C"/>
    <w:rsid w:val="00CB2E74"/>
    <w:rsid w:val="00CB3C98"/>
    <w:rsid w:val="00CB3DBA"/>
    <w:rsid w:val="00CB4210"/>
    <w:rsid w:val="00CB4764"/>
    <w:rsid w:val="00CB497E"/>
    <w:rsid w:val="00CB4ADB"/>
    <w:rsid w:val="00CB50DF"/>
    <w:rsid w:val="00CB5AA1"/>
    <w:rsid w:val="00CB5E67"/>
    <w:rsid w:val="00CB5ED6"/>
    <w:rsid w:val="00CB6551"/>
    <w:rsid w:val="00CB66A8"/>
    <w:rsid w:val="00CB6A7D"/>
    <w:rsid w:val="00CB79C7"/>
    <w:rsid w:val="00CC041D"/>
    <w:rsid w:val="00CC05C9"/>
    <w:rsid w:val="00CC1061"/>
    <w:rsid w:val="00CC1CBD"/>
    <w:rsid w:val="00CC220F"/>
    <w:rsid w:val="00CC2E42"/>
    <w:rsid w:val="00CC2ED6"/>
    <w:rsid w:val="00CC2F52"/>
    <w:rsid w:val="00CC318E"/>
    <w:rsid w:val="00CC463D"/>
    <w:rsid w:val="00CC56C5"/>
    <w:rsid w:val="00CC57C4"/>
    <w:rsid w:val="00CC6805"/>
    <w:rsid w:val="00CC69A6"/>
    <w:rsid w:val="00CC720D"/>
    <w:rsid w:val="00CD08D0"/>
    <w:rsid w:val="00CD0A34"/>
    <w:rsid w:val="00CD271E"/>
    <w:rsid w:val="00CD2BCB"/>
    <w:rsid w:val="00CD2BF2"/>
    <w:rsid w:val="00CD3221"/>
    <w:rsid w:val="00CD55D8"/>
    <w:rsid w:val="00CD58D6"/>
    <w:rsid w:val="00CD59E2"/>
    <w:rsid w:val="00CD5EEA"/>
    <w:rsid w:val="00CD6078"/>
    <w:rsid w:val="00CD650B"/>
    <w:rsid w:val="00CD7112"/>
    <w:rsid w:val="00CD7977"/>
    <w:rsid w:val="00CD7C17"/>
    <w:rsid w:val="00CE00B8"/>
    <w:rsid w:val="00CE072B"/>
    <w:rsid w:val="00CE0F52"/>
    <w:rsid w:val="00CE1429"/>
    <w:rsid w:val="00CE1542"/>
    <w:rsid w:val="00CE190F"/>
    <w:rsid w:val="00CE6359"/>
    <w:rsid w:val="00CE6ED9"/>
    <w:rsid w:val="00CE76E3"/>
    <w:rsid w:val="00CF01BC"/>
    <w:rsid w:val="00CF0F35"/>
    <w:rsid w:val="00CF180C"/>
    <w:rsid w:val="00CF2269"/>
    <w:rsid w:val="00CF23D5"/>
    <w:rsid w:val="00CF2BDA"/>
    <w:rsid w:val="00CF2F0A"/>
    <w:rsid w:val="00CF4D74"/>
    <w:rsid w:val="00CF526A"/>
    <w:rsid w:val="00CF5F45"/>
    <w:rsid w:val="00CF6077"/>
    <w:rsid w:val="00CF72E3"/>
    <w:rsid w:val="00CF73D7"/>
    <w:rsid w:val="00CF7437"/>
    <w:rsid w:val="00CF7884"/>
    <w:rsid w:val="00D00268"/>
    <w:rsid w:val="00D0072C"/>
    <w:rsid w:val="00D00D15"/>
    <w:rsid w:val="00D00D54"/>
    <w:rsid w:val="00D010F1"/>
    <w:rsid w:val="00D0165C"/>
    <w:rsid w:val="00D01E8E"/>
    <w:rsid w:val="00D0278D"/>
    <w:rsid w:val="00D02853"/>
    <w:rsid w:val="00D02DE8"/>
    <w:rsid w:val="00D0331D"/>
    <w:rsid w:val="00D03AA6"/>
    <w:rsid w:val="00D04D30"/>
    <w:rsid w:val="00D0552B"/>
    <w:rsid w:val="00D05544"/>
    <w:rsid w:val="00D066D6"/>
    <w:rsid w:val="00D06BA7"/>
    <w:rsid w:val="00D129F4"/>
    <w:rsid w:val="00D13104"/>
    <w:rsid w:val="00D13309"/>
    <w:rsid w:val="00D13B58"/>
    <w:rsid w:val="00D15AAA"/>
    <w:rsid w:val="00D16DCE"/>
    <w:rsid w:val="00D17367"/>
    <w:rsid w:val="00D1787B"/>
    <w:rsid w:val="00D17C5F"/>
    <w:rsid w:val="00D210D6"/>
    <w:rsid w:val="00D2116B"/>
    <w:rsid w:val="00D213D0"/>
    <w:rsid w:val="00D218B9"/>
    <w:rsid w:val="00D22486"/>
    <w:rsid w:val="00D226CD"/>
    <w:rsid w:val="00D22984"/>
    <w:rsid w:val="00D24B91"/>
    <w:rsid w:val="00D25FB3"/>
    <w:rsid w:val="00D26C03"/>
    <w:rsid w:val="00D26FFA"/>
    <w:rsid w:val="00D271AC"/>
    <w:rsid w:val="00D27429"/>
    <w:rsid w:val="00D27A7C"/>
    <w:rsid w:val="00D27F49"/>
    <w:rsid w:val="00D300A0"/>
    <w:rsid w:val="00D31C00"/>
    <w:rsid w:val="00D323DA"/>
    <w:rsid w:val="00D32F46"/>
    <w:rsid w:val="00D3355C"/>
    <w:rsid w:val="00D33BE9"/>
    <w:rsid w:val="00D34D02"/>
    <w:rsid w:val="00D354FA"/>
    <w:rsid w:val="00D35677"/>
    <w:rsid w:val="00D359FE"/>
    <w:rsid w:val="00D364D5"/>
    <w:rsid w:val="00D36563"/>
    <w:rsid w:val="00D372FD"/>
    <w:rsid w:val="00D3791F"/>
    <w:rsid w:val="00D411E4"/>
    <w:rsid w:val="00D41564"/>
    <w:rsid w:val="00D41669"/>
    <w:rsid w:val="00D41A98"/>
    <w:rsid w:val="00D41C5C"/>
    <w:rsid w:val="00D44928"/>
    <w:rsid w:val="00D45239"/>
    <w:rsid w:val="00D45BA3"/>
    <w:rsid w:val="00D45CAB"/>
    <w:rsid w:val="00D478F4"/>
    <w:rsid w:val="00D507EA"/>
    <w:rsid w:val="00D5298C"/>
    <w:rsid w:val="00D529B1"/>
    <w:rsid w:val="00D52D5C"/>
    <w:rsid w:val="00D531BA"/>
    <w:rsid w:val="00D5421C"/>
    <w:rsid w:val="00D5491E"/>
    <w:rsid w:val="00D54D97"/>
    <w:rsid w:val="00D56334"/>
    <w:rsid w:val="00D56C56"/>
    <w:rsid w:val="00D57A96"/>
    <w:rsid w:val="00D60BF6"/>
    <w:rsid w:val="00D61146"/>
    <w:rsid w:val="00D615A5"/>
    <w:rsid w:val="00D61930"/>
    <w:rsid w:val="00D61D2C"/>
    <w:rsid w:val="00D62827"/>
    <w:rsid w:val="00D63317"/>
    <w:rsid w:val="00D63F74"/>
    <w:rsid w:val="00D64008"/>
    <w:rsid w:val="00D640F6"/>
    <w:rsid w:val="00D64498"/>
    <w:rsid w:val="00D649B7"/>
    <w:rsid w:val="00D67425"/>
    <w:rsid w:val="00D67B3A"/>
    <w:rsid w:val="00D73C56"/>
    <w:rsid w:val="00D74615"/>
    <w:rsid w:val="00D74A6F"/>
    <w:rsid w:val="00D775DA"/>
    <w:rsid w:val="00D77B12"/>
    <w:rsid w:val="00D77FCF"/>
    <w:rsid w:val="00D802EA"/>
    <w:rsid w:val="00D8032E"/>
    <w:rsid w:val="00D8137B"/>
    <w:rsid w:val="00D814FA"/>
    <w:rsid w:val="00D8267D"/>
    <w:rsid w:val="00D834D0"/>
    <w:rsid w:val="00D839DB"/>
    <w:rsid w:val="00D83B28"/>
    <w:rsid w:val="00D86515"/>
    <w:rsid w:val="00D875E0"/>
    <w:rsid w:val="00D87AC4"/>
    <w:rsid w:val="00D90820"/>
    <w:rsid w:val="00D91C55"/>
    <w:rsid w:val="00D91E0A"/>
    <w:rsid w:val="00D92310"/>
    <w:rsid w:val="00D93511"/>
    <w:rsid w:val="00D936B7"/>
    <w:rsid w:val="00D9480B"/>
    <w:rsid w:val="00D972DD"/>
    <w:rsid w:val="00DA0963"/>
    <w:rsid w:val="00DA0AFA"/>
    <w:rsid w:val="00DA0DE4"/>
    <w:rsid w:val="00DA1587"/>
    <w:rsid w:val="00DA15AD"/>
    <w:rsid w:val="00DA32DB"/>
    <w:rsid w:val="00DA52DD"/>
    <w:rsid w:val="00DA56D2"/>
    <w:rsid w:val="00DA7165"/>
    <w:rsid w:val="00DA759D"/>
    <w:rsid w:val="00DA764B"/>
    <w:rsid w:val="00DB02BE"/>
    <w:rsid w:val="00DB082D"/>
    <w:rsid w:val="00DB45A0"/>
    <w:rsid w:val="00DB5C10"/>
    <w:rsid w:val="00DB5C24"/>
    <w:rsid w:val="00DB621B"/>
    <w:rsid w:val="00DB679A"/>
    <w:rsid w:val="00DB6B7F"/>
    <w:rsid w:val="00DB7154"/>
    <w:rsid w:val="00DC0264"/>
    <w:rsid w:val="00DC05AC"/>
    <w:rsid w:val="00DC10D2"/>
    <w:rsid w:val="00DC1470"/>
    <w:rsid w:val="00DC1B97"/>
    <w:rsid w:val="00DC1DDE"/>
    <w:rsid w:val="00DC2097"/>
    <w:rsid w:val="00DC2263"/>
    <w:rsid w:val="00DC22A8"/>
    <w:rsid w:val="00DC23B0"/>
    <w:rsid w:val="00DC2B6E"/>
    <w:rsid w:val="00DC2B87"/>
    <w:rsid w:val="00DC2F65"/>
    <w:rsid w:val="00DC305F"/>
    <w:rsid w:val="00DC34B2"/>
    <w:rsid w:val="00DC3F9A"/>
    <w:rsid w:val="00DC41C7"/>
    <w:rsid w:val="00DC562B"/>
    <w:rsid w:val="00DC6141"/>
    <w:rsid w:val="00DC654E"/>
    <w:rsid w:val="00DC65E5"/>
    <w:rsid w:val="00DC6DE6"/>
    <w:rsid w:val="00DC749B"/>
    <w:rsid w:val="00DC7925"/>
    <w:rsid w:val="00DC7B98"/>
    <w:rsid w:val="00DC7D9F"/>
    <w:rsid w:val="00DD09A1"/>
    <w:rsid w:val="00DD0BD4"/>
    <w:rsid w:val="00DD0C6F"/>
    <w:rsid w:val="00DD1374"/>
    <w:rsid w:val="00DD1CB2"/>
    <w:rsid w:val="00DD1F7F"/>
    <w:rsid w:val="00DD26A8"/>
    <w:rsid w:val="00DD33CB"/>
    <w:rsid w:val="00DD3445"/>
    <w:rsid w:val="00DD3B9B"/>
    <w:rsid w:val="00DD423E"/>
    <w:rsid w:val="00DD4330"/>
    <w:rsid w:val="00DD4AC8"/>
    <w:rsid w:val="00DD4EA6"/>
    <w:rsid w:val="00DD592A"/>
    <w:rsid w:val="00DD61A3"/>
    <w:rsid w:val="00DD6262"/>
    <w:rsid w:val="00DD6EFB"/>
    <w:rsid w:val="00DD7759"/>
    <w:rsid w:val="00DE08B2"/>
    <w:rsid w:val="00DE0FD1"/>
    <w:rsid w:val="00DE3C61"/>
    <w:rsid w:val="00DE3C88"/>
    <w:rsid w:val="00DE3CD9"/>
    <w:rsid w:val="00DE3D79"/>
    <w:rsid w:val="00DE42B7"/>
    <w:rsid w:val="00DE44EE"/>
    <w:rsid w:val="00DE4968"/>
    <w:rsid w:val="00DE4D5E"/>
    <w:rsid w:val="00DE6FE3"/>
    <w:rsid w:val="00DE7181"/>
    <w:rsid w:val="00DE7D97"/>
    <w:rsid w:val="00DE7F3D"/>
    <w:rsid w:val="00DF07C9"/>
    <w:rsid w:val="00DF2D80"/>
    <w:rsid w:val="00DF4128"/>
    <w:rsid w:val="00DF4AAF"/>
    <w:rsid w:val="00DF4B35"/>
    <w:rsid w:val="00DF4DDF"/>
    <w:rsid w:val="00DF4F49"/>
    <w:rsid w:val="00DF54C6"/>
    <w:rsid w:val="00DF5BFC"/>
    <w:rsid w:val="00DF5FC0"/>
    <w:rsid w:val="00DF7560"/>
    <w:rsid w:val="00DF7713"/>
    <w:rsid w:val="00E004AF"/>
    <w:rsid w:val="00E007BE"/>
    <w:rsid w:val="00E01479"/>
    <w:rsid w:val="00E01D3F"/>
    <w:rsid w:val="00E0298B"/>
    <w:rsid w:val="00E02E4B"/>
    <w:rsid w:val="00E03A33"/>
    <w:rsid w:val="00E03C9E"/>
    <w:rsid w:val="00E04293"/>
    <w:rsid w:val="00E0453D"/>
    <w:rsid w:val="00E04A74"/>
    <w:rsid w:val="00E0582D"/>
    <w:rsid w:val="00E107CA"/>
    <w:rsid w:val="00E10E54"/>
    <w:rsid w:val="00E11F5A"/>
    <w:rsid w:val="00E120D5"/>
    <w:rsid w:val="00E1318B"/>
    <w:rsid w:val="00E13F86"/>
    <w:rsid w:val="00E170ED"/>
    <w:rsid w:val="00E172B8"/>
    <w:rsid w:val="00E174F0"/>
    <w:rsid w:val="00E17BE5"/>
    <w:rsid w:val="00E17DF2"/>
    <w:rsid w:val="00E2066D"/>
    <w:rsid w:val="00E218D1"/>
    <w:rsid w:val="00E224F9"/>
    <w:rsid w:val="00E22B55"/>
    <w:rsid w:val="00E23D86"/>
    <w:rsid w:val="00E249D7"/>
    <w:rsid w:val="00E24C31"/>
    <w:rsid w:val="00E2630F"/>
    <w:rsid w:val="00E26B80"/>
    <w:rsid w:val="00E2731A"/>
    <w:rsid w:val="00E30014"/>
    <w:rsid w:val="00E302AF"/>
    <w:rsid w:val="00E310C8"/>
    <w:rsid w:val="00E3178C"/>
    <w:rsid w:val="00E32C3F"/>
    <w:rsid w:val="00E32E65"/>
    <w:rsid w:val="00E32E77"/>
    <w:rsid w:val="00E339CA"/>
    <w:rsid w:val="00E33AE1"/>
    <w:rsid w:val="00E3472C"/>
    <w:rsid w:val="00E352BA"/>
    <w:rsid w:val="00E3541B"/>
    <w:rsid w:val="00E3563D"/>
    <w:rsid w:val="00E35774"/>
    <w:rsid w:val="00E35884"/>
    <w:rsid w:val="00E36878"/>
    <w:rsid w:val="00E37D8F"/>
    <w:rsid w:val="00E4119F"/>
    <w:rsid w:val="00E415D7"/>
    <w:rsid w:val="00E42011"/>
    <w:rsid w:val="00E422B5"/>
    <w:rsid w:val="00E42C26"/>
    <w:rsid w:val="00E42CD8"/>
    <w:rsid w:val="00E42ECF"/>
    <w:rsid w:val="00E4322F"/>
    <w:rsid w:val="00E43567"/>
    <w:rsid w:val="00E454DA"/>
    <w:rsid w:val="00E46167"/>
    <w:rsid w:val="00E464D3"/>
    <w:rsid w:val="00E471A3"/>
    <w:rsid w:val="00E474BC"/>
    <w:rsid w:val="00E4759F"/>
    <w:rsid w:val="00E50B06"/>
    <w:rsid w:val="00E50D69"/>
    <w:rsid w:val="00E51223"/>
    <w:rsid w:val="00E515F8"/>
    <w:rsid w:val="00E5206C"/>
    <w:rsid w:val="00E522EC"/>
    <w:rsid w:val="00E53C53"/>
    <w:rsid w:val="00E53F22"/>
    <w:rsid w:val="00E561A8"/>
    <w:rsid w:val="00E56804"/>
    <w:rsid w:val="00E56A93"/>
    <w:rsid w:val="00E5763E"/>
    <w:rsid w:val="00E57C85"/>
    <w:rsid w:val="00E606F1"/>
    <w:rsid w:val="00E60714"/>
    <w:rsid w:val="00E60E6A"/>
    <w:rsid w:val="00E6158B"/>
    <w:rsid w:val="00E61757"/>
    <w:rsid w:val="00E61C67"/>
    <w:rsid w:val="00E62231"/>
    <w:rsid w:val="00E6282C"/>
    <w:rsid w:val="00E62EA8"/>
    <w:rsid w:val="00E64181"/>
    <w:rsid w:val="00E65032"/>
    <w:rsid w:val="00E65553"/>
    <w:rsid w:val="00E65E1E"/>
    <w:rsid w:val="00E65FF3"/>
    <w:rsid w:val="00E6639C"/>
    <w:rsid w:val="00E66436"/>
    <w:rsid w:val="00E666DD"/>
    <w:rsid w:val="00E678B8"/>
    <w:rsid w:val="00E7143D"/>
    <w:rsid w:val="00E714F4"/>
    <w:rsid w:val="00E71D2D"/>
    <w:rsid w:val="00E7204D"/>
    <w:rsid w:val="00E7242A"/>
    <w:rsid w:val="00E739E5"/>
    <w:rsid w:val="00E73B83"/>
    <w:rsid w:val="00E753AB"/>
    <w:rsid w:val="00E76E39"/>
    <w:rsid w:val="00E772EB"/>
    <w:rsid w:val="00E805B3"/>
    <w:rsid w:val="00E80EBD"/>
    <w:rsid w:val="00E80FA3"/>
    <w:rsid w:val="00E81022"/>
    <w:rsid w:val="00E8122D"/>
    <w:rsid w:val="00E8140C"/>
    <w:rsid w:val="00E82A85"/>
    <w:rsid w:val="00E830CE"/>
    <w:rsid w:val="00E844A8"/>
    <w:rsid w:val="00E844C7"/>
    <w:rsid w:val="00E85842"/>
    <w:rsid w:val="00E8607D"/>
    <w:rsid w:val="00E863E2"/>
    <w:rsid w:val="00E864DB"/>
    <w:rsid w:val="00E86814"/>
    <w:rsid w:val="00E86A87"/>
    <w:rsid w:val="00E8710B"/>
    <w:rsid w:val="00E92309"/>
    <w:rsid w:val="00E92B98"/>
    <w:rsid w:val="00E94497"/>
    <w:rsid w:val="00E946DD"/>
    <w:rsid w:val="00E947EF"/>
    <w:rsid w:val="00E94A7D"/>
    <w:rsid w:val="00E94B6E"/>
    <w:rsid w:val="00E9579C"/>
    <w:rsid w:val="00E97FD8"/>
    <w:rsid w:val="00EA05F2"/>
    <w:rsid w:val="00EA07EE"/>
    <w:rsid w:val="00EA159F"/>
    <w:rsid w:val="00EA181C"/>
    <w:rsid w:val="00EA2948"/>
    <w:rsid w:val="00EA2D14"/>
    <w:rsid w:val="00EA2DC6"/>
    <w:rsid w:val="00EA3278"/>
    <w:rsid w:val="00EA437B"/>
    <w:rsid w:val="00EA7B6E"/>
    <w:rsid w:val="00EA7CA6"/>
    <w:rsid w:val="00EB026B"/>
    <w:rsid w:val="00EB03AD"/>
    <w:rsid w:val="00EB21C4"/>
    <w:rsid w:val="00EB2F74"/>
    <w:rsid w:val="00EB3E8C"/>
    <w:rsid w:val="00EB4758"/>
    <w:rsid w:val="00EB4946"/>
    <w:rsid w:val="00EB6B25"/>
    <w:rsid w:val="00EB70A0"/>
    <w:rsid w:val="00EB720E"/>
    <w:rsid w:val="00EB7315"/>
    <w:rsid w:val="00EB755E"/>
    <w:rsid w:val="00EB7635"/>
    <w:rsid w:val="00EB78CB"/>
    <w:rsid w:val="00EC12B2"/>
    <w:rsid w:val="00EC1FD7"/>
    <w:rsid w:val="00EC231F"/>
    <w:rsid w:val="00EC2359"/>
    <w:rsid w:val="00EC2502"/>
    <w:rsid w:val="00EC3528"/>
    <w:rsid w:val="00EC3B63"/>
    <w:rsid w:val="00EC4C18"/>
    <w:rsid w:val="00EC4FBB"/>
    <w:rsid w:val="00EC5042"/>
    <w:rsid w:val="00EC524C"/>
    <w:rsid w:val="00EC58B3"/>
    <w:rsid w:val="00EC6FD4"/>
    <w:rsid w:val="00EC72D2"/>
    <w:rsid w:val="00ED0C6B"/>
    <w:rsid w:val="00ED139A"/>
    <w:rsid w:val="00ED2B9C"/>
    <w:rsid w:val="00ED3986"/>
    <w:rsid w:val="00ED4123"/>
    <w:rsid w:val="00ED42CC"/>
    <w:rsid w:val="00ED46BD"/>
    <w:rsid w:val="00ED4A2C"/>
    <w:rsid w:val="00ED6BC9"/>
    <w:rsid w:val="00ED7993"/>
    <w:rsid w:val="00EE172E"/>
    <w:rsid w:val="00EE1C38"/>
    <w:rsid w:val="00EE32C0"/>
    <w:rsid w:val="00EE4302"/>
    <w:rsid w:val="00EE4B91"/>
    <w:rsid w:val="00EE57E7"/>
    <w:rsid w:val="00EE6731"/>
    <w:rsid w:val="00EE677C"/>
    <w:rsid w:val="00EE67B2"/>
    <w:rsid w:val="00EE6953"/>
    <w:rsid w:val="00EE7459"/>
    <w:rsid w:val="00EE79AA"/>
    <w:rsid w:val="00EF1A31"/>
    <w:rsid w:val="00EF2E73"/>
    <w:rsid w:val="00EF5179"/>
    <w:rsid w:val="00EF53A6"/>
    <w:rsid w:val="00EF5420"/>
    <w:rsid w:val="00EF57A6"/>
    <w:rsid w:val="00EF7265"/>
    <w:rsid w:val="00EF76DC"/>
    <w:rsid w:val="00EF7D2C"/>
    <w:rsid w:val="00F004F0"/>
    <w:rsid w:val="00F00B45"/>
    <w:rsid w:val="00F018D5"/>
    <w:rsid w:val="00F02B89"/>
    <w:rsid w:val="00F02E9D"/>
    <w:rsid w:val="00F0372D"/>
    <w:rsid w:val="00F048A5"/>
    <w:rsid w:val="00F05A16"/>
    <w:rsid w:val="00F05D92"/>
    <w:rsid w:val="00F060D1"/>
    <w:rsid w:val="00F063B7"/>
    <w:rsid w:val="00F06670"/>
    <w:rsid w:val="00F10803"/>
    <w:rsid w:val="00F10BB1"/>
    <w:rsid w:val="00F11186"/>
    <w:rsid w:val="00F1143A"/>
    <w:rsid w:val="00F1204F"/>
    <w:rsid w:val="00F144F8"/>
    <w:rsid w:val="00F14EBB"/>
    <w:rsid w:val="00F156BD"/>
    <w:rsid w:val="00F15EAE"/>
    <w:rsid w:val="00F16C54"/>
    <w:rsid w:val="00F16E3A"/>
    <w:rsid w:val="00F17266"/>
    <w:rsid w:val="00F207B7"/>
    <w:rsid w:val="00F20E05"/>
    <w:rsid w:val="00F211B4"/>
    <w:rsid w:val="00F21634"/>
    <w:rsid w:val="00F21C7E"/>
    <w:rsid w:val="00F2268E"/>
    <w:rsid w:val="00F246BE"/>
    <w:rsid w:val="00F25C66"/>
    <w:rsid w:val="00F27E6B"/>
    <w:rsid w:val="00F302A6"/>
    <w:rsid w:val="00F30756"/>
    <w:rsid w:val="00F31605"/>
    <w:rsid w:val="00F3245E"/>
    <w:rsid w:val="00F3279F"/>
    <w:rsid w:val="00F3325B"/>
    <w:rsid w:val="00F37078"/>
    <w:rsid w:val="00F41205"/>
    <w:rsid w:val="00F414B8"/>
    <w:rsid w:val="00F41A44"/>
    <w:rsid w:val="00F41B79"/>
    <w:rsid w:val="00F42F40"/>
    <w:rsid w:val="00F43003"/>
    <w:rsid w:val="00F44860"/>
    <w:rsid w:val="00F44871"/>
    <w:rsid w:val="00F451E3"/>
    <w:rsid w:val="00F46625"/>
    <w:rsid w:val="00F47DD9"/>
    <w:rsid w:val="00F47F06"/>
    <w:rsid w:val="00F50B8C"/>
    <w:rsid w:val="00F510F2"/>
    <w:rsid w:val="00F51CB7"/>
    <w:rsid w:val="00F52D2C"/>
    <w:rsid w:val="00F53554"/>
    <w:rsid w:val="00F543B9"/>
    <w:rsid w:val="00F54676"/>
    <w:rsid w:val="00F5534A"/>
    <w:rsid w:val="00F55965"/>
    <w:rsid w:val="00F5605B"/>
    <w:rsid w:val="00F5713F"/>
    <w:rsid w:val="00F57AA2"/>
    <w:rsid w:val="00F57DDE"/>
    <w:rsid w:val="00F6042E"/>
    <w:rsid w:val="00F6206D"/>
    <w:rsid w:val="00F62DE3"/>
    <w:rsid w:val="00F63F57"/>
    <w:rsid w:val="00F64ED7"/>
    <w:rsid w:val="00F651D5"/>
    <w:rsid w:val="00F656E2"/>
    <w:rsid w:val="00F67765"/>
    <w:rsid w:val="00F67D6E"/>
    <w:rsid w:val="00F716F7"/>
    <w:rsid w:val="00F717F5"/>
    <w:rsid w:val="00F71876"/>
    <w:rsid w:val="00F7249C"/>
    <w:rsid w:val="00F725E7"/>
    <w:rsid w:val="00F72B3F"/>
    <w:rsid w:val="00F72CFF"/>
    <w:rsid w:val="00F74286"/>
    <w:rsid w:val="00F74759"/>
    <w:rsid w:val="00F74ACE"/>
    <w:rsid w:val="00F75C15"/>
    <w:rsid w:val="00F75FC7"/>
    <w:rsid w:val="00F764EC"/>
    <w:rsid w:val="00F80F2D"/>
    <w:rsid w:val="00F81027"/>
    <w:rsid w:val="00F810E3"/>
    <w:rsid w:val="00F813CF"/>
    <w:rsid w:val="00F8182A"/>
    <w:rsid w:val="00F81B53"/>
    <w:rsid w:val="00F828AB"/>
    <w:rsid w:val="00F83E48"/>
    <w:rsid w:val="00F842A3"/>
    <w:rsid w:val="00F8437D"/>
    <w:rsid w:val="00F86488"/>
    <w:rsid w:val="00F864EC"/>
    <w:rsid w:val="00F86FE2"/>
    <w:rsid w:val="00F905F9"/>
    <w:rsid w:val="00F9118B"/>
    <w:rsid w:val="00F9127F"/>
    <w:rsid w:val="00F91454"/>
    <w:rsid w:val="00F91AFC"/>
    <w:rsid w:val="00F928EA"/>
    <w:rsid w:val="00F92A87"/>
    <w:rsid w:val="00F93D1D"/>
    <w:rsid w:val="00F94A23"/>
    <w:rsid w:val="00F96F2A"/>
    <w:rsid w:val="00F970CE"/>
    <w:rsid w:val="00FA08DC"/>
    <w:rsid w:val="00FA24CD"/>
    <w:rsid w:val="00FA2D9F"/>
    <w:rsid w:val="00FA304E"/>
    <w:rsid w:val="00FA386B"/>
    <w:rsid w:val="00FA3EFC"/>
    <w:rsid w:val="00FA4124"/>
    <w:rsid w:val="00FA4794"/>
    <w:rsid w:val="00FA4920"/>
    <w:rsid w:val="00FA4C58"/>
    <w:rsid w:val="00FA528A"/>
    <w:rsid w:val="00FA5A9C"/>
    <w:rsid w:val="00FA62A3"/>
    <w:rsid w:val="00FA665F"/>
    <w:rsid w:val="00FA68F8"/>
    <w:rsid w:val="00FA698D"/>
    <w:rsid w:val="00FA6E55"/>
    <w:rsid w:val="00FA7130"/>
    <w:rsid w:val="00FA77EB"/>
    <w:rsid w:val="00FA7901"/>
    <w:rsid w:val="00FA7F93"/>
    <w:rsid w:val="00FB0290"/>
    <w:rsid w:val="00FB0DF4"/>
    <w:rsid w:val="00FB1126"/>
    <w:rsid w:val="00FB158C"/>
    <w:rsid w:val="00FB1E54"/>
    <w:rsid w:val="00FB1F26"/>
    <w:rsid w:val="00FB23E8"/>
    <w:rsid w:val="00FB25A7"/>
    <w:rsid w:val="00FB2A8D"/>
    <w:rsid w:val="00FB2CA8"/>
    <w:rsid w:val="00FB2E87"/>
    <w:rsid w:val="00FB2F6C"/>
    <w:rsid w:val="00FB465D"/>
    <w:rsid w:val="00FB579A"/>
    <w:rsid w:val="00FB5858"/>
    <w:rsid w:val="00FB5DF0"/>
    <w:rsid w:val="00FB5E26"/>
    <w:rsid w:val="00FB5F2B"/>
    <w:rsid w:val="00FB6E63"/>
    <w:rsid w:val="00FB7572"/>
    <w:rsid w:val="00FB7E34"/>
    <w:rsid w:val="00FC03B7"/>
    <w:rsid w:val="00FC1263"/>
    <w:rsid w:val="00FC190D"/>
    <w:rsid w:val="00FC309C"/>
    <w:rsid w:val="00FC3895"/>
    <w:rsid w:val="00FC3A9B"/>
    <w:rsid w:val="00FC3BF8"/>
    <w:rsid w:val="00FC4123"/>
    <w:rsid w:val="00FC4A8F"/>
    <w:rsid w:val="00FC6B66"/>
    <w:rsid w:val="00FD09D8"/>
    <w:rsid w:val="00FD0DE7"/>
    <w:rsid w:val="00FD1429"/>
    <w:rsid w:val="00FD1884"/>
    <w:rsid w:val="00FD335D"/>
    <w:rsid w:val="00FD3552"/>
    <w:rsid w:val="00FD40C9"/>
    <w:rsid w:val="00FD468F"/>
    <w:rsid w:val="00FD499A"/>
    <w:rsid w:val="00FD4FD2"/>
    <w:rsid w:val="00FD58D6"/>
    <w:rsid w:val="00FD6531"/>
    <w:rsid w:val="00FD6745"/>
    <w:rsid w:val="00FD6FCD"/>
    <w:rsid w:val="00FD7147"/>
    <w:rsid w:val="00FE015E"/>
    <w:rsid w:val="00FE01B0"/>
    <w:rsid w:val="00FE1C35"/>
    <w:rsid w:val="00FE37A8"/>
    <w:rsid w:val="00FE384B"/>
    <w:rsid w:val="00FE4164"/>
    <w:rsid w:val="00FE41DF"/>
    <w:rsid w:val="00FE42C4"/>
    <w:rsid w:val="00FE4C41"/>
    <w:rsid w:val="00FE4EDB"/>
    <w:rsid w:val="00FE65BE"/>
    <w:rsid w:val="00FE7E40"/>
    <w:rsid w:val="00FF0455"/>
    <w:rsid w:val="00FF07DB"/>
    <w:rsid w:val="00FF14BA"/>
    <w:rsid w:val="00FF1CE6"/>
    <w:rsid w:val="00FF38C8"/>
    <w:rsid w:val="00FF38DB"/>
    <w:rsid w:val="00FF5469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80723"/>
  <w15:docId w15:val="{00173CF2-E9BE-4577-9F07-AED50E7B3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D4139"/>
  </w:style>
  <w:style w:type="paragraph" w:styleId="12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link w:val="110"/>
    <w:qFormat/>
    <w:rsid w:val="00322C25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0">
    <w:name w:val="heading 2"/>
    <w:basedOn w:val="a3"/>
    <w:next w:val="a3"/>
    <w:link w:val="21"/>
    <w:unhideWhenUsed/>
    <w:qFormat/>
    <w:rsid w:val="00CC1C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3"/>
    <w:next w:val="a3"/>
    <w:link w:val="30"/>
    <w:unhideWhenUsed/>
    <w:qFormat/>
    <w:rsid w:val="00903C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,Заголовок 4 (Приложение),Level 2 - a,Параграф,Подпункт,1.1. Заголовок 4,Level 3,(подпункт),(Приложение),Заголовок 4/2,Заголовок 4 Знак1 Знак,Заголовок 4 Знак Знак Знак,Заголовок 4 Знак1 Знак Знак Знак,пунк,heading 4,4,I4,l4,heading4,I41"/>
    <w:basedOn w:val="a3"/>
    <w:next w:val="a3"/>
    <w:link w:val="40"/>
    <w:qFormat/>
    <w:rsid w:val="00736C02"/>
    <w:pPr>
      <w:keepNext/>
      <w:overflowPunct w:val="0"/>
      <w:autoSpaceDE w:val="0"/>
      <w:autoSpaceDN w:val="0"/>
      <w:adjustRightInd w:val="0"/>
      <w:spacing w:line="216" w:lineRule="auto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5">
    <w:name w:val="heading 5"/>
    <w:basedOn w:val="a3"/>
    <w:next w:val="a3"/>
    <w:link w:val="50"/>
    <w:qFormat/>
    <w:rsid w:val="00736C02"/>
    <w:pPr>
      <w:suppressAutoHyphens/>
      <w:spacing w:before="240" w:after="60" w:line="240" w:lineRule="auto"/>
      <w:jc w:val="lef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736C02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</w:rPr>
  </w:style>
  <w:style w:type="paragraph" w:styleId="7">
    <w:name w:val="heading 7"/>
    <w:basedOn w:val="a3"/>
    <w:next w:val="a3"/>
    <w:link w:val="70"/>
    <w:qFormat/>
    <w:rsid w:val="00736C02"/>
    <w:pPr>
      <w:spacing w:before="240" w:after="60" w:line="240" w:lineRule="auto"/>
      <w:outlineLvl w:val="6"/>
    </w:pPr>
    <w:rPr>
      <w:rFonts w:ascii="Times New Roman" w:eastAsia="Calibri" w:hAnsi="Times New Roman" w:cs="Times New Roman"/>
      <w:sz w:val="24"/>
      <w:szCs w:val="24"/>
    </w:rPr>
  </w:style>
  <w:style w:type="paragraph" w:styleId="8">
    <w:name w:val="heading 8"/>
    <w:basedOn w:val="a3"/>
    <w:next w:val="a3"/>
    <w:link w:val="80"/>
    <w:qFormat/>
    <w:rsid w:val="00736C02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</w:rPr>
  </w:style>
  <w:style w:type="paragraph" w:styleId="9">
    <w:name w:val="heading 9"/>
    <w:basedOn w:val="a3"/>
    <w:next w:val="a3"/>
    <w:link w:val="90"/>
    <w:qFormat/>
    <w:rsid w:val="00736C02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4"/>
    <w:link w:val="12"/>
    <w:rsid w:val="00322C25"/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21">
    <w:name w:val="Заголовок 2 Знак"/>
    <w:basedOn w:val="a4"/>
    <w:link w:val="20"/>
    <w:uiPriority w:val="9"/>
    <w:rsid w:val="00CC1C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903CB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aliases w:val="H4 Знак,Заголовок 4 (Приложение) Знак,Level 2 - a Знак,Параграф Знак,Подпункт Знак,1.1. Заголовок 4 Знак,Level 3 Знак,(подпункт) Знак,(Приложение) Знак,Заголовок 4/2 Знак,Заголовок 4 Знак1 Знак Знак,Заголовок 4 Знак Знак Знак Знак"/>
    <w:basedOn w:val="a4"/>
    <w:link w:val="4"/>
    <w:rsid w:val="00736C0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4"/>
    <w:link w:val="5"/>
    <w:rsid w:val="00736C0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736C02"/>
    <w:rPr>
      <w:rFonts w:ascii="Times New Roman" w:eastAsia="Calibri" w:hAnsi="Times New Roman" w:cs="Times New Roman"/>
      <w:i/>
      <w:iCs/>
    </w:rPr>
  </w:style>
  <w:style w:type="character" w:customStyle="1" w:styleId="70">
    <w:name w:val="Заголовок 7 Знак"/>
    <w:basedOn w:val="a4"/>
    <w:link w:val="7"/>
    <w:rsid w:val="00736C02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4"/>
    <w:link w:val="8"/>
    <w:rsid w:val="00736C02"/>
    <w:rPr>
      <w:rFonts w:ascii="Arial" w:eastAsia="Calibri" w:hAnsi="Arial" w:cs="Arial"/>
      <w:i/>
      <w:iCs/>
      <w:sz w:val="20"/>
      <w:szCs w:val="20"/>
    </w:rPr>
  </w:style>
  <w:style w:type="character" w:customStyle="1" w:styleId="90">
    <w:name w:val="Заголовок 9 Знак"/>
    <w:basedOn w:val="a4"/>
    <w:link w:val="9"/>
    <w:rsid w:val="00736C02"/>
    <w:rPr>
      <w:rFonts w:ascii="Arial" w:eastAsia="Calibri" w:hAnsi="Arial" w:cs="Arial"/>
      <w:b/>
      <w:bCs/>
      <w:i/>
      <w:iCs/>
      <w:sz w:val="18"/>
      <w:szCs w:val="18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322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aliases w:val="Абзац списка нумерованный"/>
    <w:basedOn w:val="a3"/>
    <w:link w:val="a8"/>
    <w:uiPriority w:val="34"/>
    <w:qFormat/>
    <w:rsid w:val="00322C25"/>
    <w:pPr>
      <w:ind w:left="720"/>
      <w:contextualSpacing/>
    </w:pPr>
  </w:style>
  <w:style w:type="character" w:customStyle="1" w:styleId="a8">
    <w:name w:val="Абзац списка Знак"/>
    <w:aliases w:val="Абзац списка нумерованный Знак"/>
    <w:link w:val="a7"/>
    <w:uiPriority w:val="34"/>
    <w:locked/>
    <w:rsid w:val="00AF26C5"/>
  </w:style>
  <w:style w:type="paragraph" w:customStyle="1" w:styleId="a1">
    <w:name w:val="МУ Обычный стиль"/>
    <w:basedOn w:val="a3"/>
    <w:autoRedefine/>
    <w:uiPriority w:val="99"/>
    <w:rsid w:val="00322C25"/>
    <w:pPr>
      <w:numPr>
        <w:numId w:val="1"/>
      </w:numPr>
      <w:tabs>
        <w:tab w:val="left" w:pos="1276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322C2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4"/>
    <w:link w:val="ConsPlusNormal"/>
    <w:rsid w:val="00322C25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3"/>
    <w:link w:val="aa"/>
    <w:semiHidden/>
    <w:unhideWhenUsed/>
    <w:rsid w:val="00322C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4"/>
    <w:link w:val="a9"/>
    <w:semiHidden/>
    <w:rsid w:val="00322C25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4"/>
    <w:uiPriority w:val="99"/>
    <w:semiHidden/>
    <w:unhideWhenUsed/>
    <w:rsid w:val="00322C25"/>
    <w:rPr>
      <w:sz w:val="16"/>
      <w:szCs w:val="16"/>
    </w:rPr>
  </w:style>
  <w:style w:type="paragraph" w:styleId="ac">
    <w:name w:val="annotation text"/>
    <w:basedOn w:val="a3"/>
    <w:link w:val="ad"/>
    <w:uiPriority w:val="99"/>
    <w:unhideWhenUsed/>
    <w:rsid w:val="00322C2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4"/>
    <w:link w:val="ac"/>
    <w:uiPriority w:val="99"/>
    <w:rsid w:val="00322C25"/>
    <w:rPr>
      <w:rFonts w:eastAsiaTheme="minorEastAsia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unhideWhenUsed/>
    <w:rsid w:val="00322C25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322C25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4"/>
    <w:rsid w:val="00322C25"/>
  </w:style>
  <w:style w:type="character" w:customStyle="1" w:styleId="u">
    <w:name w:val="u"/>
    <w:basedOn w:val="a4"/>
    <w:rsid w:val="00322C25"/>
  </w:style>
  <w:style w:type="paragraph" w:styleId="af0">
    <w:name w:val="header"/>
    <w:basedOn w:val="a3"/>
    <w:link w:val="af1"/>
    <w:unhideWhenUsed/>
    <w:rsid w:val="00322C2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4"/>
    <w:link w:val="af0"/>
    <w:rsid w:val="00322C25"/>
    <w:rPr>
      <w:rFonts w:eastAsiaTheme="minorEastAsia"/>
      <w:lang w:eastAsia="ru-RU"/>
    </w:rPr>
  </w:style>
  <w:style w:type="paragraph" w:styleId="af2">
    <w:name w:val="footer"/>
    <w:basedOn w:val="a3"/>
    <w:link w:val="af3"/>
    <w:unhideWhenUsed/>
    <w:rsid w:val="00322C25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4"/>
    <w:link w:val="af2"/>
    <w:rsid w:val="00322C25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4447F7"/>
    <w:pPr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4"/>
    <w:rsid w:val="003717B3"/>
  </w:style>
  <w:style w:type="character" w:styleId="af4">
    <w:name w:val="Hyperlink"/>
    <w:basedOn w:val="a4"/>
    <w:uiPriority w:val="99"/>
    <w:unhideWhenUsed/>
    <w:rsid w:val="003717B3"/>
    <w:rPr>
      <w:color w:val="0000FF"/>
      <w:u w:val="single"/>
    </w:rPr>
  </w:style>
  <w:style w:type="paragraph" w:customStyle="1" w:styleId="uni">
    <w:name w:val="uni"/>
    <w:basedOn w:val="a3"/>
    <w:rsid w:val="0037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3"/>
    <w:rsid w:val="0037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5">
    <w:name w:val="Знак Знак Знак"/>
    <w:basedOn w:val="a3"/>
    <w:rsid w:val="00800A3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6">
    <w:name w:val="Normal (Web)"/>
    <w:basedOn w:val="a3"/>
    <w:uiPriority w:val="99"/>
    <w:unhideWhenUsed/>
    <w:rsid w:val="000C5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DocList">
    <w:name w:val="ConsPlusDocList"/>
    <w:next w:val="a3"/>
    <w:rsid w:val="00F9127F"/>
    <w:pPr>
      <w:widowControl w:val="0"/>
      <w:suppressAutoHyphens/>
      <w:spacing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F9127F"/>
    <w:pPr>
      <w:autoSpaceDE w:val="0"/>
      <w:autoSpaceDN w:val="0"/>
      <w:adjustRightInd w:val="0"/>
      <w:spacing w:line="240" w:lineRule="auto"/>
    </w:pPr>
    <w:rPr>
      <w:rFonts w:ascii="Tms Rmn" w:eastAsia="Times New Roman" w:hAnsi="Tms Rmn" w:cs="Tms Rmn"/>
      <w:sz w:val="24"/>
      <w:szCs w:val="24"/>
    </w:rPr>
  </w:style>
  <w:style w:type="paragraph" w:styleId="af7">
    <w:name w:val="footnote text"/>
    <w:basedOn w:val="a3"/>
    <w:link w:val="af8"/>
    <w:semiHidden/>
    <w:rsid w:val="00F9127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4"/>
    <w:link w:val="af7"/>
    <w:semiHidden/>
    <w:rsid w:val="00F912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semiHidden/>
    <w:rsid w:val="00F9127F"/>
    <w:rPr>
      <w:vertAlign w:val="superscript"/>
    </w:rPr>
  </w:style>
  <w:style w:type="character" w:customStyle="1" w:styleId="afa">
    <w:name w:val="Текст концевой сноски Знак"/>
    <w:basedOn w:val="a4"/>
    <w:link w:val="afb"/>
    <w:uiPriority w:val="99"/>
    <w:rsid w:val="00F9127F"/>
    <w:rPr>
      <w:rFonts w:eastAsiaTheme="minorEastAsia"/>
      <w:sz w:val="20"/>
      <w:szCs w:val="20"/>
      <w:lang w:eastAsia="ru-RU"/>
    </w:rPr>
  </w:style>
  <w:style w:type="paragraph" w:styleId="afb">
    <w:name w:val="endnote text"/>
    <w:basedOn w:val="a3"/>
    <w:link w:val="afa"/>
    <w:uiPriority w:val="99"/>
    <w:unhideWhenUsed/>
    <w:rsid w:val="00F9127F"/>
    <w:pPr>
      <w:spacing w:line="240" w:lineRule="auto"/>
    </w:pPr>
    <w:rPr>
      <w:sz w:val="20"/>
      <w:szCs w:val="20"/>
    </w:rPr>
  </w:style>
  <w:style w:type="character" w:customStyle="1" w:styleId="apple-style-span">
    <w:name w:val="apple-style-span"/>
    <w:basedOn w:val="a4"/>
    <w:rsid w:val="00F9127F"/>
  </w:style>
  <w:style w:type="character" w:customStyle="1" w:styleId="FontStyle32">
    <w:name w:val="Font Style32"/>
    <w:rsid w:val="00F9127F"/>
    <w:rPr>
      <w:rFonts w:ascii="Times New Roman" w:hAnsi="Times New Roman"/>
      <w:sz w:val="26"/>
    </w:rPr>
  </w:style>
  <w:style w:type="paragraph" w:styleId="afc">
    <w:name w:val="Title"/>
    <w:basedOn w:val="a3"/>
    <w:next w:val="a3"/>
    <w:link w:val="afd"/>
    <w:qFormat/>
    <w:rsid w:val="009A73C0"/>
    <w:pPr>
      <w:spacing w:line="240" w:lineRule="auto"/>
    </w:pPr>
    <w:rPr>
      <w:rFonts w:ascii="Times New Roman" w:eastAsia="Times New Roman" w:hAnsi="Times New Roman" w:cs="Times New Roman"/>
      <w:sz w:val="36"/>
      <w:szCs w:val="20"/>
      <w:lang w:eastAsia="ar-SA"/>
    </w:rPr>
  </w:style>
  <w:style w:type="character" w:customStyle="1" w:styleId="afd">
    <w:name w:val="Название Знак"/>
    <w:basedOn w:val="a4"/>
    <w:link w:val="afc"/>
    <w:rsid w:val="009A73C0"/>
    <w:rPr>
      <w:rFonts w:ascii="Times New Roman" w:eastAsia="Times New Roman" w:hAnsi="Times New Roman" w:cs="Times New Roman"/>
      <w:sz w:val="36"/>
      <w:szCs w:val="20"/>
      <w:lang w:eastAsia="ar-SA"/>
    </w:rPr>
  </w:style>
  <w:style w:type="paragraph" w:styleId="afe">
    <w:name w:val="Subtitle"/>
    <w:basedOn w:val="a3"/>
    <w:next w:val="a3"/>
    <w:link w:val="aff"/>
    <w:uiPriority w:val="11"/>
    <w:qFormat/>
    <w:rsid w:val="009A73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">
    <w:name w:val="Подзаголовок Знак"/>
    <w:basedOn w:val="a4"/>
    <w:link w:val="afe"/>
    <w:uiPriority w:val="11"/>
    <w:rsid w:val="009A73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0">
    <w:name w:val="Body Text"/>
    <w:aliases w:val="бпОсновной текст"/>
    <w:basedOn w:val="a3"/>
    <w:link w:val="aff1"/>
    <w:rsid w:val="00CD08D0"/>
    <w:pPr>
      <w:spacing w:after="120" w:line="360" w:lineRule="auto"/>
      <w:ind w:firstLine="709"/>
    </w:pPr>
    <w:rPr>
      <w:rFonts w:ascii="Times New Roman" w:eastAsia="Calibri" w:hAnsi="Times New Roman" w:cs="Calibri"/>
      <w:sz w:val="26"/>
      <w:szCs w:val="26"/>
      <w:lang w:eastAsia="ar-SA"/>
    </w:rPr>
  </w:style>
  <w:style w:type="character" w:customStyle="1" w:styleId="aff1">
    <w:name w:val="Основной текст Знак"/>
    <w:aliases w:val="бпОсновной текст Знак"/>
    <w:basedOn w:val="a4"/>
    <w:link w:val="aff0"/>
    <w:rsid w:val="00CD08D0"/>
    <w:rPr>
      <w:rFonts w:ascii="Times New Roman" w:eastAsia="Calibri" w:hAnsi="Times New Roman" w:cs="Calibri"/>
      <w:sz w:val="26"/>
      <w:szCs w:val="26"/>
      <w:lang w:eastAsia="ar-SA"/>
    </w:rPr>
  </w:style>
  <w:style w:type="paragraph" w:styleId="14">
    <w:name w:val="toc 1"/>
    <w:basedOn w:val="a3"/>
    <w:next w:val="a3"/>
    <w:autoRedefine/>
    <w:uiPriority w:val="39"/>
    <w:unhideWhenUsed/>
    <w:rsid w:val="00EC231F"/>
    <w:pPr>
      <w:tabs>
        <w:tab w:val="center" w:pos="-1418"/>
        <w:tab w:val="right" w:pos="9911"/>
      </w:tabs>
      <w:spacing w:before="120"/>
      <w:ind w:left="142"/>
      <w:jc w:val="both"/>
    </w:pPr>
    <w:rPr>
      <w:rFonts w:ascii="Times New Roman" w:eastAsia="Times New Roman" w:hAnsi="Times New Roman" w:cs="Times New Roman"/>
      <w:b/>
      <w:iCs/>
      <w:noProof/>
      <w:sz w:val="24"/>
      <w:szCs w:val="26"/>
      <w:lang w:eastAsia="en-US"/>
    </w:rPr>
  </w:style>
  <w:style w:type="paragraph" w:styleId="22">
    <w:name w:val="toc 2"/>
    <w:basedOn w:val="a3"/>
    <w:next w:val="a3"/>
    <w:autoRedefine/>
    <w:uiPriority w:val="39"/>
    <w:unhideWhenUsed/>
    <w:rsid w:val="00EC231F"/>
    <w:pPr>
      <w:tabs>
        <w:tab w:val="left" w:pos="567"/>
        <w:tab w:val="right" w:pos="9923"/>
      </w:tabs>
      <w:ind w:left="220"/>
      <w:jc w:val="both"/>
    </w:pPr>
    <w:rPr>
      <w:rFonts w:ascii="Times New Roman" w:eastAsia="Times New Roman" w:hAnsi="Times New Roman" w:cs="Times New Roman"/>
      <w:iCs/>
      <w:noProof/>
      <w:sz w:val="24"/>
      <w:szCs w:val="26"/>
      <w:lang w:eastAsia="en-US"/>
    </w:rPr>
  </w:style>
  <w:style w:type="paragraph" w:styleId="31">
    <w:name w:val="toc 3"/>
    <w:basedOn w:val="a3"/>
    <w:next w:val="a3"/>
    <w:autoRedefine/>
    <w:uiPriority w:val="39"/>
    <w:unhideWhenUsed/>
    <w:rsid w:val="00903CB0"/>
    <w:pPr>
      <w:tabs>
        <w:tab w:val="right" w:pos="9911"/>
      </w:tabs>
      <w:ind w:left="440"/>
      <w:jc w:val="left"/>
    </w:pPr>
    <w:rPr>
      <w:rFonts w:eastAsiaTheme="minorHAnsi" w:cstheme="minorHAnsi"/>
      <w:sz w:val="20"/>
      <w:szCs w:val="20"/>
      <w:lang w:eastAsia="en-US"/>
    </w:rPr>
  </w:style>
  <w:style w:type="paragraph" w:customStyle="1" w:styleId="Default">
    <w:name w:val="Default"/>
    <w:rsid w:val="005A2FE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3"/>
    <w:uiPriority w:val="99"/>
    <w:qFormat/>
    <w:rsid w:val="00673CE7"/>
    <w:pPr>
      <w:ind w:left="720"/>
    </w:pPr>
    <w:rPr>
      <w:rFonts w:ascii="Calibri" w:eastAsia="Calibri" w:hAnsi="Calibri" w:cs="Times New Roman"/>
      <w:lang w:eastAsia="en-US"/>
    </w:rPr>
  </w:style>
  <w:style w:type="table" w:styleId="aff2">
    <w:name w:val="Table Grid"/>
    <w:basedOn w:val="a5"/>
    <w:uiPriority w:val="59"/>
    <w:rsid w:val="00195A75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Emphasis"/>
    <w:qFormat/>
    <w:rsid w:val="0046776B"/>
    <w:rPr>
      <w:rFonts w:ascii="Times New Roman" w:hAnsi="Times New Roman" w:cs="Times New Roman" w:hint="default"/>
      <w:i/>
      <w:iCs/>
    </w:rPr>
  </w:style>
  <w:style w:type="paragraph" w:customStyle="1" w:styleId="1-">
    <w:name w:val="Рег. Заголовок 1-го уровня регламента"/>
    <w:basedOn w:val="12"/>
    <w:uiPriority w:val="99"/>
    <w:qFormat/>
    <w:rsid w:val="0046776B"/>
    <w:pPr>
      <w:keepNext/>
      <w:spacing w:before="240" w:beforeAutospacing="0" w:after="240" w:afterAutospacing="0" w:line="276" w:lineRule="auto"/>
    </w:pPr>
    <w:rPr>
      <w:rFonts w:ascii="Times New Roman" w:hAnsi="Times New Roman"/>
      <w:b/>
      <w:bCs/>
      <w:iCs/>
      <w:sz w:val="28"/>
      <w:szCs w:val="28"/>
      <w:lang w:val="ru-RU" w:eastAsia="ru-RU"/>
    </w:rPr>
  </w:style>
  <w:style w:type="paragraph" w:customStyle="1" w:styleId="aff4">
    <w:name w:val="Рег. Обычный с отступом"/>
    <w:basedOn w:val="a3"/>
    <w:qFormat/>
    <w:rsid w:val="0046776B"/>
    <w:pPr>
      <w:suppressAutoHyphens/>
      <w:autoSpaceDE w:val="0"/>
      <w:autoSpaceDN w:val="0"/>
      <w:adjustRightInd w:val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">
    <w:name w:val="Рег. Заголовок 2-го уровня регламента"/>
    <w:basedOn w:val="ConsPlusNormal"/>
    <w:qFormat/>
    <w:rsid w:val="00AF26C5"/>
    <w:pPr>
      <w:widowControl/>
      <w:spacing w:before="360" w:after="240"/>
      <w:ind w:firstLine="0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4B4C40"/>
    <w:pPr>
      <w:widowControl/>
      <w:numPr>
        <w:ilvl w:val="1"/>
        <w:numId w:val="2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672F99"/>
    <w:pPr>
      <w:numPr>
        <w:ilvl w:val="2"/>
        <w:numId w:val="2"/>
      </w:numPr>
    </w:pPr>
  </w:style>
  <w:style w:type="paragraph" w:styleId="aff5">
    <w:name w:val="No Spacing"/>
    <w:qFormat/>
    <w:rsid w:val="00CD58D6"/>
    <w:pPr>
      <w:spacing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aff6">
    <w:name w:val="Рег. Списки без буллетов"/>
    <w:basedOn w:val="a3"/>
    <w:qFormat/>
    <w:rsid w:val="000D2E80"/>
    <w:pPr>
      <w:autoSpaceDE w:val="0"/>
      <w:autoSpaceDN w:val="0"/>
      <w:adjustRightInd w:val="0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">
    <w:name w:val="Рег. Списки одного уровня: а) б) в)"/>
    <w:basedOn w:val="a3"/>
    <w:qFormat/>
    <w:rsid w:val="00785FD4"/>
    <w:pPr>
      <w:numPr>
        <w:numId w:val="3"/>
      </w:numPr>
      <w:spacing w:after="120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">
    <w:name w:val="Рег. Основной нумерованный 1. текст"/>
    <w:basedOn w:val="ConsPlusNormal"/>
    <w:qFormat/>
    <w:rsid w:val="00785FD4"/>
    <w:pPr>
      <w:widowControl/>
      <w:numPr>
        <w:numId w:val="4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ff7">
    <w:name w:val="FollowedHyperlink"/>
    <w:basedOn w:val="a4"/>
    <w:unhideWhenUsed/>
    <w:rsid w:val="0030151F"/>
    <w:rPr>
      <w:color w:val="800080" w:themeColor="followedHyperlink"/>
      <w:u w:val="single"/>
    </w:rPr>
  </w:style>
  <w:style w:type="character" w:styleId="aff8">
    <w:name w:val="endnote reference"/>
    <w:basedOn w:val="a4"/>
    <w:uiPriority w:val="99"/>
    <w:unhideWhenUsed/>
    <w:rsid w:val="00234059"/>
    <w:rPr>
      <w:vertAlign w:val="superscript"/>
    </w:rPr>
  </w:style>
  <w:style w:type="paragraph" w:customStyle="1" w:styleId="10">
    <w:name w:val="Рег. Списки 1)"/>
    <w:basedOn w:val="aff6"/>
    <w:qFormat/>
    <w:rsid w:val="00DD4EA6"/>
    <w:pPr>
      <w:numPr>
        <w:numId w:val="6"/>
      </w:numPr>
    </w:pPr>
  </w:style>
  <w:style w:type="character" w:styleId="aff9">
    <w:name w:val="page number"/>
    <w:basedOn w:val="a4"/>
    <w:rsid w:val="00354A66"/>
  </w:style>
  <w:style w:type="paragraph" w:customStyle="1" w:styleId="affa">
    <w:name w:val="Рег. Комментарии"/>
    <w:basedOn w:val="a3"/>
    <w:qFormat/>
    <w:rsid w:val="00465314"/>
    <w:pPr>
      <w:ind w:left="539" w:firstLine="709"/>
      <w:contextualSpacing/>
      <w:jc w:val="both"/>
    </w:pPr>
    <w:rPr>
      <w:rFonts w:ascii="Times New Roman" w:eastAsia="Calibri" w:hAnsi="Times New Roman" w:cs="Times New Roman"/>
      <w:i/>
      <w:sz w:val="28"/>
      <w:szCs w:val="28"/>
      <w:lang w:eastAsia="en-US"/>
    </w:rPr>
  </w:style>
  <w:style w:type="paragraph" w:customStyle="1" w:styleId="affb">
    <w:name w:val="Рег. Списки без буллетов широкие"/>
    <w:basedOn w:val="a3"/>
    <w:qFormat/>
    <w:rsid w:val="00544E53"/>
    <w:pPr>
      <w:suppressAutoHyphens/>
      <w:autoSpaceDE w:val="0"/>
      <w:autoSpaceDN w:val="0"/>
      <w:adjustRightInd w:val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-31">
    <w:name w:val="Светлая сетка - Акцент 31"/>
    <w:basedOn w:val="a3"/>
    <w:uiPriority w:val="34"/>
    <w:qFormat/>
    <w:rsid w:val="00736C02"/>
    <w:pPr>
      <w:spacing w:after="200"/>
      <w:ind w:left="720"/>
      <w:contextualSpacing/>
      <w:jc w:val="left"/>
    </w:pPr>
    <w:rPr>
      <w:rFonts w:ascii="Calibri" w:eastAsia="Calibri" w:hAnsi="Calibri" w:cs="Times New Roman"/>
      <w:lang w:eastAsia="en-US"/>
    </w:rPr>
  </w:style>
  <w:style w:type="character" w:customStyle="1" w:styleId="23">
    <w:name w:val="Заголовок 2 Знак3"/>
    <w:rsid w:val="00736C02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fc">
    <w:name w:val="Body Text Indent"/>
    <w:basedOn w:val="a3"/>
    <w:link w:val="affd"/>
    <w:unhideWhenUsed/>
    <w:rsid w:val="00736C02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d">
    <w:name w:val="Основной текст с отступом Знак"/>
    <w:basedOn w:val="a4"/>
    <w:link w:val="affc"/>
    <w:rsid w:val="00736C02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736C0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736C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rsid w:val="00736C02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36C02"/>
    <w:rPr>
      <w:rFonts w:ascii="Arial" w:hAnsi="Arial" w:cs="Arial"/>
      <w:sz w:val="24"/>
      <w:szCs w:val="24"/>
      <w:lang w:val="ru-RU" w:eastAsia="ru-RU" w:bidi="ar-SA"/>
    </w:rPr>
  </w:style>
  <w:style w:type="paragraph" w:styleId="24">
    <w:name w:val="Body Text 2"/>
    <w:basedOn w:val="a3"/>
    <w:link w:val="25"/>
    <w:rsid w:val="00736C02"/>
    <w:pPr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5">
    <w:name w:val="Основной текст 2 Знак"/>
    <w:basedOn w:val="a4"/>
    <w:link w:val="24"/>
    <w:rsid w:val="00736C0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e">
    <w:name w:val="Готовый"/>
    <w:basedOn w:val="a3"/>
    <w:rsid w:val="00736C02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afff">
    <w:name w:val="Signature"/>
    <w:basedOn w:val="a3"/>
    <w:link w:val="afff0"/>
    <w:rsid w:val="00736C02"/>
    <w:pPr>
      <w:spacing w:line="240" w:lineRule="auto"/>
      <w:ind w:left="4252"/>
      <w:jc w:val="left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ff0">
    <w:name w:val="Подпись Знак"/>
    <w:basedOn w:val="a4"/>
    <w:link w:val="afff"/>
    <w:rsid w:val="00736C02"/>
    <w:rPr>
      <w:rFonts w:ascii="Times New Roman" w:eastAsia="Times New Roman" w:hAnsi="Times New Roman" w:cs="Times New Roman"/>
      <w:b/>
      <w:sz w:val="28"/>
      <w:szCs w:val="28"/>
    </w:rPr>
  </w:style>
  <w:style w:type="paragraph" w:styleId="afff1">
    <w:name w:val="Body Text First Indent"/>
    <w:basedOn w:val="aff0"/>
    <w:link w:val="afff2"/>
    <w:rsid w:val="00736C02"/>
    <w:pPr>
      <w:spacing w:line="240" w:lineRule="auto"/>
      <w:ind w:firstLine="21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f2">
    <w:name w:val="Красная строка Знак"/>
    <w:basedOn w:val="aff1"/>
    <w:link w:val="afff1"/>
    <w:rsid w:val="00736C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2">
    <w:name w:val="Body Text 3"/>
    <w:basedOn w:val="a3"/>
    <w:link w:val="33"/>
    <w:rsid w:val="00736C02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4"/>
    <w:link w:val="32"/>
    <w:rsid w:val="00736C02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locked/>
    <w:rsid w:val="00736C02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736C02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736C02"/>
    <w:pPr>
      <w:widowControl w:val="0"/>
      <w:autoSpaceDE w:val="0"/>
      <w:autoSpaceDN w:val="0"/>
      <w:adjustRightInd w:val="0"/>
      <w:spacing w:line="317" w:lineRule="exact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736C02"/>
    <w:rPr>
      <w:rFonts w:ascii="Times New Roman" w:hAnsi="Times New Roman" w:cs="Times New Roman"/>
      <w:sz w:val="22"/>
      <w:szCs w:val="22"/>
    </w:rPr>
  </w:style>
  <w:style w:type="paragraph" w:customStyle="1" w:styleId="afff3">
    <w:name w:val="Знак Знак Знак Знак Знак Знак Знак Знак Знак Знак"/>
    <w:basedOn w:val="a3"/>
    <w:rsid w:val="00736C02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35">
    <w:name w:val="Знак Знак35"/>
    <w:locked/>
    <w:rsid w:val="00736C02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736C02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736C0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736C02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17">
    <w:name w:val="Знак Знак17"/>
    <w:locked/>
    <w:rsid w:val="00736C02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736C02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736C02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736C02"/>
    <w:pPr>
      <w:spacing w:line="240" w:lineRule="auto"/>
      <w:jc w:val="left"/>
    </w:pPr>
    <w:rPr>
      <w:rFonts w:ascii="Calibri" w:eastAsia="Calibri" w:hAnsi="Calibri" w:cs="Times New Roman"/>
    </w:rPr>
  </w:style>
  <w:style w:type="character" w:customStyle="1" w:styleId="19">
    <w:name w:val="бпОсновной текст Знак Знак1"/>
    <w:locked/>
    <w:rsid w:val="00736C0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10">
    <w:name w:val="Знак Знак41"/>
    <w:rsid w:val="00736C02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736C02"/>
    <w:pPr>
      <w:ind w:left="720"/>
    </w:pPr>
    <w:rPr>
      <w:rFonts w:ascii="Calibri" w:eastAsia="Calibri" w:hAnsi="Calibri" w:cs="Times New Roman"/>
      <w:lang w:eastAsia="en-US"/>
    </w:rPr>
  </w:style>
  <w:style w:type="paragraph" w:styleId="afff4">
    <w:name w:val="caption"/>
    <w:basedOn w:val="a3"/>
    <w:next w:val="a3"/>
    <w:qFormat/>
    <w:rsid w:val="00736C02"/>
    <w:pPr>
      <w:overflowPunct w:val="0"/>
      <w:autoSpaceDE w:val="0"/>
      <w:autoSpaceDN w:val="0"/>
      <w:adjustRightInd w:val="0"/>
      <w:spacing w:line="216" w:lineRule="auto"/>
      <w:textAlignment w:val="baseline"/>
    </w:pPr>
    <w:rPr>
      <w:rFonts w:ascii="Times New Roman" w:eastAsia="Calibri" w:hAnsi="Times New Roman" w:cs="Times New Roman"/>
      <w:b/>
      <w:szCs w:val="20"/>
    </w:rPr>
  </w:style>
  <w:style w:type="paragraph" w:customStyle="1" w:styleId="210">
    <w:name w:val="Основной текст 21"/>
    <w:basedOn w:val="a3"/>
    <w:rsid w:val="00736C02"/>
    <w:pPr>
      <w:overflowPunct w:val="0"/>
      <w:autoSpaceDE w:val="0"/>
      <w:autoSpaceDN w:val="0"/>
      <w:adjustRightInd w:val="0"/>
      <w:spacing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paragraph" w:styleId="36">
    <w:name w:val="Body Text Indent 3"/>
    <w:basedOn w:val="a3"/>
    <w:link w:val="37"/>
    <w:rsid w:val="00736C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4"/>
    <w:link w:val="36"/>
    <w:rsid w:val="00736C02"/>
    <w:rPr>
      <w:rFonts w:ascii="Times New Roman" w:eastAsia="Calibri" w:hAnsi="Times New Roman" w:cs="Times New Roman"/>
      <w:sz w:val="16"/>
      <w:szCs w:val="16"/>
    </w:rPr>
  </w:style>
  <w:style w:type="paragraph" w:styleId="afff5">
    <w:name w:val="Plain Text"/>
    <w:basedOn w:val="a3"/>
    <w:link w:val="afff6"/>
    <w:rsid w:val="00736C02"/>
    <w:pPr>
      <w:spacing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ff6">
    <w:name w:val="Текст Знак"/>
    <w:basedOn w:val="a4"/>
    <w:link w:val="afff5"/>
    <w:rsid w:val="00736C02"/>
    <w:rPr>
      <w:rFonts w:ascii="Courier New" w:eastAsia="Calibri" w:hAnsi="Courier New" w:cs="Courier New"/>
      <w:sz w:val="20"/>
      <w:szCs w:val="20"/>
    </w:rPr>
  </w:style>
  <w:style w:type="paragraph" w:customStyle="1" w:styleId="ConsNormal">
    <w:name w:val="ConsNormal"/>
    <w:rsid w:val="00736C02"/>
    <w:pPr>
      <w:widowControl w:val="0"/>
      <w:autoSpaceDE w:val="0"/>
      <w:autoSpaceDN w:val="0"/>
      <w:adjustRightInd w:val="0"/>
      <w:spacing w:line="240" w:lineRule="auto"/>
      <w:ind w:right="19772" w:firstLine="720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736C02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Calibri" w:hAnsi="Arial" w:cs="Arial"/>
      <w:b/>
      <w:bCs/>
      <w:sz w:val="20"/>
      <w:szCs w:val="20"/>
    </w:rPr>
  </w:style>
  <w:style w:type="paragraph" w:customStyle="1" w:styleId="Preformat">
    <w:name w:val="Preformat"/>
    <w:rsid w:val="00736C02"/>
    <w:pPr>
      <w:autoSpaceDE w:val="0"/>
      <w:autoSpaceDN w:val="0"/>
      <w:adjustRightInd w:val="0"/>
      <w:spacing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afff7">
    <w:name w:val="Нумерованный Список"/>
    <w:basedOn w:val="a3"/>
    <w:rsid w:val="00736C02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Nonformat">
    <w:name w:val="ConsNonformat"/>
    <w:rsid w:val="00736C02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paragraph" w:customStyle="1" w:styleId="ConsCell">
    <w:name w:val="ConsCell"/>
    <w:rsid w:val="00736C02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Calibri" w:hAnsi="Arial" w:cs="Arial"/>
      <w:sz w:val="20"/>
      <w:szCs w:val="20"/>
    </w:rPr>
  </w:style>
  <w:style w:type="paragraph" w:customStyle="1" w:styleId="1a">
    <w:name w:val="Обычный1"/>
    <w:link w:val="1b"/>
    <w:rsid w:val="00736C02"/>
    <w:pPr>
      <w:widowControl w:val="0"/>
      <w:snapToGrid w:val="0"/>
      <w:spacing w:line="300" w:lineRule="auto"/>
      <w:ind w:firstLine="820"/>
      <w:jc w:val="both"/>
    </w:pPr>
    <w:rPr>
      <w:rFonts w:ascii="Times New Roman" w:eastAsia="Calibri" w:hAnsi="Times New Roman" w:cs="Times New Roman"/>
    </w:rPr>
  </w:style>
  <w:style w:type="character" w:customStyle="1" w:styleId="1b">
    <w:name w:val="Обычный1 Знак"/>
    <w:link w:val="1a"/>
    <w:locked/>
    <w:rsid w:val="00736C02"/>
    <w:rPr>
      <w:rFonts w:ascii="Times New Roman" w:eastAsia="Calibri" w:hAnsi="Times New Roman" w:cs="Times New Roman"/>
    </w:rPr>
  </w:style>
  <w:style w:type="paragraph" w:customStyle="1" w:styleId="text">
    <w:name w:val="text"/>
    <w:basedOn w:val="a3"/>
    <w:rsid w:val="00736C02"/>
    <w:pPr>
      <w:spacing w:line="240" w:lineRule="auto"/>
    </w:pPr>
    <w:rPr>
      <w:rFonts w:ascii="Verdana" w:eastAsia="Calibri" w:hAnsi="Verdana" w:cs="Times New Roman"/>
      <w:color w:val="000000"/>
      <w:sz w:val="16"/>
      <w:szCs w:val="16"/>
    </w:rPr>
  </w:style>
  <w:style w:type="character" w:customStyle="1" w:styleId="Heading1Char">
    <w:name w:val="Heading 1 Char"/>
    <w:locked/>
    <w:rsid w:val="00736C02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736C02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736C02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736C02"/>
    <w:rPr>
      <w:rFonts w:ascii="Times New Roman" w:hAnsi="Times New Roman" w:cs="Times New Roman"/>
      <w:sz w:val="24"/>
      <w:szCs w:val="24"/>
      <w:lang w:eastAsia="ru-RU"/>
    </w:rPr>
  </w:style>
  <w:style w:type="character" w:styleId="afff8">
    <w:name w:val="Strong"/>
    <w:uiPriority w:val="22"/>
    <w:qFormat/>
    <w:rsid w:val="00736C02"/>
    <w:rPr>
      <w:rFonts w:cs="Times New Roman"/>
      <w:b/>
      <w:bCs/>
    </w:rPr>
  </w:style>
  <w:style w:type="character" w:customStyle="1" w:styleId="HeaderChar">
    <w:name w:val="Header Char"/>
    <w:locked/>
    <w:rsid w:val="00736C02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736C02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736C02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9">
    <w:name w:val="Адресат"/>
    <w:basedOn w:val="a3"/>
    <w:rsid w:val="00736C02"/>
    <w:pPr>
      <w:suppressAutoHyphens/>
      <w:spacing w:after="120" w:line="240" w:lineRule="exact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afffa">
    <w:name w:val="Приложение"/>
    <w:basedOn w:val="aff0"/>
    <w:rsid w:val="00736C02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cs="Times New Roman"/>
      <w:b/>
      <w:bCs/>
      <w:sz w:val="28"/>
      <w:szCs w:val="28"/>
      <w:lang w:eastAsia="ru-RU"/>
    </w:rPr>
  </w:style>
  <w:style w:type="paragraph" w:customStyle="1" w:styleId="afffb">
    <w:name w:val="Заголовок к тексту"/>
    <w:basedOn w:val="a3"/>
    <w:next w:val="aff0"/>
    <w:rsid w:val="00736C02"/>
    <w:pPr>
      <w:suppressAutoHyphens/>
      <w:spacing w:after="480" w:line="240" w:lineRule="exac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c">
    <w:name w:val="регистрационные поля"/>
    <w:basedOn w:val="a3"/>
    <w:rsid w:val="00736C02"/>
    <w:pPr>
      <w:spacing w:line="240" w:lineRule="exact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afffd">
    <w:name w:val="Исполнитель"/>
    <w:basedOn w:val="aff0"/>
    <w:rsid w:val="00736C02"/>
    <w:pPr>
      <w:suppressAutoHyphens/>
      <w:spacing w:line="240" w:lineRule="exact"/>
      <w:ind w:firstLine="0"/>
      <w:jc w:val="left"/>
    </w:pPr>
    <w:rPr>
      <w:rFonts w:cs="Times New Roman"/>
      <w:b/>
      <w:bCs/>
      <w:sz w:val="24"/>
      <w:szCs w:val="24"/>
      <w:lang w:eastAsia="ru-RU"/>
    </w:rPr>
  </w:style>
  <w:style w:type="paragraph" w:customStyle="1" w:styleId="afffe">
    <w:name w:val="Подпись на общем бланке"/>
    <w:basedOn w:val="afff"/>
    <w:next w:val="aff0"/>
    <w:rsid w:val="00736C02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736C02"/>
    <w:rPr>
      <w:rFonts w:cs="Times New Roman"/>
      <w:b/>
      <w:bCs/>
      <w:sz w:val="28"/>
      <w:szCs w:val="28"/>
      <w:lang w:val="ru-RU" w:eastAsia="ru-RU"/>
    </w:rPr>
  </w:style>
  <w:style w:type="character" w:customStyle="1" w:styleId="affff">
    <w:name w:val="Цветовое выделение"/>
    <w:rsid w:val="00736C02"/>
    <w:rPr>
      <w:b/>
      <w:color w:val="000080"/>
      <w:sz w:val="20"/>
    </w:rPr>
  </w:style>
  <w:style w:type="paragraph" w:customStyle="1" w:styleId="affff0">
    <w:name w:val="Таблицы (моноширинный)"/>
    <w:basedOn w:val="a3"/>
    <w:next w:val="a3"/>
    <w:rsid w:val="00736C02"/>
    <w:pPr>
      <w:autoSpaceDE w:val="0"/>
      <w:autoSpaceDN w:val="0"/>
      <w:adjustRightInd w:val="0"/>
      <w:spacing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affff1">
    <w:name w:val="Гипертекстовая ссылка"/>
    <w:rsid w:val="00736C02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f2">
    <w:name w:val="Заголовок статьи"/>
    <w:basedOn w:val="a3"/>
    <w:next w:val="a3"/>
    <w:rsid w:val="00736C02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eastAsia="Calibri" w:hAnsi="Arial" w:cs="Arial"/>
      <w:sz w:val="20"/>
      <w:szCs w:val="20"/>
    </w:rPr>
  </w:style>
  <w:style w:type="paragraph" w:customStyle="1" w:styleId="affff3">
    <w:name w:val="Комментарий"/>
    <w:basedOn w:val="a3"/>
    <w:next w:val="a3"/>
    <w:rsid w:val="00736C02"/>
    <w:pPr>
      <w:autoSpaceDE w:val="0"/>
      <w:autoSpaceDN w:val="0"/>
      <w:adjustRightInd w:val="0"/>
      <w:spacing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</w:rPr>
  </w:style>
  <w:style w:type="character" w:customStyle="1" w:styleId="affff4">
    <w:name w:val="Продолжение ссылки"/>
    <w:rsid w:val="00736C02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6">
    <w:name w:val="Знак Знак Знак Знак Знак Знак Знак Знак Знак Знак2"/>
    <w:basedOn w:val="a3"/>
    <w:rsid w:val="00736C02"/>
    <w:pPr>
      <w:spacing w:after="160" w:line="240" w:lineRule="exact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00">
    <w:name w:val="Обычный 10"/>
    <w:basedOn w:val="a3"/>
    <w:rsid w:val="00736C02"/>
    <w:pPr>
      <w:spacing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c">
    <w:name w:val="Стиль1"/>
    <w:basedOn w:val="afff1"/>
    <w:rsid w:val="00736C02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736C02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736C02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customStyle="1" w:styleId="Normal1">
    <w:name w:val="Normal1"/>
    <w:rsid w:val="00736C02"/>
    <w:pPr>
      <w:widowControl w:val="0"/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7">
    <w:name w:val="Знак Знак27"/>
    <w:rsid w:val="00736C02"/>
    <w:rPr>
      <w:rFonts w:cs="Times New Roman"/>
      <w:sz w:val="28"/>
      <w:szCs w:val="28"/>
      <w:lang w:val="ru-RU" w:eastAsia="ru-RU"/>
    </w:rPr>
  </w:style>
  <w:style w:type="character" w:customStyle="1" w:styleId="260">
    <w:name w:val="Знак Знак26"/>
    <w:rsid w:val="00736C02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736C02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rsid w:val="00736C02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736C02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736C02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rsid w:val="00736C02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736C02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736C02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736C02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736C02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5">
    <w:name w:val="Знак Знак Знак Знак Знак Знак Знак"/>
    <w:basedOn w:val="a3"/>
    <w:rsid w:val="00736C02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2210">
    <w:name w:val="Знак Знак22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736C02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736C02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736C02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736C02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736C02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736C02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736C02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736C02"/>
    <w:rPr>
      <w:rFonts w:cs="Times New Roman"/>
      <w:lang w:val="ru-RU" w:eastAsia="ru-RU"/>
    </w:rPr>
  </w:style>
  <w:style w:type="character" w:customStyle="1" w:styleId="38">
    <w:name w:val="Знак Знак3"/>
    <w:locked/>
    <w:rsid w:val="00736C02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736C02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736C02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736C02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736C02"/>
    <w:pPr>
      <w:spacing w:after="160" w:line="240" w:lineRule="exact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f0">
    <w:name w:val="Знак Знак Знак Знак Знак Знак Знак1"/>
    <w:basedOn w:val="a3"/>
    <w:rsid w:val="00736C02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121">
    <w:name w:val="Знак Знак121"/>
    <w:rsid w:val="00736C02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736C02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736C02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736C0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cxsplast">
    <w:name w:val="msonormalcxsplast"/>
    <w:basedOn w:val="a3"/>
    <w:rsid w:val="00736C0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ff6">
    <w:name w:val="......."/>
    <w:basedOn w:val="a3"/>
    <w:next w:val="a3"/>
    <w:rsid w:val="00736C02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-11">
    <w:name w:val="Средняя сетка 2 - Акцент 11"/>
    <w:qFormat/>
    <w:rsid w:val="00736C02"/>
    <w:pPr>
      <w:spacing w:line="240" w:lineRule="auto"/>
      <w:jc w:val="left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22">
    <w:name w:val="Знак Знак122"/>
    <w:rsid w:val="00736C02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736C02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2b">
    <w:name w:val="Обычный2"/>
    <w:rsid w:val="00736C02"/>
    <w:pPr>
      <w:widowControl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c">
    <w:name w:val="Заголовок 2 Знак Знак Знак"/>
    <w:rsid w:val="00736C0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736C02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736C02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736C02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736C02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736C02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736C02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736C02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736C02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736C02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736C02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736C02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736C02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736C02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736C02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736C02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736C02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736C02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736C02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736C02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736C02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736C02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736C02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736C02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736C02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736C02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736C02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736C02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736C02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fc"/>
    <w:link w:val="2f"/>
    <w:rsid w:val="00736C02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basedOn w:val="affd"/>
    <w:link w:val="2e"/>
    <w:rsid w:val="00736C02"/>
    <w:rPr>
      <w:rFonts w:ascii="Times New Roman" w:eastAsia="Times New Roman" w:hAnsi="Times New Roman" w:cs="Times New Roman"/>
      <w:sz w:val="20"/>
      <w:szCs w:val="20"/>
    </w:rPr>
  </w:style>
  <w:style w:type="paragraph" w:customStyle="1" w:styleId="223">
    <w:name w:val="Основной текст 22"/>
    <w:basedOn w:val="a3"/>
    <w:rsid w:val="00736C02"/>
    <w:pPr>
      <w:overflowPunct w:val="0"/>
      <w:autoSpaceDE w:val="0"/>
      <w:autoSpaceDN w:val="0"/>
      <w:adjustRightInd w:val="0"/>
      <w:spacing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736C02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Nonformat">
    <w:name w:val="Nonformat"/>
    <w:basedOn w:val="a3"/>
    <w:rsid w:val="00736C0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nsultant" w:eastAsia="Times New Roman" w:hAnsi="Consultant" w:cs="Times New Roman"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736C02"/>
    <w:pPr>
      <w:ind w:left="660"/>
      <w:jc w:val="left"/>
    </w:pPr>
    <w:rPr>
      <w:rFonts w:ascii="Times New Roman" w:eastAsia="Calibri" w:hAnsi="Times New Roman" w:cs="Times New Roman"/>
      <w:sz w:val="18"/>
      <w:szCs w:val="18"/>
      <w:lang w:eastAsia="en-US"/>
    </w:rPr>
  </w:style>
  <w:style w:type="paragraph" w:styleId="52">
    <w:name w:val="toc 5"/>
    <w:basedOn w:val="a3"/>
    <w:next w:val="a3"/>
    <w:autoRedefine/>
    <w:uiPriority w:val="39"/>
    <w:unhideWhenUsed/>
    <w:rsid w:val="00736C02"/>
    <w:pPr>
      <w:ind w:left="880"/>
      <w:jc w:val="left"/>
    </w:pPr>
    <w:rPr>
      <w:rFonts w:eastAsia="Calibri" w:cs="Times New Roman"/>
      <w:sz w:val="18"/>
      <w:szCs w:val="18"/>
      <w:lang w:eastAsia="en-US"/>
    </w:rPr>
  </w:style>
  <w:style w:type="paragraph" w:styleId="61">
    <w:name w:val="toc 6"/>
    <w:basedOn w:val="a3"/>
    <w:next w:val="a3"/>
    <w:autoRedefine/>
    <w:uiPriority w:val="39"/>
    <w:unhideWhenUsed/>
    <w:rsid w:val="00736C02"/>
    <w:pPr>
      <w:ind w:left="1100"/>
      <w:jc w:val="left"/>
    </w:pPr>
    <w:rPr>
      <w:rFonts w:eastAsia="Calibri" w:cs="Times New Roman"/>
      <w:sz w:val="18"/>
      <w:szCs w:val="18"/>
      <w:lang w:eastAsia="en-US"/>
    </w:rPr>
  </w:style>
  <w:style w:type="paragraph" w:styleId="71">
    <w:name w:val="toc 7"/>
    <w:basedOn w:val="a3"/>
    <w:next w:val="a3"/>
    <w:autoRedefine/>
    <w:uiPriority w:val="39"/>
    <w:unhideWhenUsed/>
    <w:rsid w:val="00736C02"/>
    <w:pPr>
      <w:ind w:left="1320"/>
      <w:jc w:val="left"/>
    </w:pPr>
    <w:rPr>
      <w:rFonts w:eastAsia="Calibri" w:cs="Times New Roman"/>
      <w:sz w:val="18"/>
      <w:szCs w:val="18"/>
      <w:lang w:eastAsia="en-US"/>
    </w:rPr>
  </w:style>
  <w:style w:type="paragraph" w:styleId="81">
    <w:name w:val="toc 8"/>
    <w:basedOn w:val="a3"/>
    <w:next w:val="a3"/>
    <w:autoRedefine/>
    <w:uiPriority w:val="39"/>
    <w:unhideWhenUsed/>
    <w:rsid w:val="00736C02"/>
    <w:pPr>
      <w:ind w:left="1540"/>
      <w:jc w:val="left"/>
    </w:pPr>
    <w:rPr>
      <w:rFonts w:eastAsia="Calibri" w:cs="Times New Roman"/>
      <w:sz w:val="18"/>
      <w:szCs w:val="18"/>
      <w:lang w:eastAsia="en-US"/>
    </w:rPr>
  </w:style>
  <w:style w:type="paragraph" w:styleId="92">
    <w:name w:val="toc 9"/>
    <w:basedOn w:val="a3"/>
    <w:next w:val="a3"/>
    <w:autoRedefine/>
    <w:uiPriority w:val="39"/>
    <w:unhideWhenUsed/>
    <w:rsid w:val="00736C02"/>
    <w:pPr>
      <w:ind w:left="1760"/>
      <w:jc w:val="left"/>
    </w:pPr>
    <w:rPr>
      <w:rFonts w:eastAsia="Calibri" w:cs="Times New Roman"/>
      <w:sz w:val="18"/>
      <w:szCs w:val="18"/>
      <w:lang w:eastAsia="en-US"/>
    </w:rPr>
  </w:style>
  <w:style w:type="paragraph" w:customStyle="1" w:styleId="1-11">
    <w:name w:val="Средняя заливка 1 - Акцент 11"/>
    <w:qFormat/>
    <w:rsid w:val="00736C02"/>
    <w:pPr>
      <w:spacing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736C02"/>
    <w:pPr>
      <w:spacing w:after="200"/>
      <w:ind w:left="720"/>
      <w:contextualSpacing/>
      <w:jc w:val="left"/>
    </w:pPr>
    <w:rPr>
      <w:rFonts w:ascii="Calibri" w:eastAsia="Calibri" w:hAnsi="Calibri" w:cs="Times New Roman"/>
      <w:lang w:eastAsia="en-US"/>
    </w:rPr>
  </w:style>
  <w:style w:type="character" w:customStyle="1" w:styleId="affff7">
    <w:name w:val="Схема документа Знак"/>
    <w:basedOn w:val="a4"/>
    <w:link w:val="affff8"/>
    <w:uiPriority w:val="99"/>
    <w:semiHidden/>
    <w:rsid w:val="00736C02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fff8">
    <w:name w:val="Document Map"/>
    <w:basedOn w:val="a3"/>
    <w:link w:val="affff7"/>
    <w:uiPriority w:val="99"/>
    <w:semiHidden/>
    <w:unhideWhenUsed/>
    <w:rsid w:val="00736C02"/>
    <w:pPr>
      <w:spacing w:after="200"/>
      <w:jc w:val="left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ffff9">
    <w:name w:val="Сценарии"/>
    <w:basedOn w:val="a3"/>
    <w:qFormat/>
    <w:rsid w:val="00736C02"/>
    <w:pPr>
      <w:spacing w:before="120" w:after="120"/>
      <w:ind w:firstLine="539"/>
      <w:contextualSpacing/>
    </w:pPr>
    <w:rPr>
      <w:rFonts w:ascii="Times New Roman" w:eastAsia="Calibri" w:hAnsi="Times New Roman" w:cs="Times New Roman"/>
      <w:i/>
      <w:sz w:val="28"/>
      <w:szCs w:val="28"/>
      <w:lang w:eastAsia="en-US"/>
    </w:rPr>
  </w:style>
  <w:style w:type="paragraph" w:customStyle="1" w:styleId="114">
    <w:name w:val="Рег. Основной текст уровень 1.1"/>
    <w:basedOn w:val="ConsPlusNormal"/>
    <w:qFormat/>
    <w:rsid w:val="00736C02"/>
    <w:pPr>
      <w:widowControl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0">
    <w:name w:val="Рег. Списки числовый"/>
    <w:basedOn w:val="1-21"/>
    <w:qFormat/>
    <w:rsid w:val="00736C02"/>
    <w:pPr>
      <w:numPr>
        <w:numId w:val="7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a">
    <w:name w:val="Рег. Заголовок для названий результата"/>
    <w:basedOn w:val="2-"/>
    <w:qFormat/>
    <w:rsid w:val="00736C02"/>
    <w:p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736C02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736C02"/>
    <w:pPr>
      <w:ind w:left="1440" w:hanging="72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f3">
    <w:name w:val="Рег. Списки два уровня: 1)  и а) б) в)"/>
    <w:basedOn w:val="1-21"/>
    <w:qFormat/>
    <w:rsid w:val="00736C02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2-0">
    <w:name w:val="Рег. Заголовок 2-го уровня сценариев в приложении"/>
    <w:basedOn w:val="20"/>
    <w:qFormat/>
    <w:rsid w:val="00736C02"/>
    <w:pPr>
      <w:keepLines w:val="0"/>
      <w:spacing w:before="360" w:after="240"/>
    </w:pPr>
    <w:rPr>
      <w:rFonts w:ascii="Times New Roman" w:eastAsia="Times New Roman" w:hAnsi="Times New Roman" w:cs="Times New Roman"/>
      <w:iCs/>
      <w:color w:val="auto"/>
      <w:sz w:val="28"/>
      <w:szCs w:val="28"/>
    </w:rPr>
  </w:style>
  <w:style w:type="paragraph" w:styleId="affffb">
    <w:name w:val="TOC Heading"/>
    <w:basedOn w:val="12"/>
    <w:next w:val="a3"/>
    <w:uiPriority w:val="39"/>
    <w:semiHidden/>
    <w:unhideWhenUsed/>
    <w:qFormat/>
    <w:rsid w:val="0073401D"/>
    <w:pPr>
      <w:keepNext/>
      <w:keepLines/>
      <w:spacing w:before="480" w:beforeAutospacing="0" w:after="0" w:afterAutospacing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a2">
    <w:name w:val="РегламентГПЗУ"/>
    <w:basedOn w:val="a7"/>
    <w:qFormat/>
    <w:rsid w:val="00531C4A"/>
    <w:pPr>
      <w:numPr>
        <w:ilvl w:val="1"/>
        <w:numId w:val="9"/>
      </w:numPr>
      <w:tabs>
        <w:tab w:val="left" w:pos="992"/>
        <w:tab w:val="left" w:pos="1134"/>
        <w:tab w:val="left" w:pos="9781"/>
      </w:tabs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2">
    <w:name w:val="РегламентГПЗУ2"/>
    <w:basedOn w:val="a2"/>
    <w:qFormat/>
    <w:rsid w:val="00531C4A"/>
    <w:pPr>
      <w:numPr>
        <w:ilvl w:val="2"/>
      </w:numPr>
      <w:tabs>
        <w:tab w:val="clear" w:pos="992"/>
        <w:tab w:val="left" w:pos="1418"/>
      </w:tabs>
    </w:pPr>
  </w:style>
  <w:style w:type="paragraph" w:customStyle="1" w:styleId="ConsPlusTitlePage">
    <w:name w:val="ConsPlusTitlePage"/>
    <w:rsid w:val="00105E4F"/>
    <w:pPr>
      <w:widowControl w:val="0"/>
      <w:autoSpaceDE w:val="0"/>
      <w:autoSpaceDN w:val="0"/>
      <w:spacing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2f0">
    <w:name w:val="СТИЛЬ АР 2 подраздел"/>
    <w:basedOn w:val="2-"/>
    <w:link w:val="2f1"/>
    <w:qFormat/>
    <w:rsid w:val="00BF441F"/>
    <w:pPr>
      <w:spacing w:before="0" w:after="0" w:line="276" w:lineRule="auto"/>
      <w:ind w:left="3054" w:hanging="360"/>
      <w:jc w:val="left"/>
    </w:pPr>
    <w:rPr>
      <w:b w:val="0"/>
      <w:bCs/>
      <w:i w:val="0"/>
      <w:sz w:val="24"/>
      <w:szCs w:val="24"/>
    </w:rPr>
  </w:style>
  <w:style w:type="character" w:customStyle="1" w:styleId="1f4">
    <w:name w:val="Неразрешенное упоминание1"/>
    <w:basedOn w:val="a4"/>
    <w:uiPriority w:val="99"/>
    <w:semiHidden/>
    <w:unhideWhenUsed/>
    <w:rsid w:val="00BF441F"/>
    <w:rPr>
      <w:color w:val="605E5C"/>
      <w:shd w:val="clear" w:color="auto" w:fill="E1DFDD"/>
    </w:rPr>
  </w:style>
  <w:style w:type="character" w:customStyle="1" w:styleId="2f1">
    <w:name w:val="СТИЛЬ АР 2 подраздел Знак"/>
    <w:basedOn w:val="a4"/>
    <w:link w:val="2f0"/>
    <w:rsid w:val="00FE01B0"/>
    <w:rPr>
      <w:rFonts w:ascii="Times New Roman" w:eastAsia="Calibri" w:hAnsi="Times New Roman" w:cs="Times New Roman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0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5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9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lugi.mos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64851D9-0CF4-4895-8A50-8A6F01C94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74</Pages>
  <Words>12177</Words>
  <Characters>69414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Алексеева Елена Алексеевна</cp:lastModifiedBy>
  <cp:revision>2</cp:revision>
  <cp:lastPrinted>2022-10-06T07:26:00Z</cp:lastPrinted>
  <dcterms:created xsi:type="dcterms:W3CDTF">2022-10-18T14:16:00Z</dcterms:created>
  <dcterms:modified xsi:type="dcterms:W3CDTF">2022-10-18T14:16:00Z</dcterms:modified>
</cp:coreProperties>
</file>